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B4" w:rsidRDefault="00EB73B4" w:rsidP="00EB73B4">
      <w:pPr>
        <w:pStyle w:val="Default"/>
        <w:jc w:val="center"/>
        <w:rPr>
          <w:b/>
          <w:sz w:val="28"/>
          <w:szCs w:val="28"/>
        </w:rPr>
      </w:pPr>
      <w:r w:rsidRPr="00EB73B4">
        <w:rPr>
          <w:b/>
          <w:sz w:val="28"/>
          <w:szCs w:val="28"/>
        </w:rPr>
        <w:t>Аннотация к рабочей программе</w:t>
      </w:r>
      <w:r w:rsidR="00492A27">
        <w:rPr>
          <w:b/>
          <w:sz w:val="28"/>
          <w:szCs w:val="28"/>
        </w:rPr>
        <w:t xml:space="preserve"> «Изобразительное искусство»</w:t>
      </w:r>
      <w:r w:rsidR="009B4F99">
        <w:rPr>
          <w:b/>
          <w:sz w:val="28"/>
          <w:szCs w:val="28"/>
        </w:rPr>
        <w:t>» 2 класс</w:t>
      </w:r>
    </w:p>
    <w:p w:rsidR="00AF3C64" w:rsidRPr="00EB73B4" w:rsidRDefault="00AF3C64" w:rsidP="00EB73B4">
      <w:pPr>
        <w:pStyle w:val="Default"/>
        <w:jc w:val="center"/>
        <w:rPr>
          <w:b/>
          <w:sz w:val="28"/>
          <w:szCs w:val="28"/>
        </w:rPr>
      </w:pPr>
      <w:r w:rsidRPr="00AF3C64">
        <w:rPr>
          <w:b/>
          <w:sz w:val="28"/>
          <w:szCs w:val="28"/>
        </w:rPr>
        <w:t>УМК «Школа России»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6945"/>
      </w:tblGrid>
      <w:tr w:rsidR="00EB73B4" w:rsidRPr="00EE3EEB" w:rsidTr="00C016B7">
        <w:trPr>
          <w:trHeight w:val="646"/>
        </w:trPr>
        <w:tc>
          <w:tcPr>
            <w:tcW w:w="534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6945" w:type="dxa"/>
          </w:tcPr>
          <w:p w:rsidR="00EB73B4" w:rsidRPr="00EE3EEB" w:rsidRDefault="008C6EF6" w:rsidP="00FF57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  <w:r w:rsidR="00DE71FB" w:rsidRPr="00EE3EE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на</w:t>
            </w:r>
            <w:r w:rsidR="00DE71FB" w:rsidRPr="00EE3EE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softHyphen/>
              <w:t>чального общего образования</w:t>
            </w:r>
            <w:r w:rsidR="00C016B7" w:rsidRPr="00EE3EE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по </w:t>
            </w:r>
            <w:r w:rsidR="00FF5725" w:rsidRPr="00EE3EE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«Изобразительному искусству»</w:t>
            </w:r>
            <w:r w:rsidR="00C016B7" w:rsidRPr="00EE3EE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во 2 классе</w:t>
            </w:r>
            <w:r w:rsidR="00DE71FB" w:rsidRPr="00EE3EE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, на основе авторской программы </w:t>
            </w:r>
            <w:r w:rsidR="00FF5725" w:rsidRPr="00EE3EE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Б.М. </w:t>
            </w:r>
            <w:proofErr w:type="spellStart"/>
            <w:r w:rsidR="00FF5725" w:rsidRPr="00EE3EE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Неменского</w:t>
            </w:r>
            <w:proofErr w:type="spellEnd"/>
            <w:r w:rsidR="00FF5725" w:rsidRPr="00EE3EE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, В.Г. Горяева, Г.Е. Гуровой и др.</w:t>
            </w:r>
          </w:p>
        </w:tc>
      </w:tr>
      <w:tr w:rsidR="00EB73B4" w:rsidRPr="00EE3EEB" w:rsidTr="00C016B7">
        <w:trPr>
          <w:trHeight w:val="513"/>
        </w:trPr>
        <w:tc>
          <w:tcPr>
            <w:tcW w:w="534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Место учебного предмета в структуре ООП </w:t>
            </w:r>
          </w:p>
        </w:tc>
        <w:tc>
          <w:tcPr>
            <w:tcW w:w="6945" w:type="dxa"/>
          </w:tcPr>
          <w:p w:rsidR="00FF5725" w:rsidRPr="00C177AE" w:rsidRDefault="00C177AE" w:rsidP="0076502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r w:rsidRPr="00C17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Предмет «Изобразительное искусство» включён в базовую часть Федерального базисного учебного плана для образовательных учреждений </w:t>
            </w:r>
            <w:r w:rsidR="00765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Российской Федерации.</w:t>
            </w:r>
            <w:r w:rsidRPr="00C17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6502C" w:rsidRPr="00765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Предмет «Изобразительное искусство» входит</w:t>
            </w:r>
            <w:r w:rsidRPr="00C17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в образовательную область «Искусство» учебного плана школы. Данная программа ориентирована на работу с </w:t>
            </w:r>
            <w:proofErr w:type="gramStart"/>
            <w:r w:rsidRPr="00C17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обучающимися</w:t>
            </w:r>
            <w:proofErr w:type="gramEnd"/>
            <w:r w:rsidRPr="00C17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 класса.</w:t>
            </w:r>
            <w:bookmarkEnd w:id="0"/>
          </w:p>
        </w:tc>
      </w:tr>
      <w:tr w:rsidR="00EB73B4" w:rsidRPr="00EE3EEB" w:rsidTr="00C016B7">
        <w:trPr>
          <w:trHeight w:val="493"/>
        </w:trPr>
        <w:tc>
          <w:tcPr>
            <w:tcW w:w="534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835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 разработки программы </w:t>
            </w:r>
          </w:p>
        </w:tc>
        <w:tc>
          <w:tcPr>
            <w:tcW w:w="6945" w:type="dxa"/>
          </w:tcPr>
          <w:p w:rsidR="00EB73B4" w:rsidRPr="00EE3EEB" w:rsidRDefault="00FF5725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gramStart"/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Рабочая программа по изобразительному искусству разработана на основе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авторской программы «Изобразительное искусство» Б.М. </w:t>
            </w:r>
            <w:proofErr w:type="spellStart"/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Неменского</w:t>
            </w:r>
            <w:proofErr w:type="spellEnd"/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, В.Г. Горяева, Г.Е. Гуровой и др. 2011 г. М., «Просвещение».</w:t>
            </w:r>
            <w:proofErr w:type="gramEnd"/>
          </w:p>
        </w:tc>
      </w:tr>
      <w:tr w:rsidR="00EB73B4" w:rsidRPr="00EE3EEB" w:rsidTr="00C016B7">
        <w:trPr>
          <w:trHeight w:val="379"/>
        </w:trPr>
        <w:tc>
          <w:tcPr>
            <w:tcW w:w="534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835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для реализации программы </w:t>
            </w:r>
          </w:p>
        </w:tc>
        <w:tc>
          <w:tcPr>
            <w:tcW w:w="6945" w:type="dxa"/>
          </w:tcPr>
          <w:p w:rsidR="00EB73B4" w:rsidRPr="00EE3EEB" w:rsidRDefault="003F0992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На изучение предмета «Изобразительное искусство» во 2 классе в Федеральном базисном учебном плане отводится 1 час в неделю, итого 34 часа за учебный год (34 учебные недели)</w:t>
            </w:r>
          </w:p>
        </w:tc>
      </w:tr>
      <w:tr w:rsidR="00EB73B4" w:rsidRPr="00EE3EEB" w:rsidTr="00C016B7">
        <w:trPr>
          <w:trHeight w:val="1050"/>
        </w:trPr>
        <w:tc>
          <w:tcPr>
            <w:tcW w:w="534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2835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6945" w:type="dxa"/>
          </w:tcPr>
          <w:p w:rsidR="00FE1C03" w:rsidRPr="0076502C" w:rsidRDefault="009B4F99" w:rsidP="00FE1C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5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программа утверждена</w:t>
            </w:r>
            <w:r w:rsidR="00FE1C03" w:rsidRPr="00765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директором ГБОУ «</w:t>
            </w:r>
            <w:r w:rsidRPr="00765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Школа</w:t>
            </w:r>
            <w:r w:rsidR="00FE1C03" w:rsidRPr="00765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№842</w:t>
            </w:r>
            <w:r w:rsidRPr="00765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1 сентября 2015</w:t>
            </w:r>
            <w:r w:rsidR="00FE1C03" w:rsidRPr="00765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года. </w:t>
            </w:r>
          </w:p>
          <w:p w:rsidR="00EB73B4" w:rsidRPr="0076502C" w:rsidRDefault="00FE1C03" w:rsidP="009B4F9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5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Программа разработана МО учителей </w:t>
            </w:r>
            <w:r w:rsidR="009B4F99" w:rsidRPr="00765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начальных классов</w:t>
            </w:r>
            <w:r w:rsidRPr="00765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согласована с председателем МО, рассмотрена на методическом совете школы</w:t>
            </w:r>
          </w:p>
        </w:tc>
      </w:tr>
      <w:tr w:rsidR="00EB73B4" w:rsidRPr="00EE3EEB" w:rsidTr="00C016B7">
        <w:trPr>
          <w:trHeight w:val="509"/>
        </w:trPr>
        <w:tc>
          <w:tcPr>
            <w:tcW w:w="534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2835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Цель реализации программы </w:t>
            </w:r>
          </w:p>
        </w:tc>
        <w:tc>
          <w:tcPr>
            <w:tcW w:w="6945" w:type="dxa"/>
          </w:tcPr>
          <w:p w:rsidR="00484C1E" w:rsidRPr="00EE3EEB" w:rsidRDefault="00484C1E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Изучение </w:t>
            </w:r>
            <w:r w:rsidR="00EE3EEB"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изобразительного искусства в</w:t>
            </w:r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начальной школе направлено на достижение следующих целей: </w:t>
            </w:r>
          </w:p>
          <w:p w:rsidR="00EE3EEB" w:rsidRPr="00EE3EEB" w:rsidRDefault="00EE3EEB" w:rsidP="00EE3EEB">
            <w:pPr>
              <w:pStyle w:val="Default"/>
              <w:tabs>
                <w:tab w:val="left" w:pos="348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воспитание эстетических чувств;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      </w:r>
          </w:p>
          <w:p w:rsidR="00EE3EEB" w:rsidRPr="00EE3EEB" w:rsidRDefault="00EE3EEB" w:rsidP="00EE3EEB">
            <w:pPr>
              <w:pStyle w:val="Default"/>
              <w:tabs>
                <w:tab w:val="left" w:pos="348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развитие воображения, желания и умения подходить к любой своей деятельности творчески, способности к восприятию окружающего мира, умений и навыков сотрудничества;</w:t>
            </w:r>
          </w:p>
          <w:p w:rsidR="00EE3EEB" w:rsidRPr="00EE3EEB" w:rsidRDefault="00EE3EEB" w:rsidP="00EE3EEB">
            <w:pPr>
              <w:pStyle w:val="Default"/>
              <w:tabs>
                <w:tab w:val="left" w:pos="348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освоение первоначальных знаний о пластических искусствах: изобразительных, декоративно - прикладных, архитектуре и дизайне, их роли в жизни человека и общества;</w:t>
            </w:r>
          </w:p>
          <w:p w:rsidR="00EB73B4" w:rsidRPr="00EE3EEB" w:rsidRDefault="00EE3EEB" w:rsidP="00EE3EEB">
            <w:pPr>
              <w:pStyle w:val="Default"/>
              <w:tabs>
                <w:tab w:val="left" w:pos="348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овладение элементарной художественной грамотой, формирование художественного кругозора и приобретение опыт работы в различных видах художественно-творческой деятельности; совершенствование эстетического вкуса, умения работать разными художественными материалами.</w:t>
            </w:r>
          </w:p>
        </w:tc>
      </w:tr>
      <w:tr w:rsidR="00EB73B4" w:rsidRPr="00EE3EEB" w:rsidTr="00C016B7">
        <w:trPr>
          <w:trHeight w:val="395"/>
        </w:trPr>
        <w:tc>
          <w:tcPr>
            <w:tcW w:w="534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2835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учебники и пособия </w:t>
            </w:r>
          </w:p>
        </w:tc>
        <w:tc>
          <w:tcPr>
            <w:tcW w:w="6945" w:type="dxa"/>
          </w:tcPr>
          <w:p w:rsidR="00FF5725" w:rsidRPr="00EE3EEB" w:rsidRDefault="00FF5725" w:rsidP="003F0992">
            <w:pPr>
              <w:pStyle w:val="a3"/>
              <w:numPr>
                <w:ilvl w:val="0"/>
                <w:numId w:val="2"/>
              </w:numPr>
              <w:tabs>
                <w:tab w:val="left" w:pos="298"/>
              </w:tabs>
              <w:ind w:left="0" w:firstLine="0"/>
              <w:rPr>
                <w:sz w:val="22"/>
                <w:szCs w:val="22"/>
              </w:rPr>
            </w:pPr>
            <w:proofErr w:type="spellStart"/>
            <w:r w:rsidRPr="00EE3EEB">
              <w:rPr>
                <w:sz w:val="22"/>
                <w:szCs w:val="22"/>
              </w:rPr>
              <w:t>Коротеева</w:t>
            </w:r>
            <w:proofErr w:type="spellEnd"/>
            <w:r w:rsidRPr="00EE3EEB">
              <w:rPr>
                <w:sz w:val="22"/>
                <w:szCs w:val="22"/>
              </w:rPr>
              <w:t xml:space="preserve"> Е.И. Изобразительное искусство. Искусство и ты: Учебник для 2 класса начальной школы</w:t>
            </w:r>
            <w:proofErr w:type="gramStart"/>
            <w:r w:rsidRPr="00EE3EEB">
              <w:rPr>
                <w:sz w:val="22"/>
                <w:szCs w:val="22"/>
              </w:rPr>
              <w:t xml:space="preserve"> / П</w:t>
            </w:r>
            <w:proofErr w:type="gramEnd"/>
            <w:r w:rsidRPr="00EE3EEB">
              <w:rPr>
                <w:sz w:val="22"/>
                <w:szCs w:val="22"/>
              </w:rPr>
              <w:t xml:space="preserve">од редакцией Б.М. </w:t>
            </w:r>
            <w:proofErr w:type="spellStart"/>
            <w:r w:rsidRPr="00EE3EEB">
              <w:rPr>
                <w:sz w:val="22"/>
                <w:szCs w:val="22"/>
              </w:rPr>
              <w:t>Неменского</w:t>
            </w:r>
            <w:proofErr w:type="spellEnd"/>
            <w:r w:rsidRPr="00EE3EEB">
              <w:rPr>
                <w:sz w:val="22"/>
                <w:szCs w:val="22"/>
              </w:rPr>
              <w:t>. – М.: Просвещение, 2012.</w:t>
            </w:r>
          </w:p>
          <w:p w:rsidR="00EB73B4" w:rsidRPr="00EE3EEB" w:rsidRDefault="00FF5725" w:rsidP="003F0992">
            <w:pPr>
              <w:pStyle w:val="a3"/>
              <w:numPr>
                <w:ilvl w:val="0"/>
                <w:numId w:val="2"/>
              </w:numPr>
              <w:tabs>
                <w:tab w:val="left" w:pos="298"/>
              </w:tabs>
              <w:ind w:left="0" w:firstLine="0"/>
              <w:rPr>
                <w:sz w:val="22"/>
                <w:szCs w:val="22"/>
              </w:rPr>
            </w:pPr>
            <w:r w:rsidRPr="00EE3EEB">
              <w:rPr>
                <w:sz w:val="22"/>
                <w:szCs w:val="22"/>
              </w:rPr>
              <w:t>Твоя мастерская: Рабочая тетрадь для 2 класса начальной школы</w:t>
            </w:r>
            <w:proofErr w:type="gramStart"/>
            <w:r w:rsidRPr="00EE3EEB">
              <w:rPr>
                <w:sz w:val="22"/>
                <w:szCs w:val="22"/>
              </w:rPr>
              <w:t xml:space="preserve"> / П</w:t>
            </w:r>
            <w:proofErr w:type="gramEnd"/>
            <w:r w:rsidRPr="00EE3EEB">
              <w:rPr>
                <w:sz w:val="22"/>
                <w:szCs w:val="22"/>
              </w:rPr>
              <w:t xml:space="preserve">од редакцией Б.М. </w:t>
            </w:r>
            <w:proofErr w:type="spellStart"/>
            <w:r w:rsidRPr="00EE3EEB">
              <w:rPr>
                <w:sz w:val="22"/>
                <w:szCs w:val="22"/>
              </w:rPr>
              <w:t>Неменского</w:t>
            </w:r>
            <w:proofErr w:type="spellEnd"/>
            <w:r w:rsidRPr="00EE3EEB">
              <w:rPr>
                <w:sz w:val="22"/>
                <w:szCs w:val="22"/>
              </w:rPr>
              <w:t>. – М.: Просвещение, 2012.</w:t>
            </w:r>
          </w:p>
        </w:tc>
      </w:tr>
      <w:tr w:rsidR="00EB73B4" w:rsidRPr="00EE3EEB" w:rsidTr="00C016B7">
        <w:trPr>
          <w:trHeight w:val="244"/>
        </w:trPr>
        <w:tc>
          <w:tcPr>
            <w:tcW w:w="534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2835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технологии </w:t>
            </w:r>
          </w:p>
        </w:tc>
        <w:tc>
          <w:tcPr>
            <w:tcW w:w="6945" w:type="dxa"/>
          </w:tcPr>
          <w:p w:rsidR="00EB73B4" w:rsidRPr="00EE3EEB" w:rsidRDefault="00EE3EEB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spellStart"/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здоровьесбережения</w:t>
            </w:r>
            <w:proofErr w:type="spellEnd"/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, развивающего обучения, обучения в сотрудничестве, проблемного обучения, индивидуальной проектной деятельности, критического мышления, личностно-ориентированного обучения, информационн</w:t>
            </w:r>
            <w:proofErr w:type="gramStart"/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о-</w:t>
            </w:r>
            <w:proofErr w:type="gramEnd"/>
            <w:r w:rsidRPr="00EE3EE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коммуникационные, проблемно-диалогического обучения и  т.д.</w:t>
            </w:r>
          </w:p>
        </w:tc>
      </w:tr>
      <w:tr w:rsidR="00EB73B4" w:rsidRPr="00EE3EEB" w:rsidTr="00C016B7">
        <w:trPr>
          <w:trHeight w:val="397"/>
        </w:trPr>
        <w:tc>
          <w:tcPr>
            <w:tcW w:w="534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2835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уровню подготовки уч-ся </w:t>
            </w:r>
          </w:p>
        </w:tc>
        <w:tc>
          <w:tcPr>
            <w:tcW w:w="6945" w:type="dxa"/>
          </w:tcPr>
          <w:p w:rsidR="00FF5725" w:rsidRPr="00FF5725" w:rsidRDefault="00FF5725" w:rsidP="00FF5725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 результаты</w:t>
            </w:r>
          </w:p>
          <w:p w:rsidR="00FF5725" w:rsidRPr="00FF5725" w:rsidRDefault="00FF5725" w:rsidP="00FF5725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 ценностно  - эстетической сфере у второклассника будет </w:t>
            </w:r>
            <w:r w:rsidRPr="00FF57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формироваться:</w:t>
            </w:r>
          </w:p>
          <w:p w:rsidR="00FF5725" w:rsidRPr="00FF5725" w:rsidRDefault="00FF5725" w:rsidP="00FF5725">
            <w:pPr>
              <w:numPr>
                <w:ilvl w:val="0"/>
                <w:numId w:val="10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 xml:space="preserve">эмоционально-ценностное отношение к окружающему миру (семье, Родине, природе, людям); </w:t>
            </w:r>
          </w:p>
          <w:p w:rsidR="00FF5725" w:rsidRPr="00FF5725" w:rsidRDefault="00FF5725" w:rsidP="00FF5725">
            <w:pPr>
              <w:numPr>
                <w:ilvl w:val="0"/>
                <w:numId w:val="10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толерантное принятие разнообразия культурных явлений, национальных ценностей и духовных традиций;</w:t>
            </w:r>
          </w:p>
          <w:p w:rsidR="00FF5725" w:rsidRPr="00FF5725" w:rsidRDefault="00FF5725" w:rsidP="00FF5725">
            <w:pPr>
              <w:numPr>
                <w:ilvl w:val="0"/>
                <w:numId w:val="10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      </w:r>
          </w:p>
          <w:p w:rsidR="00FF5725" w:rsidRPr="00FF5725" w:rsidRDefault="00FF5725" w:rsidP="00FF5725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 познавательной сфере у второклассника будет развиваться:</w:t>
            </w:r>
          </w:p>
          <w:p w:rsidR="00FF5725" w:rsidRPr="00FF5725" w:rsidRDefault="00FF5725" w:rsidP="00FF5725">
            <w:pPr>
              <w:numPr>
                <w:ilvl w:val="0"/>
                <w:numId w:val="11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способность к художественному познанию мира;</w:t>
            </w:r>
          </w:p>
          <w:p w:rsidR="00FF5725" w:rsidRPr="00FF5725" w:rsidRDefault="00FF5725" w:rsidP="00FF5725">
            <w:pPr>
              <w:numPr>
                <w:ilvl w:val="0"/>
                <w:numId w:val="11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умение применять полученные знания в собственной художественно-творческой деятельности.</w:t>
            </w:r>
          </w:p>
          <w:p w:rsidR="00FF5725" w:rsidRPr="00FF5725" w:rsidRDefault="00FF5725" w:rsidP="00FF5725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 трудовой сфере у второклассника будут формироваться:</w:t>
            </w:r>
          </w:p>
          <w:p w:rsidR="00FF5725" w:rsidRPr="00FF5725" w:rsidRDefault="00FF5725" w:rsidP="00FF5725">
            <w:pPr>
              <w:numPr>
                <w:ilvl w:val="0"/>
                <w:numId w:val="12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      </w:r>
          </w:p>
          <w:p w:rsidR="00FF5725" w:rsidRPr="00FF5725" w:rsidRDefault="00FF5725" w:rsidP="00FF5725">
            <w:pPr>
              <w:numPr>
                <w:ilvl w:val="0"/>
                <w:numId w:val="12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стремление использовать художественные умения для создания красивых вещей или их украшения.</w:t>
            </w:r>
          </w:p>
          <w:p w:rsidR="00FF5725" w:rsidRPr="00FF5725" w:rsidRDefault="00FF5725" w:rsidP="00FF5725">
            <w:pPr>
              <w:tabs>
                <w:tab w:val="left" w:pos="315"/>
              </w:tabs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F5725">
              <w:rPr>
                <w:rFonts w:ascii="Times New Roman" w:eastAsia="Calibri" w:hAnsi="Times New Roman" w:cs="Times New Roman"/>
                <w:b/>
                <w:lang w:eastAsia="ar-SA"/>
              </w:rPr>
              <w:t>Метапредметными результатами</w:t>
            </w:r>
            <w:r w:rsidRPr="00FF5725">
              <w:rPr>
                <w:rFonts w:ascii="Times New Roman" w:eastAsia="Calibri" w:hAnsi="Times New Roman" w:cs="Times New Roman"/>
                <w:lang w:eastAsia="ar-SA"/>
              </w:rPr>
              <w:t xml:space="preserve"> изучения курса «ИЗО» во 2-м классе является формирование следующих универсальных учебных действий. </w:t>
            </w:r>
          </w:p>
          <w:p w:rsidR="00FF5725" w:rsidRPr="00FF5725" w:rsidRDefault="00FF5725" w:rsidP="00FF5725">
            <w:pPr>
              <w:widowControl w:val="0"/>
              <w:tabs>
                <w:tab w:val="left" w:pos="315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F5725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Регулятивные УУД</w:t>
            </w:r>
            <w:r w:rsidRPr="00FF5725">
              <w:rPr>
                <w:rFonts w:ascii="Times New Roman" w:eastAsia="Calibri" w:hAnsi="Times New Roman" w:cs="Times New Roman"/>
                <w:b/>
                <w:lang w:eastAsia="ar-SA"/>
              </w:rPr>
              <w:t>:</w:t>
            </w:r>
          </w:p>
          <w:p w:rsidR="00FF5725" w:rsidRPr="00FF5725" w:rsidRDefault="00FF5725" w:rsidP="00FF5725">
            <w:pPr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suppressAutoHyphens/>
              <w:overflowPunct w:val="0"/>
              <w:autoSpaceDE w:val="0"/>
              <w:ind w:left="0" w:firstLine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ar-SA"/>
              </w:rPr>
            </w:pPr>
            <w:r w:rsidRPr="00FF5725">
              <w:rPr>
                <w:rFonts w:ascii="Times New Roman" w:eastAsia="Calibri" w:hAnsi="Times New Roman" w:cs="Times New Roman"/>
                <w:lang w:eastAsia="ar-SA"/>
              </w:rPr>
              <w:t xml:space="preserve">определять цель деятельности на уроке с помощью учителя и самостоятельно; </w:t>
            </w:r>
          </w:p>
          <w:p w:rsidR="00FF5725" w:rsidRPr="00FF5725" w:rsidRDefault="00FF5725" w:rsidP="00FF5725">
            <w:pPr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suppressAutoHyphens/>
              <w:overflowPunct w:val="0"/>
              <w:autoSpaceDE w:val="0"/>
              <w:ind w:left="0" w:firstLine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 w:rsidRPr="00FF5725">
              <w:rPr>
                <w:rFonts w:ascii="Times New Roman" w:eastAsia="Calibri" w:hAnsi="Times New Roman" w:cs="Times New Roman"/>
                <w:lang w:eastAsia="ar-SA"/>
              </w:rPr>
              <w:t>учиться совместно с учителем выявлять</w:t>
            </w:r>
            <w:proofErr w:type="gramEnd"/>
            <w:r w:rsidRPr="00FF5725">
              <w:rPr>
                <w:rFonts w:ascii="Times New Roman" w:eastAsia="Calibri" w:hAnsi="Times New Roman" w:cs="Times New Roman"/>
                <w:lang w:eastAsia="ar-SA"/>
              </w:rPr>
              <w:t xml:space="preserve"> и формулировать учебную проблему (в ходе анализа предъявляемых заданий, образцов изделий);</w:t>
            </w:r>
          </w:p>
          <w:p w:rsidR="00FF5725" w:rsidRPr="00FF5725" w:rsidRDefault="00FF5725" w:rsidP="00FF5725">
            <w:pPr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suppressAutoHyphens/>
              <w:overflowPunct w:val="0"/>
              <w:autoSpaceDE w:val="0"/>
              <w:ind w:left="0" w:firstLine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ar-SA"/>
              </w:rPr>
            </w:pPr>
            <w:r w:rsidRPr="00FF5725">
              <w:rPr>
                <w:rFonts w:ascii="Times New Roman" w:eastAsia="Calibri" w:hAnsi="Times New Roman" w:cs="Times New Roman"/>
                <w:lang w:eastAsia="ar-SA"/>
              </w:rPr>
              <w:t xml:space="preserve">учиться планировать практическую деятельность на уроке; </w:t>
            </w:r>
          </w:p>
          <w:p w:rsidR="00FF5725" w:rsidRPr="00FF5725" w:rsidRDefault="00FF5725" w:rsidP="00FF5725">
            <w:pPr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suppressAutoHyphens/>
              <w:overflowPunct w:val="0"/>
              <w:autoSpaceDE w:val="0"/>
              <w:ind w:left="0" w:firstLine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ar-SA"/>
              </w:rPr>
            </w:pPr>
            <w:r w:rsidRPr="00FF5725">
              <w:rPr>
                <w:rFonts w:ascii="Times New Roman" w:eastAsia="Calibri" w:hAnsi="Times New Roman" w:cs="Times New Roman"/>
                <w:lang w:eastAsia="ar-SA"/>
              </w:rPr>
              <w:t xml:space="preserve">с помощью учителя </w:t>
            </w:r>
            <w:r w:rsidRPr="00FF5725">
              <w:rPr>
                <w:rFonts w:ascii="Times New Roman" w:eastAsia="Calibri" w:hAnsi="Times New Roman" w:cs="Times New Roman"/>
                <w:iCs/>
                <w:lang w:eastAsia="ar-SA"/>
              </w:rPr>
              <w:t>отбирать</w:t>
            </w:r>
            <w:r w:rsidRPr="00FF5725">
              <w:rPr>
                <w:rFonts w:ascii="Times New Roman" w:eastAsia="Calibri" w:hAnsi="Times New Roman" w:cs="Times New Roman"/>
                <w:lang w:eastAsia="ar-SA"/>
              </w:rPr>
              <w:t xml:space="preserve"> наиболее подходящие для выполнения задания материалы и инструменты;</w:t>
            </w:r>
          </w:p>
          <w:p w:rsidR="00FF5725" w:rsidRPr="00FF5725" w:rsidRDefault="00FF5725" w:rsidP="00FF5725">
            <w:pPr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suppressAutoHyphens/>
              <w:overflowPunct w:val="0"/>
              <w:autoSpaceDE w:val="0"/>
              <w:ind w:left="0" w:firstLine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ar-SA"/>
              </w:rPr>
            </w:pPr>
            <w:r w:rsidRPr="00FF5725">
              <w:rPr>
                <w:rFonts w:ascii="Times New Roman" w:eastAsia="Calibri" w:hAnsi="Times New Roman" w:cs="Times New Roman"/>
                <w:lang w:eastAsia="ar-SA"/>
              </w:rPr>
              <w:t>учиться предлагать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      </w:r>
          </w:p>
          <w:p w:rsidR="00FF5725" w:rsidRPr="00FF5725" w:rsidRDefault="00FF5725" w:rsidP="00FF5725">
            <w:pPr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suppressAutoHyphens/>
              <w:overflowPunct w:val="0"/>
              <w:autoSpaceDE w:val="0"/>
              <w:ind w:left="0" w:firstLine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ar-SA"/>
              </w:rPr>
            </w:pPr>
            <w:r w:rsidRPr="00FF5725">
              <w:rPr>
                <w:rFonts w:ascii="Times New Roman" w:eastAsia="Calibri" w:hAnsi="Times New Roman" w:cs="Times New Roman"/>
                <w:lang w:eastAsia="ar-SA"/>
              </w:rPr>
              <w:t>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      </w:r>
          </w:p>
          <w:p w:rsidR="00FF5725" w:rsidRPr="00FF5725" w:rsidRDefault="00FF5725" w:rsidP="00FF5725">
            <w:pPr>
              <w:widowControl w:val="0"/>
              <w:tabs>
                <w:tab w:val="left" w:pos="315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F5725">
              <w:rPr>
                <w:rFonts w:ascii="Times New Roman" w:eastAsia="Calibri" w:hAnsi="Times New Roman" w:cs="Times New Roman"/>
                <w:lang w:eastAsia="ar-SA"/>
              </w:rPr>
              <w:t xml:space="preserve">Средством формирования этих действий служит технология </w:t>
            </w:r>
            <w:r w:rsidRPr="00FF5725">
              <w:rPr>
                <w:rFonts w:ascii="Times New Roman" w:eastAsia="Calibri" w:hAnsi="Times New Roman" w:cs="Times New Roman"/>
                <w:bCs/>
                <w:lang w:eastAsia="ar-SA"/>
              </w:rPr>
              <w:t>продуктивной художественно-творческой деятельности.</w:t>
            </w:r>
          </w:p>
          <w:p w:rsidR="00FF5725" w:rsidRPr="00FF5725" w:rsidRDefault="00FF5725" w:rsidP="00FF5725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suppressAutoHyphens/>
              <w:overflowPunct w:val="0"/>
              <w:autoSpaceDE w:val="0"/>
              <w:ind w:left="0" w:firstLine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ar-SA"/>
              </w:rPr>
            </w:pPr>
            <w:r w:rsidRPr="00FF5725">
              <w:rPr>
                <w:rFonts w:ascii="Times New Roman" w:eastAsia="Calibri" w:hAnsi="Times New Roman" w:cs="Times New Roman"/>
                <w:lang w:eastAsia="ar-SA"/>
              </w:rPr>
              <w:t>определять успешность выполнения своего задания в диалоге с учителем.</w:t>
            </w:r>
          </w:p>
          <w:p w:rsidR="00FF5725" w:rsidRPr="00FF5725" w:rsidRDefault="00FF5725" w:rsidP="00FF5725">
            <w:pPr>
              <w:widowControl w:val="0"/>
              <w:tabs>
                <w:tab w:val="left" w:pos="315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Calibri" w:hAnsi="Times New Roman" w:cs="Times New Roman"/>
                <w:lang w:eastAsia="ar-SA"/>
              </w:rPr>
            </w:pPr>
            <w:r w:rsidRPr="00FF5725">
              <w:rPr>
                <w:rFonts w:ascii="Times New Roman" w:eastAsia="Calibri" w:hAnsi="Times New Roman" w:cs="Times New Roman"/>
                <w:lang w:eastAsia="ar-SA"/>
              </w:rPr>
              <w:t>Средством формирования этих действий служит технология оценки учебных успехов.</w:t>
            </w:r>
          </w:p>
          <w:p w:rsidR="00FF5725" w:rsidRPr="00FF5725" w:rsidRDefault="00FF5725" w:rsidP="00FF5725">
            <w:pPr>
              <w:widowControl w:val="0"/>
              <w:tabs>
                <w:tab w:val="left" w:pos="315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F5725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Познавательные УУД</w:t>
            </w:r>
            <w:r w:rsidRPr="00FF5725">
              <w:rPr>
                <w:rFonts w:ascii="Times New Roman" w:eastAsia="Calibri" w:hAnsi="Times New Roman" w:cs="Times New Roman"/>
                <w:b/>
                <w:lang w:eastAsia="ar-SA"/>
              </w:rPr>
              <w:t>:</w:t>
            </w:r>
          </w:p>
          <w:p w:rsidR="00FF5725" w:rsidRPr="00FF5725" w:rsidRDefault="00FF5725" w:rsidP="00FF5725">
            <w:pPr>
              <w:widowControl w:val="0"/>
              <w:numPr>
                <w:ilvl w:val="0"/>
                <w:numId w:val="5"/>
              </w:numPr>
              <w:tabs>
                <w:tab w:val="left" w:pos="315"/>
              </w:tabs>
              <w:suppressAutoHyphens/>
              <w:overflowPunct w:val="0"/>
              <w:autoSpaceDE w:val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      </w:r>
          </w:p>
          <w:p w:rsidR="00FF5725" w:rsidRPr="00FF5725" w:rsidRDefault="00FF5725" w:rsidP="00FF5725">
            <w:pPr>
              <w:widowControl w:val="0"/>
              <w:numPr>
                <w:ilvl w:val="0"/>
                <w:numId w:val="5"/>
              </w:numPr>
              <w:tabs>
                <w:tab w:val="left" w:pos="315"/>
              </w:tabs>
              <w:suppressAutoHyphens/>
              <w:overflowPunct w:val="0"/>
              <w:autoSpaceDE w:val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 xml:space="preserve">добывать новые знания: находить необходимую </w:t>
            </w:r>
            <w:proofErr w:type="gramStart"/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информацию</w:t>
            </w:r>
            <w:proofErr w:type="gramEnd"/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 xml:space="preserve"> как в учебнике, так и в предложенных учителем словарях и энциклопедиях (в учебнике 2-го класса для этого предусмотрен словарь терминов);</w:t>
            </w:r>
          </w:p>
          <w:p w:rsidR="00FF5725" w:rsidRPr="00FF5725" w:rsidRDefault="00FF5725" w:rsidP="00FF5725">
            <w:pPr>
              <w:widowControl w:val="0"/>
              <w:numPr>
                <w:ilvl w:val="0"/>
                <w:numId w:val="5"/>
              </w:numPr>
              <w:tabs>
                <w:tab w:val="left" w:pos="315"/>
              </w:tabs>
              <w:suppressAutoHyphens/>
              <w:overflowPunct w:val="0"/>
              <w:autoSpaceDE w:val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перерабатывать полученную информацию: наблюдать и самостоятельно делать простейшие обобщения и выводы.</w:t>
            </w:r>
          </w:p>
          <w:p w:rsidR="00FF5725" w:rsidRPr="00FF5725" w:rsidRDefault="00FF5725" w:rsidP="00FF5725">
            <w:pPr>
              <w:widowControl w:val="0"/>
              <w:tabs>
                <w:tab w:val="left" w:pos="315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Calibri" w:hAnsi="Times New Roman" w:cs="Times New Roman"/>
                <w:lang w:eastAsia="ar-SA"/>
              </w:rPr>
            </w:pPr>
            <w:r w:rsidRPr="00FF5725">
              <w:rPr>
                <w:rFonts w:ascii="Times New Roman" w:eastAsia="Calibri" w:hAnsi="Times New Roman" w:cs="Times New Roman"/>
                <w:lang w:eastAsia="ar-SA"/>
              </w:rPr>
      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      </w:r>
          </w:p>
          <w:p w:rsidR="00FF5725" w:rsidRPr="00FF5725" w:rsidRDefault="00FF5725" w:rsidP="00FF5725">
            <w:pPr>
              <w:widowControl w:val="0"/>
              <w:tabs>
                <w:tab w:val="left" w:pos="315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F5725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Коммуникативные УУД</w:t>
            </w:r>
            <w:r w:rsidRPr="00FF5725">
              <w:rPr>
                <w:rFonts w:ascii="Times New Roman" w:eastAsia="Calibri" w:hAnsi="Times New Roman" w:cs="Times New Roman"/>
                <w:b/>
                <w:lang w:eastAsia="ar-SA"/>
              </w:rPr>
              <w:t>:</w:t>
            </w:r>
          </w:p>
          <w:p w:rsidR="00FF5725" w:rsidRPr="00FF5725" w:rsidRDefault="00FF5725" w:rsidP="00FF5725">
            <w:pPr>
              <w:widowControl w:val="0"/>
              <w:numPr>
                <w:ilvl w:val="0"/>
                <w:numId w:val="6"/>
              </w:numPr>
              <w:tabs>
                <w:tab w:val="left" w:pos="315"/>
              </w:tabs>
              <w:suppressAutoHyphens/>
              <w:overflowPunct w:val="0"/>
              <w:autoSpaceDE w:val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донести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FF5725" w:rsidRPr="00FF5725" w:rsidRDefault="00FF5725" w:rsidP="00FF5725">
            <w:pPr>
              <w:widowControl w:val="0"/>
              <w:numPr>
                <w:ilvl w:val="0"/>
                <w:numId w:val="6"/>
              </w:numPr>
              <w:tabs>
                <w:tab w:val="left" w:pos="315"/>
              </w:tabs>
              <w:suppressAutoHyphens/>
              <w:overflowPunct w:val="0"/>
              <w:autoSpaceDE w:val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слушать и понимать речь других;</w:t>
            </w:r>
          </w:p>
          <w:p w:rsidR="00FF5725" w:rsidRPr="00FF5725" w:rsidRDefault="00FF5725" w:rsidP="00FF5725">
            <w:pPr>
              <w:widowControl w:val="0"/>
              <w:numPr>
                <w:ilvl w:val="0"/>
                <w:numId w:val="6"/>
              </w:numPr>
              <w:tabs>
                <w:tab w:val="left" w:pos="315"/>
              </w:tabs>
              <w:suppressAutoHyphens/>
              <w:overflowPunct w:val="0"/>
              <w:autoSpaceDE w:val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 xml:space="preserve">вступать в беседу и обсуждение на уроке и в жизни; </w:t>
            </w:r>
          </w:p>
          <w:p w:rsidR="00FF5725" w:rsidRPr="00FF5725" w:rsidRDefault="00FF5725" w:rsidP="00FF5725">
            <w:pPr>
              <w:widowControl w:val="0"/>
              <w:tabs>
                <w:tab w:val="left" w:pos="315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F5725">
              <w:rPr>
                <w:rFonts w:ascii="Times New Roman" w:eastAsia="Calibri" w:hAnsi="Times New Roman" w:cs="Times New Roman"/>
                <w:lang w:eastAsia="ar-SA"/>
              </w:rPr>
              <w:t xml:space="preserve">Средством формирования этих действий служит технология </w:t>
            </w:r>
            <w:r w:rsidRPr="00FF5725">
              <w:rPr>
                <w:rFonts w:ascii="Times New Roman" w:eastAsia="Calibri" w:hAnsi="Times New Roman" w:cs="Times New Roman"/>
                <w:bCs/>
                <w:lang w:eastAsia="ar-SA"/>
              </w:rPr>
              <w:t>продуктивной художественно-творческой деятельности.</w:t>
            </w:r>
          </w:p>
          <w:p w:rsidR="00FF5725" w:rsidRPr="00FF5725" w:rsidRDefault="00FF5725" w:rsidP="00FF5725">
            <w:pPr>
              <w:widowControl w:val="0"/>
              <w:numPr>
                <w:ilvl w:val="0"/>
                <w:numId w:val="7"/>
              </w:numPr>
              <w:tabs>
                <w:tab w:val="left" w:pos="315"/>
              </w:tabs>
              <w:suppressAutoHyphens/>
              <w:overflowPunct w:val="0"/>
              <w:autoSpaceDE w:val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договариваться сообща;</w:t>
            </w:r>
          </w:p>
          <w:p w:rsidR="00FF5725" w:rsidRPr="00FF5725" w:rsidRDefault="00FF5725" w:rsidP="00FF5725">
            <w:pPr>
              <w:widowControl w:val="0"/>
              <w:numPr>
                <w:ilvl w:val="0"/>
                <w:numId w:val="7"/>
              </w:numPr>
              <w:tabs>
                <w:tab w:val="left" w:pos="315"/>
              </w:tabs>
              <w:suppressAutoHyphens/>
              <w:overflowPunct w:val="0"/>
              <w:autoSpaceDE w:val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учиться выполнять предлагаемые задания в паре, группе из 3-4 человек.</w:t>
            </w:r>
          </w:p>
          <w:p w:rsidR="00FF5725" w:rsidRPr="00FF5725" w:rsidRDefault="00FF5725" w:rsidP="00FF5725">
            <w:pPr>
              <w:tabs>
                <w:tab w:val="left" w:pos="315"/>
              </w:tabs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F5725">
              <w:rPr>
                <w:rFonts w:ascii="Times New Roman" w:eastAsia="Calibri" w:hAnsi="Times New Roman" w:cs="Times New Roman"/>
                <w:lang w:eastAsia="ar-SA"/>
              </w:rPr>
              <w:t>Средством формирования этих действий служит работа в малых группах.</w:t>
            </w:r>
          </w:p>
          <w:p w:rsidR="00FF5725" w:rsidRPr="00FF5725" w:rsidRDefault="00FF5725" w:rsidP="00FF5725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результаты</w:t>
            </w:r>
          </w:p>
          <w:p w:rsidR="00FF5725" w:rsidRPr="00FF5725" w:rsidRDefault="00FF5725" w:rsidP="00FF5725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У второклассника продолжатся процессы:</w:t>
            </w:r>
          </w:p>
          <w:p w:rsidR="00FF5725" w:rsidRPr="00FF5725" w:rsidRDefault="00FF5725" w:rsidP="00FF5725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формирования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FF5725" w:rsidRPr="00FF5725" w:rsidRDefault="00FF5725" w:rsidP="00FF5725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формирования 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      </w:r>
          </w:p>
          <w:p w:rsidR="00FF5725" w:rsidRPr="00FF5725" w:rsidRDefault="00FF5725" w:rsidP="00FF5725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овладения практическими умениями и навыками в восприятии, анализе и оценке произведений искусства;</w:t>
            </w:r>
          </w:p>
          <w:p w:rsidR="00FF5725" w:rsidRPr="00FF5725" w:rsidRDefault="00FF5725" w:rsidP="00FF5725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овладения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FF5725" w:rsidRPr="00FF5725" w:rsidRDefault="00FF5725" w:rsidP="00FF5725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овладения навыками коллективной деятельности в процессе совместной работы в команде одноклассников под руководством учителя;</w:t>
            </w:r>
          </w:p>
          <w:p w:rsidR="00FF5725" w:rsidRPr="00FF5725" w:rsidRDefault="00FF5725" w:rsidP="00FF5725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развития навыков сотрудничества с товарищами в процессе совместного воплощения общего замысла.</w:t>
            </w:r>
          </w:p>
          <w:p w:rsidR="00FF5725" w:rsidRPr="00FF5725" w:rsidRDefault="00FF5725" w:rsidP="00FF5725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b/>
                <w:lang w:eastAsia="ru-RU"/>
              </w:rPr>
              <w:t>ИК</w:t>
            </w:r>
            <w:proofErr w:type="gramStart"/>
            <w:r w:rsidRPr="00FF5725">
              <w:rPr>
                <w:rFonts w:ascii="Times New Roman" w:eastAsia="Times New Roman" w:hAnsi="Times New Roman" w:cs="Times New Roman"/>
                <w:b/>
                <w:lang w:eastAsia="ru-RU"/>
              </w:rPr>
              <w:t>Т-</w:t>
            </w:r>
            <w:proofErr w:type="gramEnd"/>
            <w:r w:rsidRPr="00FF57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компетентность:</w:t>
            </w:r>
          </w:p>
          <w:p w:rsidR="00FF5725" w:rsidRPr="00FF5725" w:rsidRDefault="00FF5725" w:rsidP="00FF5725">
            <w:pPr>
              <w:numPr>
                <w:ilvl w:val="0"/>
                <w:numId w:val="3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      </w:r>
          </w:p>
          <w:p w:rsidR="00FF5725" w:rsidRPr="00FF5725" w:rsidRDefault="00FF5725" w:rsidP="00FF5725">
            <w:pPr>
              <w:numPr>
                <w:ilvl w:val="0"/>
                <w:numId w:val="3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725">
              <w:rPr>
                <w:rFonts w:ascii="Times New Roman" w:eastAsia="Times New Roman" w:hAnsi="Times New Roman" w:cs="Times New Roman"/>
                <w:lang w:eastAsia="ru-RU"/>
              </w:rPr>
              <w:t>использовать простейшие приёмы работы с готовыми электронными ресурсами: активировать, читать информацию, выполнять задания;</w:t>
            </w:r>
          </w:p>
          <w:p w:rsidR="00EB73B4" w:rsidRPr="00EE3EEB" w:rsidRDefault="00FF5725" w:rsidP="00FF5725">
            <w:pPr>
              <w:tabs>
                <w:tab w:val="left" w:pos="315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EE3EEB">
              <w:rPr>
                <w:rFonts w:ascii="Times New Roman" w:eastAsia="Times New Roman" w:hAnsi="Times New Roman" w:cs="Times New Roman"/>
                <w:lang w:eastAsia="ru-RU"/>
              </w:rPr>
              <w:t>создавать небольшие тексты, иллюстрации к устному рассказу, используя редакторы текстов и презентаций.</w:t>
            </w:r>
          </w:p>
        </w:tc>
      </w:tr>
      <w:tr w:rsidR="00EB73B4" w:rsidRPr="00EE3EEB" w:rsidTr="00C016B7">
        <w:trPr>
          <w:trHeight w:val="273"/>
        </w:trPr>
        <w:tc>
          <w:tcPr>
            <w:tcW w:w="534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10 </w:t>
            </w:r>
          </w:p>
        </w:tc>
        <w:tc>
          <w:tcPr>
            <w:tcW w:w="2835" w:type="dxa"/>
          </w:tcPr>
          <w:p w:rsidR="00EB73B4" w:rsidRPr="00EE3EE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3EEB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формы оценки результатов освоения </w:t>
            </w:r>
          </w:p>
        </w:tc>
        <w:tc>
          <w:tcPr>
            <w:tcW w:w="6945" w:type="dxa"/>
          </w:tcPr>
          <w:p w:rsidR="003F0992" w:rsidRPr="00EE3EEB" w:rsidRDefault="003F0992" w:rsidP="003F0992">
            <w:pPr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EEB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 устных индивидуальных и фронтальных ответов</w:t>
            </w:r>
          </w:p>
          <w:p w:rsidR="003F0992" w:rsidRPr="00EE3EEB" w:rsidRDefault="003F0992" w:rsidP="003F0992">
            <w:pPr>
              <w:numPr>
                <w:ilvl w:val="0"/>
                <w:numId w:val="14"/>
              </w:numPr>
              <w:tabs>
                <w:tab w:val="left" w:pos="298"/>
              </w:tabs>
              <w:ind w:hanging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EB">
              <w:rPr>
                <w:rFonts w:ascii="Times New Roman" w:eastAsia="Times New Roman" w:hAnsi="Times New Roman" w:cs="Times New Roman"/>
                <w:lang w:eastAsia="ru-RU"/>
              </w:rPr>
              <w:t>Активность участия.</w:t>
            </w:r>
          </w:p>
          <w:p w:rsidR="003F0992" w:rsidRPr="00EE3EEB" w:rsidRDefault="003F0992" w:rsidP="003F0992">
            <w:pPr>
              <w:numPr>
                <w:ilvl w:val="0"/>
                <w:numId w:val="14"/>
              </w:numPr>
              <w:tabs>
                <w:tab w:val="clear" w:pos="720"/>
                <w:tab w:val="left" w:pos="298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EB">
              <w:rPr>
                <w:rFonts w:ascii="Times New Roman" w:eastAsia="Times New Roman" w:hAnsi="Times New Roman" w:cs="Times New Roman"/>
                <w:lang w:eastAsia="ru-RU"/>
              </w:rPr>
              <w:t>Умение собеседника прочувствовать суть вопроса.</w:t>
            </w:r>
          </w:p>
          <w:p w:rsidR="003F0992" w:rsidRPr="00EE3EEB" w:rsidRDefault="003F0992" w:rsidP="003F0992">
            <w:pPr>
              <w:numPr>
                <w:ilvl w:val="0"/>
                <w:numId w:val="14"/>
              </w:numPr>
              <w:tabs>
                <w:tab w:val="clear" w:pos="720"/>
                <w:tab w:val="left" w:pos="298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EB">
              <w:rPr>
                <w:rFonts w:ascii="Times New Roman" w:eastAsia="Times New Roman" w:hAnsi="Times New Roman" w:cs="Times New Roman"/>
                <w:lang w:eastAsia="ru-RU"/>
              </w:rPr>
              <w:t>Искренность ответов, их развернутость, образность, аргументированность.</w:t>
            </w:r>
          </w:p>
          <w:p w:rsidR="003F0992" w:rsidRPr="00EE3EEB" w:rsidRDefault="003F0992" w:rsidP="003F0992">
            <w:pPr>
              <w:numPr>
                <w:ilvl w:val="0"/>
                <w:numId w:val="14"/>
              </w:numPr>
              <w:tabs>
                <w:tab w:val="clear" w:pos="720"/>
                <w:tab w:val="left" w:pos="298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EB">
              <w:rPr>
                <w:rFonts w:ascii="Times New Roman" w:eastAsia="Times New Roman" w:hAnsi="Times New Roman" w:cs="Times New Roman"/>
                <w:lang w:eastAsia="ru-RU"/>
              </w:rPr>
              <w:t>Самостоятельность.</w:t>
            </w:r>
          </w:p>
          <w:p w:rsidR="003F0992" w:rsidRPr="00EE3EEB" w:rsidRDefault="003F0992" w:rsidP="003F0992">
            <w:pPr>
              <w:numPr>
                <w:ilvl w:val="0"/>
                <w:numId w:val="14"/>
              </w:numPr>
              <w:tabs>
                <w:tab w:val="clear" w:pos="720"/>
                <w:tab w:val="left" w:pos="298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EB">
              <w:rPr>
                <w:rFonts w:ascii="Times New Roman" w:eastAsia="Times New Roman" w:hAnsi="Times New Roman" w:cs="Times New Roman"/>
                <w:lang w:eastAsia="ru-RU"/>
              </w:rPr>
              <w:t>Оригинальность суждений.</w:t>
            </w:r>
          </w:p>
          <w:p w:rsidR="003F0992" w:rsidRPr="00EE3EEB" w:rsidRDefault="003F0992" w:rsidP="003F0992">
            <w:pPr>
              <w:tabs>
                <w:tab w:val="left" w:pos="298"/>
                <w:tab w:val="num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EEB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и система оценки творческой работы</w:t>
            </w:r>
          </w:p>
          <w:p w:rsidR="003F0992" w:rsidRPr="00EE3EEB" w:rsidRDefault="003F0992" w:rsidP="003F0992">
            <w:pPr>
              <w:numPr>
                <w:ilvl w:val="0"/>
                <w:numId w:val="15"/>
              </w:numPr>
              <w:tabs>
                <w:tab w:val="clear" w:pos="720"/>
                <w:tab w:val="left" w:pos="298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EB">
              <w:rPr>
                <w:rFonts w:ascii="Times New Roman" w:eastAsia="Times New Roman" w:hAnsi="Times New Roman" w:cs="Times New Roman"/>
                <w:lang w:eastAsia="ru-RU"/>
              </w:rPr>
      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      </w:r>
          </w:p>
          <w:p w:rsidR="003F0992" w:rsidRPr="00EE3EEB" w:rsidRDefault="003F0992" w:rsidP="003F0992">
            <w:pPr>
              <w:numPr>
                <w:ilvl w:val="0"/>
                <w:numId w:val="15"/>
              </w:numPr>
              <w:tabs>
                <w:tab w:val="clear" w:pos="720"/>
                <w:tab w:val="left" w:pos="298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      </w:r>
          </w:p>
          <w:p w:rsidR="003F0992" w:rsidRPr="00EE3EEB" w:rsidRDefault="003F0992" w:rsidP="003F0992">
            <w:pPr>
              <w:numPr>
                <w:ilvl w:val="0"/>
                <w:numId w:val="15"/>
              </w:numPr>
              <w:tabs>
                <w:tab w:val="clear" w:pos="720"/>
                <w:tab w:val="left" w:pos="298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EB">
              <w:rPr>
                <w:rFonts w:ascii="Times New Roman" w:eastAsia="Times New Roman" w:hAnsi="Times New Roman" w:cs="Times New Roman"/>
                <w:lang w:eastAsia="ru-RU"/>
              </w:rPr>
      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      </w:r>
          </w:p>
          <w:p w:rsidR="003F0992" w:rsidRPr="00EE3EEB" w:rsidRDefault="003F0992" w:rsidP="003F0992">
            <w:pPr>
              <w:tabs>
                <w:tab w:val="left" w:pos="298"/>
                <w:tab w:val="num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EB">
              <w:rPr>
                <w:rFonts w:ascii="Times New Roman" w:eastAsia="Times New Roman" w:hAnsi="Times New Roman" w:cs="Times New Roman"/>
                <w:lang w:eastAsia="ru-RU"/>
              </w:rPr>
              <w:t xml:space="preserve">Из всех этих компонентов складывается общая оценка работы </w:t>
            </w:r>
            <w:proofErr w:type="gramStart"/>
            <w:r w:rsidRPr="00EE3EEB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  <w:r w:rsidRPr="00EE3E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F0992" w:rsidRPr="00EE3EEB" w:rsidRDefault="003F0992" w:rsidP="003F0992">
            <w:pPr>
              <w:tabs>
                <w:tab w:val="left" w:pos="298"/>
                <w:tab w:val="num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E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Формы контроля уровня </w:t>
            </w:r>
            <w:proofErr w:type="spellStart"/>
            <w:r w:rsidRPr="00EE3EEB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обученности</w:t>
            </w:r>
            <w:proofErr w:type="spellEnd"/>
          </w:p>
          <w:p w:rsidR="003F0992" w:rsidRPr="00EE3EEB" w:rsidRDefault="003F0992" w:rsidP="003F0992">
            <w:pPr>
              <w:numPr>
                <w:ilvl w:val="0"/>
                <w:numId w:val="13"/>
              </w:numPr>
              <w:tabs>
                <w:tab w:val="left" w:pos="298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EB">
              <w:rPr>
                <w:rFonts w:ascii="Times New Roman" w:eastAsia="Times New Roman" w:hAnsi="Times New Roman" w:cs="Times New Roman"/>
                <w:lang w:eastAsia="ru-RU"/>
              </w:rPr>
              <w:t>Викторины</w:t>
            </w:r>
          </w:p>
          <w:p w:rsidR="003F0992" w:rsidRPr="00EE3EEB" w:rsidRDefault="003F0992" w:rsidP="003F0992">
            <w:pPr>
              <w:numPr>
                <w:ilvl w:val="0"/>
                <w:numId w:val="13"/>
              </w:numPr>
              <w:tabs>
                <w:tab w:val="left" w:pos="298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EB">
              <w:rPr>
                <w:rFonts w:ascii="Times New Roman" w:eastAsia="Times New Roman" w:hAnsi="Times New Roman" w:cs="Times New Roman"/>
                <w:lang w:eastAsia="ru-RU"/>
              </w:rPr>
              <w:t>Кроссворды</w:t>
            </w:r>
          </w:p>
          <w:p w:rsidR="003F0992" w:rsidRPr="00EE3EEB" w:rsidRDefault="003F0992" w:rsidP="003F0992">
            <w:pPr>
              <w:numPr>
                <w:ilvl w:val="0"/>
                <w:numId w:val="13"/>
              </w:numPr>
              <w:tabs>
                <w:tab w:val="left" w:pos="298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EB">
              <w:rPr>
                <w:rFonts w:ascii="Times New Roman" w:eastAsia="Times New Roman" w:hAnsi="Times New Roman" w:cs="Times New Roman"/>
                <w:lang w:eastAsia="ru-RU"/>
              </w:rPr>
              <w:t>Отчетные выставки творческих  (индивидуальных и коллективных) работ</w:t>
            </w:r>
          </w:p>
          <w:p w:rsidR="00EB73B4" w:rsidRPr="00EE3EEB" w:rsidRDefault="003F0992" w:rsidP="003F0992">
            <w:pPr>
              <w:numPr>
                <w:ilvl w:val="0"/>
                <w:numId w:val="13"/>
              </w:numPr>
              <w:tabs>
                <w:tab w:val="left" w:pos="298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EB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</w:tbl>
    <w:p w:rsidR="00EB73B4" w:rsidRDefault="00EB73B4" w:rsidP="00EB73B4">
      <w:pPr>
        <w:pStyle w:val="Default"/>
      </w:pPr>
      <w:r>
        <w:rPr>
          <w:sz w:val="22"/>
          <w:szCs w:val="22"/>
        </w:rPr>
        <w:lastRenderedPageBreak/>
        <w:t xml:space="preserve"> </w:t>
      </w:r>
    </w:p>
    <w:p w:rsidR="000655EF" w:rsidRDefault="000655EF"/>
    <w:sectPr w:rsidR="000655EF" w:rsidSect="00C016B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023"/>
    <w:multiLevelType w:val="hybridMultilevel"/>
    <w:tmpl w:val="4648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50A4E"/>
    <w:multiLevelType w:val="hybridMultilevel"/>
    <w:tmpl w:val="101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43884"/>
    <w:multiLevelType w:val="hybridMultilevel"/>
    <w:tmpl w:val="D31EA6A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>
    <w:nsid w:val="349A40A8"/>
    <w:multiLevelType w:val="hybridMultilevel"/>
    <w:tmpl w:val="6F7E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C79F4"/>
    <w:multiLevelType w:val="hybridMultilevel"/>
    <w:tmpl w:val="CF1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56CFC"/>
    <w:multiLevelType w:val="hybridMultilevel"/>
    <w:tmpl w:val="AB26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CF4977"/>
    <w:multiLevelType w:val="hybridMultilevel"/>
    <w:tmpl w:val="3890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FB6FAE"/>
    <w:multiLevelType w:val="hybridMultilevel"/>
    <w:tmpl w:val="6E6C7D7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5E676CDB"/>
    <w:multiLevelType w:val="hybridMultilevel"/>
    <w:tmpl w:val="B8587CE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A14357F"/>
    <w:multiLevelType w:val="hybridMultilevel"/>
    <w:tmpl w:val="1360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966AB"/>
    <w:multiLevelType w:val="hybridMultilevel"/>
    <w:tmpl w:val="F880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10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3B4"/>
    <w:rsid w:val="000655EF"/>
    <w:rsid w:val="003F0992"/>
    <w:rsid w:val="0040363A"/>
    <w:rsid w:val="004634F2"/>
    <w:rsid w:val="00484C1E"/>
    <w:rsid w:val="00492A27"/>
    <w:rsid w:val="00496B00"/>
    <w:rsid w:val="005540C5"/>
    <w:rsid w:val="0076502C"/>
    <w:rsid w:val="008C6EF6"/>
    <w:rsid w:val="009B4F99"/>
    <w:rsid w:val="00AF3C64"/>
    <w:rsid w:val="00B200E5"/>
    <w:rsid w:val="00C016B7"/>
    <w:rsid w:val="00C177AE"/>
    <w:rsid w:val="00D31145"/>
    <w:rsid w:val="00DE71FB"/>
    <w:rsid w:val="00EB73B4"/>
    <w:rsid w:val="00EE3EEB"/>
    <w:rsid w:val="00FE1C03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qFormat/>
    <w:rsid w:val="00FF5725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 TravelMate</cp:lastModifiedBy>
  <cp:revision>8</cp:revision>
  <dcterms:created xsi:type="dcterms:W3CDTF">2015-07-04T16:42:00Z</dcterms:created>
  <dcterms:modified xsi:type="dcterms:W3CDTF">2015-08-23T11:03:00Z</dcterms:modified>
</cp:coreProperties>
</file>