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9"/>
        <w:gridCol w:w="1559"/>
        <w:gridCol w:w="3402"/>
        <w:gridCol w:w="2835"/>
        <w:gridCol w:w="2570"/>
      </w:tblGrid>
      <w:tr w:rsidR="00274F02" w:rsidTr="002A4F1D"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учебного курса, предмета, дисциплины (модуля)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часов (в неделю), выделенных в учебном плане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программа, утвержденная приказом по образовательному учреждению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A4F1D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F1D">
              <w:rPr>
                <w:rFonts w:ascii="Times New Roman" w:hAnsi="Times New Roman" w:cs="Times New Roman"/>
                <w:color w:val="000000"/>
              </w:rPr>
              <w:t>Учебное обеспечение программы: учебники, учебные пособия</w:t>
            </w:r>
          </w:p>
        </w:tc>
      </w:tr>
      <w:tr w:rsidR="00274F02" w:rsidTr="002A4F1D">
        <w:trPr>
          <w:trHeight w:val="8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(автор, год издания)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(кем рассмотрена, дата и номер протокола)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A4F1D" w:rsidRDefault="00274F02" w:rsidP="00274F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F02" w:rsidTr="002A4F1D">
        <w:trPr>
          <w:trHeight w:val="13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A4F1D" w:rsidP="00274F0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74F02" w:rsidP="00274F02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A4F1D" w:rsidP="00274F02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2" w:rsidRPr="00EB256D" w:rsidRDefault="00EB256D" w:rsidP="00274F02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6D">
              <w:rPr>
                <w:rStyle w:val="c7"/>
                <w:sz w:val="20"/>
                <w:szCs w:val="20"/>
              </w:rPr>
              <w:t xml:space="preserve">Рабочая программа по русскому языку  для 3 класса разработана на основе примерной программы начального общего образования, авторской программы </w:t>
            </w:r>
            <w:proofErr w:type="spellStart"/>
            <w:r w:rsidRPr="00EB256D">
              <w:rPr>
                <w:rStyle w:val="c7"/>
                <w:sz w:val="20"/>
                <w:szCs w:val="20"/>
              </w:rPr>
              <w:t>КанакинойВ</w:t>
            </w:r>
            <w:proofErr w:type="spellEnd"/>
            <w:r w:rsidRPr="00EB256D">
              <w:rPr>
                <w:rStyle w:val="c7"/>
                <w:sz w:val="20"/>
                <w:szCs w:val="20"/>
              </w:rPr>
              <w:t>. П., Горецкого В. Г. «Русский язык»,  в соответствии с требованиями федерального компонента государственного стандарта начального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2" w:rsidRPr="00274F02" w:rsidRDefault="00274F02" w:rsidP="00274F02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язык. Учебник. 3 класс. В 2-х частях. + CD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В.П., Горецкий В.Г.  2013г 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язык. Рабочая тетрадь. 3 класс. В 2-х частях.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 2013г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язык. Сборник диктантов и самостоятельных работ. 1-4 классы.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 2013г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CD. Русский язык. Электронное приложение к учебнику В.П.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Канакиной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В.Г. Горецкого. 3 класс. Русский язык. Методические рекомендации.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 2013г</w:t>
            </w:r>
          </w:p>
          <w:p w:rsidR="00274F02" w:rsidRPr="00271BC1" w:rsidRDefault="00274F02" w:rsidP="00274F02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A4F1D" w:rsidRPr="00271BC1" w:rsidRDefault="002A4F1D" w:rsidP="00274F02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02" w:rsidTr="002A4F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2" w:rsidRPr="00274F02" w:rsidRDefault="002A4F1D" w:rsidP="00274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02" w:rsidRPr="00274F02" w:rsidRDefault="002A4F1D" w:rsidP="00274F02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2" w:rsidRPr="00274F02" w:rsidRDefault="00274F02" w:rsidP="00274F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F02" w:rsidRPr="00274F02" w:rsidRDefault="002A4F1D" w:rsidP="00274F0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Pr="00EB256D" w:rsidRDefault="00EB256D" w:rsidP="00EB256D">
            <w:pPr>
              <w:pStyle w:val="c59"/>
              <w:rPr>
                <w:sz w:val="20"/>
                <w:szCs w:val="20"/>
              </w:rPr>
            </w:pPr>
            <w:r w:rsidRPr="00EB256D">
              <w:rPr>
                <w:rStyle w:val="c10"/>
                <w:sz w:val="20"/>
                <w:szCs w:val="20"/>
              </w:rPr>
              <w:t xml:space="preserve">Программа  составлена в соответствии с требованиями Федерального государственного образовательного стандарта начального общего образования                               на основе авторской  программы Л.Ф.Климановой, В.Г.Горецкого, Л.А.Виноградской «Литературное </w:t>
            </w:r>
            <w:r w:rsidRPr="00EB256D">
              <w:rPr>
                <w:rStyle w:val="c10"/>
                <w:sz w:val="20"/>
                <w:szCs w:val="20"/>
              </w:rPr>
              <w:lastRenderedPageBreak/>
              <w:t>чтение».</w:t>
            </w:r>
          </w:p>
          <w:p w:rsidR="00274F02" w:rsidRPr="00274F02" w:rsidRDefault="00274F02" w:rsidP="00274F02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2" w:rsidRPr="00274F02" w:rsidRDefault="00274F02" w:rsidP="00274F02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чтение. Учебник. 3 класс. В 2-х частях. + CD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Климанова Л.Ф., Горецкий В.Г., Голованова М.В. 2013г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Литературное чтение.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Аудиоприложение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 учебнику Л.Ф. </w:t>
            </w: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Климановой. 3 класс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Климанова Л.Ф. и др.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Литературное чтение.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Методичекие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рекомендации.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Стефаненко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 2013г</w:t>
            </w:r>
          </w:p>
          <w:p w:rsidR="00274F02" w:rsidRPr="00271BC1" w:rsidRDefault="00274F02" w:rsidP="00274F02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1D" w:rsidRPr="00274F02" w:rsidTr="002A4F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D" w:rsidRPr="00274F02" w:rsidRDefault="002A4F1D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F1D" w:rsidRPr="002A4F1D" w:rsidRDefault="00271BC1" w:rsidP="002A4F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Pr="00EB256D" w:rsidRDefault="00EB256D" w:rsidP="00EB256D">
            <w:pPr>
              <w:pStyle w:val="c4"/>
              <w:rPr>
                <w:rStyle w:val="c5"/>
                <w:sz w:val="20"/>
                <w:szCs w:val="20"/>
              </w:rPr>
            </w:pPr>
            <w:r w:rsidRPr="00EB256D">
              <w:rPr>
                <w:rStyle w:val="c0"/>
                <w:sz w:val="20"/>
                <w:szCs w:val="20"/>
              </w:rPr>
      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 примерной программы по математике и на основе авторской   программы М.И.Моро, Г. В. </w:t>
            </w:r>
            <w:proofErr w:type="spellStart"/>
            <w:r w:rsidRPr="00EB256D">
              <w:rPr>
                <w:rStyle w:val="c0"/>
                <w:sz w:val="20"/>
                <w:szCs w:val="20"/>
              </w:rPr>
              <w:t>Бельтюковой</w:t>
            </w:r>
            <w:proofErr w:type="spellEnd"/>
            <w:r w:rsidRPr="00EB256D">
              <w:rPr>
                <w:rStyle w:val="c0"/>
                <w:sz w:val="20"/>
                <w:szCs w:val="20"/>
              </w:rPr>
              <w:t>, М.А.Бантовой «Математика».</w:t>
            </w:r>
          </w:p>
          <w:p w:rsidR="002A4F1D" w:rsidRPr="00274F02" w:rsidRDefault="002A4F1D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 3 класс. Учебник. В 2-х частях. + CD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Моро М. И.,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А.,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Бельтюкова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В. 2013г</w:t>
            </w:r>
          </w:p>
          <w:p w:rsidR="002A4F1D" w:rsidRPr="00271BC1" w:rsidRDefault="002A4F1D" w:rsidP="002A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Математика. Рабочая тетрадь. 3 класс. В 2-х частях.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Моро М.И., Волкова С.И. 2013г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Математика. Контрольные работы. 1-4 классы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Волкова С.И. 2013г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Математика. Проверочные работы.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Волкова С.И. 2013г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CD. Математика. Электронное приложение к учебнику М.И. Моро.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Моро М.И. </w:t>
            </w:r>
          </w:p>
          <w:p w:rsidR="002A4F1D" w:rsidRPr="00274F02" w:rsidRDefault="002A4F1D" w:rsidP="002A4F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1D" w:rsidRPr="00274F02" w:rsidTr="002A4F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D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F1D" w:rsidRPr="002A4F1D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EB256D" w:rsidRDefault="00EB256D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6D">
              <w:rPr>
                <w:rStyle w:val="c5"/>
                <w:sz w:val="20"/>
                <w:szCs w:val="20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программы </w:t>
            </w:r>
            <w:r w:rsidRPr="00EB256D">
              <w:rPr>
                <w:rStyle w:val="c5"/>
                <w:sz w:val="20"/>
                <w:szCs w:val="20"/>
              </w:rPr>
              <w:lastRenderedPageBreak/>
              <w:t>общеобразовательных учреждений автора А. А. Плешакова «Окружающий мир. 1 – 4  классы».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мир. Учебник. 3 класс. В 2-х частях. + CD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Плешаков А.А. 2013г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мир. Рабочая тетрадь. 3 класс. В 2-х частях.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Плешаков А.А. 2013г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земли до неба. Атлас-определитель. Для начальной школы.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Плешаков А.А.2011г.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Методические рекомендации. 3 класс</w:t>
            </w:r>
          </w:p>
          <w:p w:rsidR="002A4F1D" w:rsidRPr="00271BC1" w:rsidRDefault="00271BC1" w:rsidP="00271B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ПлешаковА.А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Белянкова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Н.М., Соловьев А.2013г.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CD. Окружающий мир. 3 класс. Электронное приложение к учебнику А.А. Плешакова.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Плешаков А.А.</w:t>
            </w:r>
          </w:p>
          <w:p w:rsidR="00271BC1" w:rsidRPr="00271BC1" w:rsidRDefault="00271BC1" w:rsidP="00271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1D" w:rsidRPr="00274F02" w:rsidTr="002A4F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D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F1D" w:rsidRPr="002A4F1D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Default="00EB256D" w:rsidP="00EB256D">
            <w:pPr>
              <w:pStyle w:val="c3"/>
            </w:pPr>
            <w:r>
              <w:rPr>
                <w:rStyle w:val="c31"/>
              </w:rPr>
              <w:t>.</w:t>
            </w:r>
            <w:r w:rsidRPr="00461D09">
              <w:rPr>
                <w:rStyle w:val="c5"/>
              </w:rPr>
              <w:t xml:space="preserve"> </w:t>
            </w:r>
            <w:r w:rsidRPr="00EB256D">
              <w:rPr>
                <w:rStyle w:val="c0"/>
                <w:sz w:val="20"/>
                <w:szCs w:val="20"/>
              </w:rPr>
              <w:t>Программа по предмету «Музыка» для I–IV классов общеобразовательных учреждений разработана в соответствии с Федеральным государственным образовательным стандартом</w:t>
            </w:r>
          </w:p>
          <w:p w:rsidR="002A4F1D" w:rsidRPr="00274F02" w:rsidRDefault="002A4F1D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Музыка. Учебник.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Критская Е.Д., Сергеева Г.П.,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 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Музыка. Рабочая тетрадь.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Критская Е.Д., Сергеева Г.П.,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 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 MP3. Музыка. Фонохрестоматия.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Критская Е.Д., Сергеева Г.П.,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Уроки музыки. Поурочные разработки. 1–4 классы 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Критская Е.Д., Сергеева Г.П.,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 2013г.</w:t>
            </w:r>
          </w:p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F1D" w:rsidRPr="00274F02" w:rsidTr="002A4F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1D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4F1D" w:rsidRPr="002A4F1D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0A" w:rsidRPr="0003380A" w:rsidRDefault="0003380A" w:rsidP="0003380A">
            <w:pPr>
              <w:rPr>
                <w:rStyle w:val="c31"/>
                <w:rFonts w:ascii="Book Antiqua" w:hAnsi="Book Antiqua"/>
                <w:sz w:val="20"/>
                <w:szCs w:val="20"/>
              </w:rPr>
            </w:pPr>
            <w:r>
              <w:rPr>
                <w:rStyle w:val="c1"/>
              </w:rPr>
              <w:t xml:space="preserve"> </w:t>
            </w:r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 xml:space="preserve">       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</w:t>
            </w:r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lastRenderedPageBreak/>
              <w:t xml:space="preserve">и воспитания личности гражданина России, примерной программы по изобразительному искусству и на основе </w:t>
            </w:r>
            <w:r w:rsidRPr="0003380A">
              <w:rPr>
                <w:rStyle w:val="c31"/>
                <w:rFonts w:ascii="Book Antiqua" w:hAnsi="Book Antiqua"/>
                <w:sz w:val="20"/>
                <w:szCs w:val="20"/>
              </w:rPr>
              <w:t xml:space="preserve">авторской   программы  «Изобразительное искусство» Б.М. </w:t>
            </w:r>
            <w:proofErr w:type="spellStart"/>
            <w:r w:rsidRPr="0003380A">
              <w:rPr>
                <w:rStyle w:val="c31"/>
                <w:rFonts w:ascii="Book Antiqua" w:hAnsi="Book Antiqua"/>
                <w:sz w:val="20"/>
                <w:szCs w:val="20"/>
              </w:rPr>
              <w:t>Неменского</w:t>
            </w:r>
            <w:proofErr w:type="spellEnd"/>
            <w:r w:rsidRPr="0003380A">
              <w:rPr>
                <w:rStyle w:val="c31"/>
                <w:rFonts w:ascii="Book Antiqua" w:hAnsi="Book Antiqua"/>
                <w:sz w:val="20"/>
                <w:szCs w:val="20"/>
              </w:rPr>
              <w:t xml:space="preserve">, В.Г. Горяева, Г.Е. Гуровой и </w:t>
            </w:r>
            <w:proofErr w:type="spellStart"/>
            <w:proofErr w:type="gramStart"/>
            <w:r w:rsidRPr="0003380A">
              <w:rPr>
                <w:rStyle w:val="c31"/>
                <w:rFonts w:ascii="Book Antiqua" w:hAnsi="Book Antiqua"/>
                <w:sz w:val="20"/>
                <w:szCs w:val="20"/>
              </w:rPr>
              <w:t>др</w:t>
            </w:r>
            <w:proofErr w:type="spellEnd"/>
            <w:proofErr w:type="gramEnd"/>
          </w:p>
          <w:p w:rsidR="002A4F1D" w:rsidRPr="00274F02" w:rsidRDefault="002A4F1D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1D" w:rsidRPr="00274F02" w:rsidRDefault="002A4F1D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искусство: Искусство вокруг нас. Учебник.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Горяева Н.А., </w:t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искусство: Твоя мастерская. Рабочая тетрадь. 3 класс.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Горяева Н.А. и др. 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Уроки изобразительного искусства. Поурочные разработки. 1-4 классы</w:t>
            </w:r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271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2011г.</w:t>
            </w:r>
          </w:p>
          <w:p w:rsidR="002A4F1D" w:rsidRPr="00274F02" w:rsidRDefault="002A4F1D" w:rsidP="00D036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BC1" w:rsidRPr="00274F02" w:rsidTr="00271B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4F02" w:rsidRDefault="00271BC1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C1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C1" w:rsidRPr="00274F02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BC1" w:rsidRPr="002A4F1D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03380A" w:rsidRDefault="0003380A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Book Antiqua" w:hAnsi="Book Antiqua" w:cs="Times New Roman"/>
                <w:sz w:val="20"/>
                <w:szCs w:val="20"/>
              </w:rPr>
            </w:pPr>
            <w:r w:rsidRPr="0003380A">
              <w:rPr>
                <w:rStyle w:val="c2"/>
                <w:rFonts w:ascii="Book Antiqua" w:hAnsi="Book Antiqua"/>
                <w:sz w:val="20"/>
                <w:szCs w:val="20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EB256D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5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Технология. Учебник. 3 класс. + DVD</w:t>
            </w:r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 Богданова Н.В., Добромыслова Н. В. 2013г</w:t>
            </w:r>
          </w:p>
          <w:p w:rsidR="00271BC1" w:rsidRPr="00EB256D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5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Технология. Рабочая тетрадь. 3 класс.</w:t>
            </w:r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 Богданова Н.В., Шипилова Н.В.2013г.</w:t>
            </w:r>
          </w:p>
          <w:p w:rsidR="00EB256D" w:rsidRPr="00EB256D" w:rsidRDefault="00EB256D" w:rsidP="00EB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етодическое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пособие с </w:t>
            </w: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порурочными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разработками.3 класс</w:t>
            </w:r>
          </w:p>
          <w:p w:rsidR="00EB256D" w:rsidRPr="00EB256D" w:rsidRDefault="00EB256D" w:rsidP="00EB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56D" w:rsidRPr="00EB256D" w:rsidRDefault="00EB256D" w:rsidP="00EB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Шипилова Н.В., </w:t>
            </w: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 </w:t>
            </w:r>
            <w:proofErr w:type="spellStart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С.В.2013г.</w:t>
            </w:r>
          </w:p>
          <w:p w:rsidR="00271BC1" w:rsidRPr="00271BC1" w:rsidRDefault="00271BC1" w:rsidP="00271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1BC1" w:rsidRPr="00271BC1" w:rsidTr="00271B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4F02" w:rsidRDefault="00271BC1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C1" w:rsidRPr="00274F02" w:rsidRDefault="00EB256D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C1" w:rsidRPr="00274F02" w:rsidRDefault="00271BC1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1BC1" w:rsidRPr="002A4F1D" w:rsidRDefault="00EB256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0A" w:rsidRPr="0003380A" w:rsidRDefault="0003380A" w:rsidP="0003380A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Программа разработана на основе Примерной программы 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t>Минобрнауки</w:t>
            </w:r>
            <w:proofErr w:type="spellEnd"/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РФ № 373 от 6 октября 2009г.) и  авторской программы «Физическая культура»  В.И. Ляха, А.А. </w:t>
            </w:r>
            <w:proofErr w:type="spellStart"/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t>Зданевича</w:t>
            </w:r>
            <w:proofErr w:type="spellEnd"/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. М, «Просвещение», </w:t>
            </w:r>
            <w:r w:rsidRPr="0003380A">
              <w:rPr>
                <w:rFonts w:ascii="Book Antiqua" w:eastAsia="Times New Roman" w:hAnsi="Book Antiqua" w:cs="Times New Roman"/>
                <w:sz w:val="20"/>
                <w:szCs w:val="20"/>
              </w:rPr>
              <w:lastRenderedPageBreak/>
              <w:t xml:space="preserve">2011 </w:t>
            </w:r>
          </w:p>
          <w:p w:rsidR="00271BC1" w:rsidRPr="00274F02" w:rsidRDefault="00271BC1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C1" w:rsidRPr="00274F02" w:rsidRDefault="00271BC1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Pr="00EB256D" w:rsidRDefault="00EB256D" w:rsidP="00EB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5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культура. Учебник. 1-4 классы.</w:t>
            </w:r>
            <w:r w:rsidRPr="00EB25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Лях В.И. 2013г.</w:t>
            </w:r>
          </w:p>
          <w:p w:rsidR="00271BC1" w:rsidRPr="00271BC1" w:rsidRDefault="00271BC1" w:rsidP="00EB2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256D" w:rsidRPr="00271BC1" w:rsidTr="00EB25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Pr="00274F02" w:rsidRDefault="00EB256D" w:rsidP="00D036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6D" w:rsidRPr="00274F02" w:rsidRDefault="00EB256D" w:rsidP="00D03689">
            <w:pPr>
              <w:widowControl w:val="0"/>
              <w:snapToGri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D" w:rsidRPr="00274F02" w:rsidRDefault="00EB256D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256D" w:rsidRPr="002A4F1D" w:rsidRDefault="0003380A" w:rsidP="00D036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0A" w:rsidRPr="0003380A" w:rsidRDefault="0003380A" w:rsidP="0003380A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Style w:val="c1"/>
              </w:rPr>
              <w:t xml:space="preserve">    </w:t>
            </w:r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 xml:space="preserve">Программа разработана на основе авторской программы: В.П. </w:t>
            </w:r>
            <w:proofErr w:type="spellStart"/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>Кузовлев</w:t>
            </w:r>
            <w:proofErr w:type="spellEnd"/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 xml:space="preserve">, Н.М. Лапа, Э.Ш. </w:t>
            </w:r>
            <w:proofErr w:type="spellStart"/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>Перегудова</w:t>
            </w:r>
            <w:proofErr w:type="spellEnd"/>
            <w:r w:rsidRPr="0003380A">
              <w:rPr>
                <w:rStyle w:val="c1"/>
                <w:rFonts w:ascii="Book Antiqua" w:hAnsi="Book Antiqua"/>
                <w:sz w:val="20"/>
                <w:szCs w:val="20"/>
              </w:rPr>
              <w:t xml:space="preserve"> и др. «Английский язык» Программы общеобразовательных учреждений, 2-4 классы, М.: «Просвещение»,2011г</w:t>
            </w:r>
          </w:p>
          <w:p w:rsidR="00EB256D" w:rsidRPr="00274F02" w:rsidRDefault="00EB256D" w:rsidP="00D03689">
            <w:pPr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Pr="00274F02" w:rsidRDefault="00EB256D" w:rsidP="00D03689">
            <w:pPr>
              <w:widowControl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 на заседании ШМО, протокол № 5 от 30. 09. 2013г. Принято на заседании педагогического совета, протокол №1 от 02.09.2013г. Утверждено директором школы, приказ  № 27 от 02.09.2013г.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6D" w:rsidRDefault="00EB256D" w:rsidP="00D0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чебник3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клНеменская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КоротееваЕ.И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Б.М</w:t>
            </w:r>
          </w:p>
          <w:p w:rsidR="00EB256D" w:rsidRPr="00271BC1" w:rsidRDefault="00EB256D" w:rsidP="00D03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Рабочая тетрадь</w:t>
            </w:r>
          </w:p>
        </w:tc>
      </w:tr>
    </w:tbl>
    <w:p w:rsidR="00BA4762" w:rsidRDefault="00BA4762" w:rsidP="00274F02">
      <w:pPr>
        <w:spacing w:after="0"/>
      </w:pPr>
    </w:p>
    <w:sectPr w:rsidR="00BA4762" w:rsidSect="00274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F02"/>
    <w:rsid w:val="0003380A"/>
    <w:rsid w:val="00271BC1"/>
    <w:rsid w:val="00274F02"/>
    <w:rsid w:val="002A4F1D"/>
    <w:rsid w:val="005E11C5"/>
    <w:rsid w:val="00BA4762"/>
    <w:rsid w:val="00E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B256D"/>
  </w:style>
  <w:style w:type="paragraph" w:customStyle="1" w:styleId="c59">
    <w:name w:val="c59"/>
    <w:basedOn w:val="a"/>
    <w:rsid w:val="00E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256D"/>
  </w:style>
  <w:style w:type="paragraph" w:customStyle="1" w:styleId="c4">
    <w:name w:val="c4"/>
    <w:basedOn w:val="a"/>
    <w:rsid w:val="00E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256D"/>
  </w:style>
  <w:style w:type="character" w:customStyle="1" w:styleId="c0">
    <w:name w:val="c0"/>
    <w:basedOn w:val="a0"/>
    <w:rsid w:val="00EB256D"/>
  </w:style>
  <w:style w:type="character" w:customStyle="1" w:styleId="c31">
    <w:name w:val="c31"/>
    <w:basedOn w:val="a0"/>
    <w:rsid w:val="00EB256D"/>
  </w:style>
  <w:style w:type="paragraph" w:customStyle="1" w:styleId="c3">
    <w:name w:val="c3"/>
    <w:basedOn w:val="a"/>
    <w:rsid w:val="00EB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380A"/>
  </w:style>
  <w:style w:type="character" w:customStyle="1" w:styleId="c2">
    <w:name w:val="c2"/>
    <w:basedOn w:val="a0"/>
    <w:rsid w:val="0003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cp:lastPrinted>2013-10-31T19:46:00Z</cp:lastPrinted>
  <dcterms:created xsi:type="dcterms:W3CDTF">2013-10-31T12:16:00Z</dcterms:created>
  <dcterms:modified xsi:type="dcterms:W3CDTF">2013-10-31T19:47:00Z</dcterms:modified>
</cp:coreProperties>
</file>