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94" w:rsidRDefault="00A51F94" w:rsidP="00A51F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1704FB">
        <w:rPr>
          <w:b/>
          <w:sz w:val="32"/>
          <w:szCs w:val="32"/>
        </w:rPr>
        <w:t>ЦЕНАРИЙ УРОКА ПОБЕДЫ В НАЧАЛЬНЫХ КЛАССАХ</w:t>
      </w:r>
    </w:p>
    <w:p w:rsidR="00A51F94" w:rsidRPr="00E06C38" w:rsidRDefault="00A51F94" w:rsidP="00A51F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3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E06C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патриотических чувств учащихся на примерах мужества и героизма пионеров-героев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вклад детей в Победу нашего народа в Великой Отечественной войне.</w:t>
      </w:r>
    </w:p>
    <w:p w:rsidR="00A51F94" w:rsidRPr="00E06C38" w:rsidRDefault="00A51F94" w:rsidP="00A51F94">
      <w:pPr>
        <w:shd w:val="clear" w:color="auto" w:fill="FFFFFF"/>
        <w:spacing w:after="0"/>
        <w:ind w:left="360"/>
        <w:rPr>
          <w:rStyle w:val="apple-converted-space"/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1F94" w:rsidRPr="00E06C38" w:rsidRDefault="00A51F94" w:rsidP="00A51F94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E06C3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E06C3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06C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6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нравственные чувства сопереживания, чувства благодарности;</w:t>
      </w:r>
      <w:r w:rsidRPr="00E06C3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06C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6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чувство патриотизма, бережное отношению к пожилым людям;</w:t>
      </w:r>
      <w:r w:rsidRPr="00E06C3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06C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6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бережное отношение к традициям своего народа.</w:t>
      </w:r>
      <w:r w:rsidRPr="00E06C3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06C3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51F94" w:rsidRPr="00E06C38" w:rsidRDefault="00A51F94" w:rsidP="00A51F94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3F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Оборудование:</w:t>
      </w:r>
      <w:r w:rsidRPr="00EC043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мультемедийные</w:t>
      </w:r>
      <w:proofErr w:type="spellEnd"/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презентации, аудиозаписи: </w:t>
      </w:r>
    </w:p>
    <w:p w:rsidR="00A51F94" w:rsidRPr="00E06C38" w:rsidRDefault="00A51F94" w:rsidP="00A51F94">
      <w:pPr>
        <w:shd w:val="clear" w:color="auto" w:fill="FFFFFF"/>
        <w:spacing w:after="0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Победы» </w:t>
      </w:r>
      <w:proofErr w:type="gramStart"/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Муз. </w:t>
      </w:r>
      <w:proofErr w:type="gramStart"/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Тухманова</w:t>
      </w:r>
      <w:proofErr w:type="spellEnd"/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В. Харитонова)</w:t>
      </w:r>
      <w:proofErr w:type="gramEnd"/>
    </w:p>
    <w:p w:rsidR="00A51F94" w:rsidRPr="00EC043F" w:rsidRDefault="00A51F94" w:rsidP="00A51F94">
      <w:pPr>
        <w:shd w:val="clear" w:color="auto" w:fill="FFFFFF"/>
        <w:spacing w:after="0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043F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«Женька» (Муз.</w:t>
      </w:r>
      <w:proofErr w:type="gramEnd"/>
      <w:r w:rsidRPr="00EC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043F">
        <w:rPr>
          <w:rFonts w:ascii="Times New Roman" w:eastAsia="Times New Roman" w:hAnsi="Times New Roman" w:cs="Times New Roman"/>
          <w:sz w:val="24"/>
          <w:szCs w:val="24"/>
          <w:lang w:eastAsia="ru-RU"/>
        </w:rPr>
        <w:t>Е. Жарковского, сл. К. Ваншенкина)</w:t>
      </w:r>
      <w:proofErr w:type="gramEnd"/>
    </w:p>
    <w:p w:rsidR="00A51F94" w:rsidRPr="00E06C38" w:rsidRDefault="00A51F94" w:rsidP="00A51F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«Должны смеяться дети» (Муз.</w:t>
      </w:r>
      <w:proofErr w:type="gramEnd"/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</w:t>
      </w:r>
      <w:proofErr w:type="spellStart"/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Чичков</w:t>
      </w:r>
      <w:proofErr w:type="spellEnd"/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М. </w:t>
      </w:r>
      <w:proofErr w:type="spellStart"/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Пляцковский</w:t>
      </w:r>
      <w:proofErr w:type="spellEnd"/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51F94" w:rsidRPr="00E06C38" w:rsidRDefault="00A51F94" w:rsidP="00A51F94">
      <w:pPr>
        <w:shd w:val="clear" w:color="auto" w:fill="FFFFFF"/>
        <w:spacing w:after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«Орленок» (Муз.</w:t>
      </w:r>
      <w:proofErr w:type="gramEnd"/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6C3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Шведова, сл. А. Белого)</w:t>
      </w:r>
      <w:proofErr w:type="gramEnd"/>
    </w:p>
    <w:p w:rsidR="00A51F94" w:rsidRPr="00847E3F" w:rsidRDefault="00A51F94" w:rsidP="00A51F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7E3F">
        <w:rPr>
          <w:rFonts w:ascii="Times New Roman" w:hAnsi="Times New Roman" w:cs="Times New Roman"/>
          <w:i/>
          <w:sz w:val="24"/>
          <w:szCs w:val="24"/>
        </w:rPr>
        <w:t>Звучит песня «Дети войны» в исполнении Тамары Гвердцители</w:t>
      </w:r>
    </w:p>
    <w:p w:rsidR="00A51F94" w:rsidRPr="00847E3F" w:rsidRDefault="00A51F94" w:rsidP="00A51F94">
      <w:pPr>
        <w:rPr>
          <w:rFonts w:ascii="Times New Roman" w:hAnsi="Times New Roman" w:cs="Times New Roman"/>
          <w:b/>
          <w:sz w:val="24"/>
          <w:szCs w:val="24"/>
        </w:rPr>
      </w:pPr>
      <w:r w:rsidRPr="00847E3F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51F94" w:rsidRPr="00847E3F" w:rsidRDefault="00A51F94" w:rsidP="00A51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день, дорогие ребята и уважаемые гости нашего праздника! </w:t>
      </w:r>
    </w:p>
    <w:p w:rsidR="00A51F94" w:rsidRPr="00847E3F" w:rsidRDefault="00A51F94" w:rsidP="00A51F9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47E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накануне Великого праздника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70-летия </w:t>
      </w:r>
      <w:r w:rsidRPr="00847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Победы  мы поговорим   о подвиге  таких   же  девчонок   и мальчишек, как вы.  О таких 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детях, которые в грозные годы Великой Отечественной  войны   1941-1945  годов стали в шеренге  бойцов – рядом с отцами, матерями, старшими братьями и сестрами. О военном подвиге, о трудовом подвиге, о том, как дети  вместе </w:t>
      </w:r>
      <w:proofErr w:type="gramStart"/>
      <w:r w:rsidRPr="00847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4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 приближали  Победу, как они  не жалея сил, не жалея  своей жизни   боролись  за родную землю. О том, как они  побеждали страх и голод, холод и усталость.  О том, какие испытания выпали   на их долю.</w:t>
      </w:r>
    </w:p>
    <w:p w:rsidR="00A51F94" w:rsidRPr="00847E3F" w:rsidRDefault="00A51F94" w:rsidP="00A51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Мальчишки  и девчонки страшных военных лет  не играли в войну. Они жили по суровым военным законам.</w:t>
      </w:r>
    </w:p>
    <w:p w:rsidR="00A51F94" w:rsidRDefault="00A51F94" w:rsidP="00A51F9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37670B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A51F94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70B">
        <w:rPr>
          <w:rFonts w:ascii="Times New Roman" w:hAnsi="Times New Roman" w:cs="Times New Roman"/>
          <w:sz w:val="24"/>
          <w:szCs w:val="24"/>
        </w:rPr>
        <w:t>Война прошлась по детским судьбам грозно,</w:t>
      </w:r>
    </w:p>
    <w:p w:rsidR="00A51F94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было трудно, трудно для страны, </w:t>
      </w:r>
    </w:p>
    <w:p w:rsidR="00A51F94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детство изувечено серьезно:</w:t>
      </w:r>
    </w:p>
    <w:p w:rsidR="00A51F94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Страдали тяжко дети от войны…</w:t>
      </w:r>
    </w:p>
    <w:p w:rsidR="00A51F94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называли – ДЕТИ ВОЙНЫ.</w:t>
      </w:r>
    </w:p>
    <w:p w:rsidR="00A51F94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о них знаем мы?</w:t>
      </w:r>
    </w:p>
    <w:p w:rsidR="00A51F94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F94" w:rsidRDefault="00A51F94" w:rsidP="00A51F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3967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51F94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войны – и веет холодом,</w:t>
      </w:r>
    </w:p>
    <w:p w:rsidR="00A51F94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войны – и пахнет голодом, </w:t>
      </w:r>
    </w:p>
    <w:p w:rsidR="00A51F94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войны – и дыбом волосы:</w:t>
      </w:r>
    </w:p>
    <w:p w:rsidR="00A51F94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челках детских седые волосы</w:t>
      </w:r>
    </w:p>
    <w:p w:rsidR="00A51F94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омыта слезами детскими</w:t>
      </w:r>
    </w:p>
    <w:p w:rsidR="00A51F94" w:rsidRPr="0037670B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Детьми советскими и несоветскими.</w:t>
      </w:r>
    </w:p>
    <w:p w:rsidR="00A51F94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Трава поникла, где дети плакали.</w:t>
      </w:r>
    </w:p>
    <w:p w:rsidR="00A51F94" w:rsidRDefault="00A51F94" w:rsidP="00A51F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1F94" w:rsidRDefault="00A51F94" w:rsidP="00A51F94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70B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A51F94" w:rsidRPr="00E75745" w:rsidRDefault="00A51F94" w:rsidP="00A5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Вы </w:t>
      </w:r>
      <w:r w:rsidRPr="00E757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дети войны.</w:t>
      </w:r>
    </w:p>
    <w:p w:rsidR="00A51F94" w:rsidRPr="00E75745" w:rsidRDefault="00A51F94" w:rsidP="00A5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</w:t>
      </w:r>
      <w:r w:rsidRPr="00E757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ам с пелёнок досталось</w:t>
      </w:r>
    </w:p>
    <w:p w:rsidR="00A51F94" w:rsidRPr="00E75745" w:rsidRDefault="00A51F94" w:rsidP="00A5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E757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Познать </w:t>
      </w:r>
      <w:proofErr w:type="gramStart"/>
      <w:r w:rsidRPr="00E757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беспределы</w:t>
      </w:r>
      <w:proofErr w:type="gramEnd"/>
      <w:r w:rsidRPr="00E757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невзгод.</w:t>
      </w:r>
    </w:p>
    <w:p w:rsidR="00A51F94" w:rsidRPr="00E75745" w:rsidRDefault="00A51F94" w:rsidP="00A5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E757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Был голод. Был холод. Ночами не спалось.</w:t>
      </w:r>
    </w:p>
    <w:p w:rsidR="00A51F94" w:rsidRPr="00E75745" w:rsidRDefault="00A51F94" w:rsidP="00A5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E757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От гари чернел небосвод.</w:t>
      </w:r>
    </w:p>
    <w:p w:rsidR="00A51F94" w:rsidRPr="00E75745" w:rsidRDefault="00A51F94" w:rsidP="00A5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E757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От взрывов и плача земля содрогалась.</w:t>
      </w:r>
    </w:p>
    <w:p w:rsidR="00A51F94" w:rsidRPr="00E75745" w:rsidRDefault="00A51F94" w:rsidP="00A5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E757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Не знали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</w:t>
      </w:r>
      <w:r w:rsidRPr="00E757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ы детских забав.</w:t>
      </w:r>
    </w:p>
    <w:p w:rsidR="00A51F94" w:rsidRPr="00E75745" w:rsidRDefault="00A51F94" w:rsidP="00A5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E757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</w:t>
      </w:r>
      <w:r w:rsidRPr="00E757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ас и детства не было отдельно,</w:t>
      </w:r>
    </w:p>
    <w:p w:rsidR="00A51F94" w:rsidRPr="00E75745" w:rsidRDefault="00A51F94" w:rsidP="00A5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E757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 были вместе — детство и война.</w:t>
      </w:r>
    </w:p>
    <w:p w:rsidR="00A51F94" w:rsidRPr="00E75745" w:rsidRDefault="00A51F94" w:rsidP="00A51F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1F94" w:rsidRDefault="00A51F94" w:rsidP="00A51F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745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51F94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155">
        <w:rPr>
          <w:rFonts w:ascii="Times New Roman" w:hAnsi="Times New Roman" w:cs="Times New Roman"/>
          <w:sz w:val="24"/>
          <w:szCs w:val="24"/>
        </w:rPr>
        <w:t>У целого поколения, рожденного с  1929 по 1945 год, украли детство. «Дети войны» - так называют сегодняшних 70-80-летних людей. И дело здесь не только в дате рождения. Их воспитала война.</w:t>
      </w:r>
    </w:p>
    <w:p w:rsidR="00A51F94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F94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у нас в гостях Борис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Глазырин, учитель физики нашей школы. Он более 40 лет проработал  в стенах этой школы. И он, как никто другой может рассказать нам, каково жилось им, детям военного времени. Поскольку его детство выпало на войну и послевоенные годы. </w:t>
      </w:r>
    </w:p>
    <w:p w:rsidR="00A51F94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F94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F94" w:rsidRDefault="00A51F94" w:rsidP="00A51F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0155">
        <w:rPr>
          <w:rFonts w:ascii="Times New Roman" w:hAnsi="Times New Roman" w:cs="Times New Roman"/>
          <w:i/>
          <w:sz w:val="24"/>
          <w:szCs w:val="24"/>
        </w:rPr>
        <w:t>Выступление гост</w:t>
      </w:r>
      <w:r>
        <w:rPr>
          <w:rFonts w:ascii="Times New Roman" w:hAnsi="Times New Roman" w:cs="Times New Roman"/>
          <w:i/>
          <w:sz w:val="24"/>
          <w:szCs w:val="24"/>
        </w:rPr>
        <w:t>я</w:t>
      </w:r>
    </w:p>
    <w:p w:rsidR="00A51F94" w:rsidRDefault="00A51F94" w:rsidP="00A51F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1F94" w:rsidRDefault="00A51F94" w:rsidP="00A51F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1F94" w:rsidRDefault="00A51F94" w:rsidP="00A51F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1F94" w:rsidRDefault="00A51F94" w:rsidP="00A51F94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94" w:rsidRDefault="00A51F94" w:rsidP="00A51F94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905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0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0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1F94" w:rsidRPr="000D0B28" w:rsidRDefault="00A51F94" w:rsidP="00A51F94">
      <w:pPr>
        <w:spacing w:after="0"/>
        <w:rPr>
          <w:sz w:val="24"/>
          <w:szCs w:val="24"/>
        </w:rPr>
      </w:pPr>
      <w:r w:rsidRPr="000D0B28">
        <w:rPr>
          <w:sz w:val="28"/>
          <w:szCs w:val="28"/>
        </w:rPr>
        <w:t xml:space="preserve"> </w:t>
      </w:r>
      <w:r w:rsidRPr="000D0B28">
        <w:rPr>
          <w:sz w:val="24"/>
          <w:szCs w:val="24"/>
        </w:rPr>
        <w:t>Был серебряным смех девчонок.</w:t>
      </w:r>
    </w:p>
    <w:p w:rsidR="00A51F94" w:rsidRPr="000D0B28" w:rsidRDefault="00A51F94" w:rsidP="00A51F94">
      <w:pPr>
        <w:spacing w:after="0"/>
        <w:rPr>
          <w:sz w:val="24"/>
          <w:szCs w:val="24"/>
        </w:rPr>
      </w:pPr>
      <w:r w:rsidRPr="000D0B28">
        <w:rPr>
          <w:sz w:val="24"/>
          <w:szCs w:val="24"/>
        </w:rPr>
        <w:t>Но его заглушила война.</w:t>
      </w:r>
    </w:p>
    <w:p w:rsidR="00A51F94" w:rsidRPr="000D0B28" w:rsidRDefault="00A51F94" w:rsidP="00A51F94">
      <w:pPr>
        <w:spacing w:after="0"/>
        <w:rPr>
          <w:sz w:val="24"/>
          <w:szCs w:val="24"/>
        </w:rPr>
      </w:pPr>
      <w:r w:rsidRPr="000D0B28">
        <w:rPr>
          <w:sz w:val="24"/>
          <w:szCs w:val="24"/>
        </w:rPr>
        <w:t>А седины ребячьих челок …</w:t>
      </w:r>
    </w:p>
    <w:p w:rsidR="00A51F94" w:rsidRPr="000D0B28" w:rsidRDefault="00A51F94" w:rsidP="00A51F94">
      <w:pPr>
        <w:spacing w:after="0"/>
        <w:rPr>
          <w:sz w:val="24"/>
          <w:szCs w:val="24"/>
        </w:rPr>
      </w:pPr>
      <w:r w:rsidRPr="000D0B28">
        <w:rPr>
          <w:sz w:val="24"/>
          <w:szCs w:val="24"/>
        </w:rPr>
        <w:t>Разве есть этому цена?</w:t>
      </w:r>
    </w:p>
    <w:p w:rsidR="00A51F94" w:rsidRPr="000D0B28" w:rsidRDefault="00A51F94" w:rsidP="00A51F94">
      <w:pPr>
        <w:spacing w:after="0"/>
        <w:rPr>
          <w:sz w:val="24"/>
          <w:szCs w:val="24"/>
        </w:rPr>
      </w:pPr>
      <w:r w:rsidRPr="000D0B28">
        <w:rPr>
          <w:sz w:val="24"/>
          <w:szCs w:val="24"/>
        </w:rPr>
        <w:t>Дети войны</w:t>
      </w:r>
      <w:proofErr w:type="gramStart"/>
      <w:r w:rsidRPr="000D0B28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Pr="000D0B28">
        <w:rPr>
          <w:sz w:val="24"/>
          <w:szCs w:val="24"/>
        </w:rPr>
        <w:t xml:space="preserve"> К</w:t>
      </w:r>
      <w:proofErr w:type="gramEnd"/>
      <w:r w:rsidRPr="000D0B28">
        <w:rPr>
          <w:sz w:val="24"/>
          <w:szCs w:val="24"/>
        </w:rPr>
        <w:t>ак же выжили вы?</w:t>
      </w:r>
    </w:p>
    <w:p w:rsidR="00A51F94" w:rsidRPr="000D0B28" w:rsidRDefault="00A51F94" w:rsidP="00A51F94">
      <w:pPr>
        <w:spacing w:after="0"/>
        <w:rPr>
          <w:sz w:val="24"/>
          <w:szCs w:val="24"/>
        </w:rPr>
      </w:pPr>
      <w:r w:rsidRPr="000D0B28">
        <w:rPr>
          <w:sz w:val="24"/>
          <w:szCs w:val="24"/>
        </w:rPr>
        <w:t>Дети войны</w:t>
      </w:r>
      <w:proofErr w:type="gramStart"/>
      <w:r w:rsidRPr="000D0B28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 </w:t>
      </w:r>
      <w:r w:rsidRPr="000D0B28">
        <w:rPr>
          <w:sz w:val="24"/>
          <w:szCs w:val="24"/>
        </w:rPr>
        <w:t>У</w:t>
      </w:r>
      <w:proofErr w:type="gramEnd"/>
      <w:r w:rsidRPr="000D0B28">
        <w:rPr>
          <w:sz w:val="24"/>
          <w:szCs w:val="24"/>
        </w:rPr>
        <w:t>стоять как смогли?</w:t>
      </w:r>
    </w:p>
    <w:p w:rsidR="00A51F94" w:rsidRPr="000D0B28" w:rsidRDefault="00A51F94" w:rsidP="00A51F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1F94" w:rsidRPr="000D0B28" w:rsidRDefault="00A51F94" w:rsidP="00A51F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B28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51F94" w:rsidRPr="00083A05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F94" w:rsidRPr="00083A05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герои большой страны. Они сражались рядом со старшими – отцами, братьями. Сражались повсюду: на море, в небе, в партизанском отряде, в Брестской крепости, в подполье. И ни на миг не дрогнули юные сердца!</w:t>
      </w:r>
    </w:p>
    <w:p w:rsidR="00A51F94" w:rsidRPr="00083A05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A0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51F94" w:rsidRDefault="00A51F94" w:rsidP="00A51F94">
      <w:pPr>
        <w:rPr>
          <w:rFonts w:ascii="Times New Roman" w:hAnsi="Times New Roman" w:cs="Times New Roman"/>
          <w:b/>
          <w:sz w:val="24"/>
          <w:szCs w:val="24"/>
        </w:rPr>
      </w:pPr>
      <w:r w:rsidRPr="00083A05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A51F94" w:rsidRDefault="00A51F94" w:rsidP="00A51F94">
      <w:pPr>
        <w:rPr>
          <w:rFonts w:ascii="Times New Roman" w:hAnsi="Times New Roman" w:cs="Times New Roman"/>
          <w:sz w:val="24"/>
          <w:szCs w:val="24"/>
        </w:rPr>
      </w:pPr>
      <w:r w:rsidRPr="00083A05">
        <w:rPr>
          <w:rFonts w:ascii="Times New Roman" w:hAnsi="Times New Roman" w:cs="Times New Roman"/>
          <w:sz w:val="24"/>
          <w:szCs w:val="24"/>
        </w:rPr>
        <w:t xml:space="preserve">Отложив в сторону игрушки, недочитанные книжки и школьные учебники, дети старались помочь взрослым. </w:t>
      </w:r>
      <w:r>
        <w:rPr>
          <w:rFonts w:ascii="Times New Roman" w:hAnsi="Times New Roman" w:cs="Times New Roman"/>
          <w:sz w:val="24"/>
          <w:szCs w:val="24"/>
        </w:rPr>
        <w:t>Мальчишки и девчонки собирали лекарственные растения, ухаживали в больницах за ранеными. Выступали с концертами в госпиталях. Не жалея сил днем и ночью работали в цехах заводов и на колхозных полях. Так они помогали фронту и приближали победу.</w:t>
      </w:r>
    </w:p>
    <w:p w:rsidR="00A51F94" w:rsidRPr="00083A05" w:rsidRDefault="00A51F94" w:rsidP="00A51F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3A05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51F94" w:rsidRPr="00083A05" w:rsidRDefault="00A51F94" w:rsidP="00A51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F94" w:rsidRDefault="00A51F94" w:rsidP="00A51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мальчики и девочки по зову своих юных сердец стали подпольщиками, пришли в партизанские отряды, чтобы мстить врагу за погибших родных и друзей, за сожженные жилища – за все злодеяния, совершенные фашистами на  нашей земле. </w:t>
      </w:r>
    </w:p>
    <w:p w:rsidR="00A51F94" w:rsidRDefault="00A51F94" w:rsidP="00A51F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116C">
        <w:rPr>
          <w:rFonts w:ascii="Times New Roman" w:hAnsi="Times New Roman" w:cs="Times New Roman"/>
          <w:i/>
          <w:sz w:val="24"/>
          <w:szCs w:val="24"/>
        </w:rPr>
        <w:t xml:space="preserve">Рассказ о Марате </w:t>
      </w:r>
      <w:proofErr w:type="spellStart"/>
      <w:r w:rsidRPr="0089116C">
        <w:rPr>
          <w:rFonts w:ascii="Times New Roman" w:hAnsi="Times New Roman" w:cs="Times New Roman"/>
          <w:i/>
          <w:sz w:val="24"/>
          <w:szCs w:val="24"/>
        </w:rPr>
        <w:t>Казее</w:t>
      </w:r>
      <w:proofErr w:type="spellEnd"/>
    </w:p>
    <w:p w:rsidR="00A51F94" w:rsidRDefault="00A51F94" w:rsidP="00A51F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1F94" w:rsidRDefault="00A51F94" w:rsidP="00A51F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3A05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51F94" w:rsidRPr="00083A05" w:rsidRDefault="00A51F94" w:rsidP="00A51F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1F94" w:rsidRDefault="00A51F94" w:rsidP="00A51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партизанских отрядах можно было встретить и девочек. Они работали медсестрами, занимались хозяйством, были связными, ходили в разведку.</w:t>
      </w:r>
    </w:p>
    <w:p w:rsidR="00A51F94" w:rsidRDefault="00A51F94" w:rsidP="00A51F94">
      <w:pPr>
        <w:rPr>
          <w:rFonts w:ascii="Times New Roman" w:hAnsi="Times New Roman" w:cs="Times New Roman"/>
          <w:i/>
          <w:sz w:val="24"/>
          <w:szCs w:val="24"/>
        </w:rPr>
      </w:pPr>
      <w:r w:rsidRPr="001D17E7">
        <w:rPr>
          <w:rFonts w:ascii="Times New Roman" w:hAnsi="Times New Roman" w:cs="Times New Roman"/>
          <w:i/>
          <w:sz w:val="24"/>
          <w:szCs w:val="24"/>
        </w:rPr>
        <w:t>Рассказ о Зине Портновой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1F94" w:rsidRPr="001D17E7" w:rsidRDefault="00A51F94" w:rsidP="00A51F94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120" w:line="256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1D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«Женька» (муз.</w:t>
      </w:r>
      <w:proofErr w:type="gramEnd"/>
      <w:r w:rsidRPr="001D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D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 Тарковского, ст. К. Ваншенкина).</w:t>
      </w:r>
      <w:proofErr w:type="gramEnd"/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50" w:after="0" w:line="25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Стоит средь лесов деревенька,</w:t>
      </w:r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Жила там когда-то давненько,</w:t>
      </w:r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Жила там когда-то давненько</w:t>
      </w:r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Девчонка по имени Женька.</w:t>
      </w:r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Мальчишечье</w:t>
      </w:r>
      <w:proofErr w:type="gramEnd"/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носила,</w:t>
      </w:r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Высокие травы косила,</w:t>
      </w:r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Высокие травы косила,</w:t>
      </w:r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Была в ней веселая сила.</w:t>
      </w:r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Завыли стальные бураны,</w:t>
      </w:r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Тень крыльев легла на поляны,</w:t>
      </w:r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Тень крыльев легла на поляны,</w:t>
      </w:r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Женька ушла в партизаны.</w:t>
      </w:r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секрете была и в засаде,</w:t>
      </w:r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Её уважали в отряде,</w:t>
      </w:r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Её уважали в отряде,</w:t>
      </w:r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Хотели представить к награде.</w:t>
      </w:r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Висит фотография в школе –</w:t>
      </w:r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улыбке ни грусти, ни боли,</w:t>
      </w:r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улыбке ни грусти, ни боли, –</w:t>
      </w:r>
    </w:p>
    <w:p w:rsidR="00A51F94" w:rsidRPr="001D17E7" w:rsidRDefault="00A51F94" w:rsidP="00A51F94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Шестнадцать ей было, не боле.</w:t>
      </w:r>
    </w:p>
    <w:p w:rsidR="00A51F94" w:rsidRDefault="00A51F94" w:rsidP="00A51F94">
      <w:pPr>
        <w:rPr>
          <w:rFonts w:ascii="Times New Roman" w:hAnsi="Times New Roman" w:cs="Times New Roman"/>
          <w:b/>
          <w:sz w:val="24"/>
          <w:szCs w:val="24"/>
        </w:rPr>
      </w:pPr>
    </w:p>
    <w:p w:rsidR="00A51F94" w:rsidRDefault="00A51F94" w:rsidP="00A51F94">
      <w:pPr>
        <w:rPr>
          <w:rFonts w:ascii="Times New Roman" w:hAnsi="Times New Roman" w:cs="Times New Roman"/>
          <w:b/>
          <w:sz w:val="24"/>
          <w:szCs w:val="24"/>
        </w:rPr>
      </w:pPr>
    </w:p>
    <w:p w:rsidR="00A51F94" w:rsidRDefault="00A51F94" w:rsidP="00A51F94">
      <w:pPr>
        <w:rPr>
          <w:rFonts w:ascii="Times New Roman" w:hAnsi="Times New Roman" w:cs="Times New Roman"/>
          <w:b/>
          <w:sz w:val="24"/>
          <w:szCs w:val="24"/>
        </w:rPr>
      </w:pPr>
      <w:r w:rsidRPr="001D17E7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51F94" w:rsidRDefault="00A51F94" w:rsidP="00A51F94">
      <w:pPr>
        <w:rPr>
          <w:rFonts w:ascii="Times New Roman" w:hAnsi="Times New Roman" w:cs="Times New Roman"/>
          <w:sz w:val="24"/>
          <w:szCs w:val="24"/>
        </w:rPr>
      </w:pPr>
      <w:r w:rsidRPr="00D45AD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авечно застыли в строю героев дети, чей взрослый подвиг войны не имеет цены. Их имена и в 21 веке сияют звездами на мирном небе нашей Родины. Они погибли, чтобы жили мы с вами.</w:t>
      </w:r>
    </w:p>
    <w:p w:rsidR="00A51F94" w:rsidRDefault="00A51F94" w:rsidP="00A51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AD3">
        <w:rPr>
          <w:rFonts w:ascii="Times New Roman" w:hAnsi="Times New Roman" w:cs="Times New Roman"/>
          <w:sz w:val="24"/>
          <w:szCs w:val="24"/>
        </w:rPr>
        <w:t xml:space="preserve">Рассказ о </w:t>
      </w:r>
      <w:r>
        <w:rPr>
          <w:rFonts w:ascii="Times New Roman" w:hAnsi="Times New Roman" w:cs="Times New Roman"/>
          <w:sz w:val="24"/>
          <w:szCs w:val="24"/>
        </w:rPr>
        <w:t>Вале Котике</w:t>
      </w:r>
    </w:p>
    <w:p w:rsidR="00A51F94" w:rsidRDefault="00A51F94" w:rsidP="00A51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F94" w:rsidRDefault="00A51F94" w:rsidP="00A51F94">
      <w:pPr>
        <w:rPr>
          <w:rFonts w:ascii="Times New Roman" w:hAnsi="Times New Roman" w:cs="Times New Roman"/>
          <w:b/>
          <w:sz w:val="24"/>
          <w:szCs w:val="24"/>
        </w:rPr>
      </w:pPr>
      <w:r w:rsidRPr="00D45AD3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51F94" w:rsidRPr="00295ED4" w:rsidRDefault="00A51F94" w:rsidP="00A51F94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</w:t>
      </w:r>
      <w:r w:rsidRPr="00295E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ети  помогали в тылу, но почти каждый мальчишка в то тяжёлое время стремился попасть на фронт. Их было тысячи. Голодные и замёрзшие они появлялись среди солдат. Их кормили и отправляли назад домой. Однако через некоторое время мальчишки снова возвращались. Этим ребятам порой просто некуда было идти. Война отняла у них дом и родных. Мальчишки быстро повзрослели. Дети быстро становились отличными стрелками, связными, смело ходили в разведку. Они проявляли смекалку, изумительную хитрость и часто оказывались в самом пекле боя. Этих героев очень боялись даже фашисты. Из приказа полковника немецкой армии, 1942 год «Всеми средствами </w:t>
      </w:r>
      <w:proofErr w:type="gramStart"/>
      <w:r w:rsidRPr="00295E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препятствовать гражданским лицам двигаться</w:t>
      </w:r>
      <w:proofErr w:type="gramEnd"/>
      <w:r w:rsidRPr="00295E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железнодорожным путям. Особенно остерегаться повсюду снующих мальчишек советской организации пионеров</w:t>
      </w:r>
      <w:proofErr w:type="gramStart"/>
      <w:r w:rsidRPr="00295E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..»</w:t>
      </w:r>
      <w:proofErr w:type="gramEnd"/>
    </w:p>
    <w:p w:rsidR="00A51F94" w:rsidRDefault="00A51F94" w:rsidP="00A51F94">
      <w:pPr>
        <w:tabs>
          <w:tab w:val="left" w:pos="214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5ED4">
        <w:rPr>
          <w:rFonts w:ascii="Times New Roman" w:hAnsi="Times New Roman" w:cs="Times New Roman"/>
          <w:i/>
          <w:sz w:val="24"/>
          <w:szCs w:val="24"/>
        </w:rPr>
        <w:t xml:space="preserve">Рассказ о </w:t>
      </w:r>
      <w:r>
        <w:rPr>
          <w:rFonts w:ascii="Times New Roman" w:hAnsi="Times New Roman" w:cs="Times New Roman"/>
          <w:i/>
          <w:sz w:val="24"/>
          <w:szCs w:val="24"/>
        </w:rPr>
        <w:t>Лене Голикове</w:t>
      </w:r>
    </w:p>
    <w:p w:rsidR="00A51F94" w:rsidRDefault="00A51F94" w:rsidP="00A51F94">
      <w:bookmarkStart w:id="0" w:name="_GoBack"/>
      <w:bookmarkEnd w:id="0"/>
    </w:p>
    <w:p w:rsidR="00A51F94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A51F94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Встала пшеница спелая,</w:t>
      </w:r>
    </w:p>
    <w:p w:rsidR="00A51F94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плывет рассвет.</w:t>
      </w:r>
    </w:p>
    <w:p w:rsidR="00A51F94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могли, вы сделали,</w:t>
      </w:r>
    </w:p>
    <w:p w:rsidR="00A51F94" w:rsidRPr="002B6DE3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6DE3">
        <w:rPr>
          <w:rFonts w:ascii="Times New Roman" w:hAnsi="Times New Roman" w:cs="Times New Roman"/>
          <w:b/>
          <w:sz w:val="24"/>
          <w:szCs w:val="24"/>
        </w:rPr>
        <w:t>Все</w:t>
      </w:r>
    </w:p>
    <w:p w:rsidR="00A51F94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которых нет!</w:t>
      </w:r>
    </w:p>
    <w:p w:rsidR="00A51F94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F94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A51F94" w:rsidRPr="002B6DE3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6DE3">
        <w:rPr>
          <w:rFonts w:ascii="Times New Roman" w:hAnsi="Times New Roman" w:cs="Times New Roman"/>
          <w:sz w:val="24"/>
          <w:szCs w:val="24"/>
        </w:rPr>
        <w:t xml:space="preserve">Плакать устали матери, </w:t>
      </w:r>
    </w:p>
    <w:p w:rsidR="00A51F94" w:rsidRPr="000E6E80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E6E80">
        <w:rPr>
          <w:rFonts w:ascii="Times New Roman" w:hAnsi="Times New Roman" w:cs="Times New Roman"/>
          <w:sz w:val="24"/>
          <w:szCs w:val="24"/>
        </w:rPr>
        <w:t>Но через толщу лет</w:t>
      </w:r>
    </w:p>
    <w:p w:rsidR="00A51F94" w:rsidRPr="000E6E80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Смотрят на нас внимательно</w:t>
      </w:r>
    </w:p>
    <w:p w:rsidR="00A51F94" w:rsidRPr="002B6DE3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6DE3">
        <w:rPr>
          <w:rFonts w:ascii="Times New Roman" w:hAnsi="Times New Roman" w:cs="Times New Roman"/>
          <w:b/>
          <w:sz w:val="24"/>
          <w:szCs w:val="24"/>
        </w:rPr>
        <w:t>Все</w:t>
      </w:r>
    </w:p>
    <w:p w:rsidR="00A51F94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которых нет!</w:t>
      </w:r>
    </w:p>
    <w:p w:rsidR="00A51F94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F94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A51F94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склонясь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 судьбами!</w:t>
      </w:r>
    </w:p>
    <w:p w:rsidR="00A51F94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Будто шагая вперед!</w:t>
      </w:r>
    </w:p>
    <w:p w:rsidR="00A51F94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они стали судьбами – </w:t>
      </w:r>
    </w:p>
    <w:p w:rsidR="00A51F94" w:rsidRPr="002B6DE3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DE3">
        <w:rPr>
          <w:rFonts w:ascii="Times New Roman" w:hAnsi="Times New Roman" w:cs="Times New Roman"/>
          <w:b/>
          <w:sz w:val="24"/>
          <w:szCs w:val="24"/>
        </w:rPr>
        <w:t>Все</w:t>
      </w:r>
    </w:p>
    <w:p w:rsidR="00A51F94" w:rsidRDefault="00A51F94" w:rsidP="00A51F94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Ребята, которых нет!</w:t>
      </w:r>
    </w:p>
    <w:p w:rsidR="00A51F94" w:rsidRDefault="00A51F94" w:rsidP="00A51F94">
      <w:pPr>
        <w:tabs>
          <w:tab w:val="left" w:pos="2145"/>
        </w:tabs>
        <w:rPr>
          <w:rFonts w:ascii="Times New Roman" w:hAnsi="Times New Roman" w:cs="Times New Roman"/>
          <w:b/>
          <w:sz w:val="24"/>
          <w:szCs w:val="24"/>
        </w:rPr>
      </w:pPr>
    </w:p>
    <w:p w:rsidR="00A51F94" w:rsidRDefault="00A51F94" w:rsidP="00A51F94">
      <w:pPr>
        <w:tabs>
          <w:tab w:val="left" w:pos="2145"/>
        </w:tabs>
        <w:rPr>
          <w:rFonts w:ascii="Times New Roman" w:hAnsi="Times New Roman" w:cs="Times New Roman"/>
          <w:b/>
          <w:sz w:val="24"/>
          <w:szCs w:val="24"/>
        </w:rPr>
      </w:pPr>
      <w:r w:rsidRPr="00295ED4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51F94" w:rsidRDefault="00A51F94" w:rsidP="00A51F94">
      <w:pPr>
        <w:spacing w:before="100" w:after="10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Лёня Голиков, Марат </w:t>
      </w:r>
      <w:proofErr w:type="spellStart"/>
      <w:r w:rsidRPr="00295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Казей</w:t>
      </w:r>
      <w:proofErr w:type="spellEnd"/>
      <w:r w:rsidRPr="00295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Зина Портнова, </w:t>
      </w:r>
      <w:r w:rsidRPr="00295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Валя Котик. Мы знаем имена этих героев. А сколько их ещё было – мальчиков и девочек, совершавших свои маленькие подвиги, чьи имена так и остались неизвестными?!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они, эти мальчишки и девчонки? Бесстрашные герои…Орлята Великой Отечественной войны!</w:t>
      </w:r>
    </w:p>
    <w:p w:rsidR="00A51F94" w:rsidRDefault="00A51F94" w:rsidP="00A51F94">
      <w:pPr>
        <w:spacing w:before="100" w:after="10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F94" w:rsidRDefault="00A51F94" w:rsidP="00A51F94">
      <w:pPr>
        <w:spacing w:before="100" w:after="100" w:line="240" w:lineRule="auto"/>
        <w:ind w:firstLine="18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95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Песня «Орленок»</w:t>
      </w:r>
    </w:p>
    <w:p w:rsidR="00A51F94" w:rsidRDefault="00A51F94" w:rsidP="00A51F94">
      <w:pPr>
        <w:tabs>
          <w:tab w:val="left" w:pos="2145"/>
        </w:tabs>
        <w:rPr>
          <w:rFonts w:ascii="Times New Roman" w:hAnsi="Times New Roman" w:cs="Times New Roman"/>
          <w:b/>
          <w:sz w:val="24"/>
          <w:szCs w:val="24"/>
        </w:rPr>
      </w:pPr>
      <w:r w:rsidRPr="00295ED4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51F94" w:rsidRDefault="00A51F94" w:rsidP="00A51F94">
      <w:pPr>
        <w:spacing w:before="100" w:after="10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фотографии которых мы с вами сегодня видим, не допели и не доиграли, их улыбки были стерты взрослой бесчеловечностью и жестокостью в самом начале их жизни.</w:t>
      </w:r>
    </w:p>
    <w:p w:rsidR="00A51F94" w:rsidRDefault="00A51F94" w:rsidP="00A51F94">
      <w:pPr>
        <w:spacing w:before="100" w:after="10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51F94" w:rsidRDefault="00A51F94" w:rsidP="00A51F94">
      <w:pPr>
        <w:spacing w:before="100" w:after="10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F7D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ети </w:t>
      </w:r>
      <w:r w:rsidRPr="00DF7D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клад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r w:rsidRPr="00DF7D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 игрушк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DF7D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 фотографиям детей, убитых в годы Великой Отечественной войны)</w:t>
      </w:r>
    </w:p>
    <w:p w:rsidR="00A51F94" w:rsidRDefault="00A51F94" w:rsidP="00A51F94">
      <w:pPr>
        <w:spacing w:before="100" w:after="10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F94" w:rsidRDefault="00A51F94" w:rsidP="00A51F94">
      <w:pPr>
        <w:spacing w:before="100" w:after="10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эти игрушки станут символом скорби по детям всех стран и народов, погибших  в годы войны.</w:t>
      </w:r>
    </w:p>
    <w:p w:rsidR="00A51F94" w:rsidRDefault="00A51F94" w:rsidP="00A51F94">
      <w:pPr>
        <w:tabs>
          <w:tab w:val="left" w:pos="2145"/>
        </w:tabs>
        <w:rPr>
          <w:rFonts w:ascii="Times New Roman" w:hAnsi="Times New Roman" w:cs="Times New Roman"/>
          <w:b/>
          <w:sz w:val="24"/>
          <w:szCs w:val="24"/>
        </w:rPr>
      </w:pPr>
      <w:r w:rsidRPr="00295ED4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51F94" w:rsidRDefault="00A51F94" w:rsidP="00A51F94">
      <w:pPr>
        <w:spacing w:before="100" w:after="10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такая пословица: «Пока  горит свеча – душа жива!» Давайте и мы зажжем свечи и почтим память погибших героев минутой молчания.</w:t>
      </w:r>
    </w:p>
    <w:p w:rsidR="00A51F94" w:rsidRDefault="00A51F94" w:rsidP="00A51F94">
      <w:pPr>
        <w:spacing w:before="100" w:after="10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F94" w:rsidRDefault="00A51F94" w:rsidP="00A51F94">
      <w:pPr>
        <w:spacing w:before="100" w:after="10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«ДЕНЬ ПОБЕДЫ»</w:t>
      </w:r>
    </w:p>
    <w:p w:rsidR="00A51F94" w:rsidRDefault="00A51F94" w:rsidP="00A51F94">
      <w:pPr>
        <w:spacing w:before="100" w:after="10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F94" w:rsidRPr="00CE48DE" w:rsidRDefault="00A51F94" w:rsidP="00A51F9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Выходят маленькие дети с воздушными шарами.</w:t>
      </w:r>
    </w:p>
    <w:p w:rsidR="00A51F94" w:rsidRPr="00CE48DE" w:rsidRDefault="00A51F94" w:rsidP="00A51F9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 класс</w:t>
      </w:r>
    </w:p>
    <w:p w:rsidR="00A51F94" w:rsidRPr="00CE48DE" w:rsidRDefault="00A51F94" w:rsidP="00A51F9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нарисовать войну...</w:t>
      </w:r>
    </w:p>
    <w:p w:rsidR="00A51F94" w:rsidRPr="00CE48DE" w:rsidRDefault="00A51F94" w:rsidP="00A51F9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</w:rPr>
        <w:t>А можно нарисовать цветок...</w:t>
      </w:r>
    </w:p>
    <w:p w:rsidR="00A51F94" w:rsidRPr="00CE48DE" w:rsidRDefault="00A51F94" w:rsidP="00A51F9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 тишину...</w:t>
      </w:r>
    </w:p>
    <w:p w:rsidR="00A51F94" w:rsidRPr="00CE48DE" w:rsidRDefault="00A51F94" w:rsidP="00A51F9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можно воды глоток.</w:t>
      </w:r>
    </w:p>
    <w:p w:rsidR="00A51F94" w:rsidRPr="00CE48DE" w:rsidRDefault="00A51F94" w:rsidP="00A51F9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 </w:t>
      </w: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Любую краску взять можно...</w:t>
      </w:r>
    </w:p>
    <w:p w:rsidR="00A51F94" w:rsidRPr="00CE48DE" w:rsidRDefault="00A51F94" w:rsidP="00A51F9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радугой землю разрисовать...</w:t>
      </w:r>
    </w:p>
    <w:p w:rsidR="00A51F94" w:rsidRPr="00CE48DE" w:rsidRDefault="00A51F94" w:rsidP="00A51F9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Но если </w:t>
      </w:r>
      <w:proofErr w:type="gramStart"/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черную</w:t>
      </w:r>
      <w:proofErr w:type="gramEnd"/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возможно...</w:t>
      </w:r>
    </w:p>
    <w:p w:rsidR="00A51F94" w:rsidRPr="00CE48DE" w:rsidRDefault="00A51F94" w:rsidP="00A51F9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друг друга нам потерять.</w:t>
      </w:r>
    </w:p>
    <w:p w:rsidR="00A51F94" w:rsidRPr="00CE48DE" w:rsidRDefault="00A51F94" w:rsidP="00A51F9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Любую краску может взять художник...</w:t>
      </w:r>
    </w:p>
    <w:p w:rsidR="00A51F94" w:rsidRPr="00CE48DE" w:rsidRDefault="00A51F94" w:rsidP="00A51F9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кистью водит добрая рука...</w:t>
      </w:r>
    </w:p>
    <w:p w:rsidR="00A51F94" w:rsidRPr="00CE48DE" w:rsidRDefault="00A51F94" w:rsidP="00A51F9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можно нарисовать любую картину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1F94" w:rsidRPr="00CE48DE" w:rsidRDefault="00A51F94" w:rsidP="00A51F9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нарисую яркое солнце...</w:t>
      </w:r>
    </w:p>
    <w:p w:rsidR="00A51F94" w:rsidRPr="00CE48DE" w:rsidRDefault="00A51F94" w:rsidP="00A51F9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</w:t>
      </w: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нарисую синее небо...</w:t>
      </w:r>
    </w:p>
    <w:p w:rsidR="00A51F94" w:rsidRPr="00CE48DE" w:rsidRDefault="00A51F94" w:rsidP="00A51F9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</w:t>
      </w: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нарисует свет в оконце...</w:t>
      </w:r>
    </w:p>
    <w:p w:rsidR="00A51F94" w:rsidRPr="00CE48DE" w:rsidRDefault="00A51F94" w:rsidP="00A51F9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нарисует колосья хлеба...</w:t>
      </w:r>
    </w:p>
    <w:p w:rsidR="00A51F94" w:rsidRPr="00CE48DE" w:rsidRDefault="00A51F94" w:rsidP="00A51F9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</w:t>
      </w: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нарисуем зеленые листья...</w:t>
      </w:r>
    </w:p>
    <w:p w:rsidR="00A51F94" w:rsidRPr="00CE48DE" w:rsidRDefault="00A51F94" w:rsidP="00A51F9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</w:t>
      </w: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нарисуем цветную мечту...</w:t>
      </w:r>
    </w:p>
    <w:p w:rsidR="00A51F94" w:rsidRPr="00CE48DE" w:rsidRDefault="00A51F94" w:rsidP="00A51F9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Вместе. </w:t>
      </w: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зачеркнем нашей общей кистью</w:t>
      </w:r>
    </w:p>
    <w:p w:rsidR="00A51F94" w:rsidRDefault="00A51F94" w:rsidP="00A51F9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Выстрелы, взрывы, огонь и войну!</w:t>
      </w:r>
    </w:p>
    <w:p w:rsidR="00A51F94" w:rsidRDefault="00A51F94" w:rsidP="00A51F9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F94" w:rsidRPr="00CE48DE" w:rsidRDefault="00A51F94" w:rsidP="00A51F9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E48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Песня «Должны смеяться дети»</w:t>
      </w:r>
    </w:p>
    <w:p w:rsidR="00A51F94" w:rsidRPr="00DF7D6B" w:rsidRDefault="00A51F94" w:rsidP="00A51F94">
      <w:pPr>
        <w:spacing w:before="100" w:after="10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Мультимедийная презентация </w:t>
      </w:r>
    </w:p>
    <w:p w:rsidR="00801DD6" w:rsidRDefault="00801DD6"/>
    <w:sectPr w:rsidR="0080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32CC8"/>
    <w:multiLevelType w:val="hybridMultilevel"/>
    <w:tmpl w:val="6328508C"/>
    <w:lvl w:ilvl="0" w:tplc="DEFAB8D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DDF2E1B"/>
    <w:multiLevelType w:val="multilevel"/>
    <w:tmpl w:val="DE70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94"/>
    <w:rsid w:val="00801DD6"/>
    <w:rsid w:val="00A51F94"/>
    <w:rsid w:val="00E2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F94"/>
    <w:rPr>
      <w:b/>
      <w:bCs/>
    </w:rPr>
  </w:style>
  <w:style w:type="character" w:customStyle="1" w:styleId="apple-converted-space">
    <w:name w:val="apple-converted-space"/>
    <w:basedOn w:val="a0"/>
    <w:rsid w:val="00A51F94"/>
  </w:style>
  <w:style w:type="paragraph" w:styleId="a5">
    <w:name w:val="Balloon Text"/>
    <w:basedOn w:val="a"/>
    <w:link w:val="a6"/>
    <w:uiPriority w:val="99"/>
    <w:semiHidden/>
    <w:unhideWhenUsed/>
    <w:rsid w:val="00E2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F94"/>
    <w:rPr>
      <w:b/>
      <w:bCs/>
    </w:rPr>
  </w:style>
  <w:style w:type="character" w:customStyle="1" w:styleId="apple-converted-space">
    <w:name w:val="apple-converted-space"/>
    <w:basedOn w:val="a0"/>
    <w:rsid w:val="00A51F94"/>
  </w:style>
  <w:style w:type="paragraph" w:styleId="a5">
    <w:name w:val="Balloon Text"/>
    <w:basedOn w:val="a"/>
    <w:link w:val="a6"/>
    <w:uiPriority w:val="99"/>
    <w:semiHidden/>
    <w:unhideWhenUsed/>
    <w:rsid w:val="00E2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1107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2015-06-10T09:23:00Z</dcterms:created>
  <dcterms:modified xsi:type="dcterms:W3CDTF">2015-07-02T07:37:00Z</dcterms:modified>
</cp:coreProperties>
</file>