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00" w:rsidRPr="00B15F00" w:rsidRDefault="00B15F00" w:rsidP="00B15F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«Лотошинская средняя общеобразовательная школа №1»</w:t>
      </w: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183" w:type="dxa"/>
        <w:tblInd w:w="-34" w:type="dxa"/>
        <w:tblLook w:val="04A0" w:firstRow="1" w:lastRow="0" w:firstColumn="1" w:lastColumn="0" w:noHBand="0" w:noVBand="1"/>
      </w:tblPr>
      <w:tblGrid>
        <w:gridCol w:w="3370"/>
        <w:gridCol w:w="3860"/>
        <w:gridCol w:w="5953"/>
      </w:tblGrid>
      <w:tr w:rsidR="00B15F00" w:rsidRPr="00B15F00" w:rsidTr="00B15F00">
        <w:trPr>
          <w:trHeight w:val="1923"/>
        </w:trPr>
        <w:tc>
          <w:tcPr>
            <w:tcW w:w="3370" w:type="dxa"/>
          </w:tcPr>
          <w:p w:rsidR="00B15F00" w:rsidRPr="00B15F00" w:rsidRDefault="00B15F00" w:rsidP="00B1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15F00" w:rsidRPr="00B15F00" w:rsidRDefault="00B15F00" w:rsidP="00B1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B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О.директора</w:t>
            </w:r>
            <w:proofErr w:type="spellEnd"/>
          </w:p>
          <w:p w:rsidR="00B15F00" w:rsidRPr="00B15F00" w:rsidRDefault="00B15F00" w:rsidP="00B1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«ЛСОШ№1» </w:t>
            </w:r>
          </w:p>
          <w:p w:rsidR="00B15F00" w:rsidRPr="00B15F00" w:rsidRDefault="00B15F00" w:rsidP="00B1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 </w:t>
            </w:r>
            <w:proofErr w:type="spellStart"/>
            <w:r w:rsidRPr="00B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Крепостина</w:t>
            </w:r>
            <w:proofErr w:type="spellEnd"/>
            <w:r w:rsidRPr="00B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</w:t>
            </w:r>
          </w:p>
          <w:p w:rsidR="00B15F00" w:rsidRPr="00B15F00" w:rsidRDefault="00B15F00" w:rsidP="00B1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F00" w:rsidRPr="00B15F00" w:rsidRDefault="00B15F00" w:rsidP="00B1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  2014 г.</w:t>
            </w:r>
          </w:p>
        </w:tc>
        <w:tc>
          <w:tcPr>
            <w:tcW w:w="3860" w:type="dxa"/>
            <w:hideMark/>
          </w:tcPr>
          <w:p w:rsidR="00B15F00" w:rsidRPr="00B15F00" w:rsidRDefault="00B15F00" w:rsidP="00B15F0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953" w:type="dxa"/>
          </w:tcPr>
          <w:p w:rsidR="00B15F00" w:rsidRPr="00B15F00" w:rsidRDefault="00B15F00" w:rsidP="00B1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15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Pr="00B15F00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Программа</w:t>
      </w: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B15F00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по внеурочной деятельности</w:t>
      </w: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«Добрый мир</w:t>
      </w:r>
      <w:r w:rsidRPr="00B15F00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»</w:t>
      </w: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15F00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для 2 класса</w:t>
      </w:r>
      <w:r w:rsidRPr="00B15F0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15F00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на 2014-2015 уч. год</w:t>
      </w: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5F00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Учитель Попкова Елена Валентиновна</w:t>
      </w: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F00" w:rsidRPr="00B15F00" w:rsidRDefault="00B15F00" w:rsidP="00B15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Лотошино 2014</w:t>
      </w:r>
    </w:p>
    <w:p w:rsidR="00FB0D27" w:rsidRPr="00CA53D7" w:rsidRDefault="00FB0D27" w:rsidP="00631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</w:rPr>
      </w:pPr>
    </w:p>
    <w:p w:rsidR="0063143D" w:rsidRPr="00CA53D7" w:rsidRDefault="0063143D" w:rsidP="00710429">
      <w:pPr>
        <w:pStyle w:val="a4"/>
        <w:rPr>
          <w:rFonts w:ascii="Times New Roman" w:hAnsi="Times New Roman" w:cs="Times New Roman"/>
        </w:rPr>
      </w:pPr>
    </w:p>
    <w:p w:rsidR="0063143D" w:rsidRPr="00CA53D7" w:rsidRDefault="00B15F00" w:rsidP="0071042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63143D" w:rsidRPr="00CA53D7">
        <w:rPr>
          <w:rFonts w:ascii="Times New Roman" w:hAnsi="Times New Roman" w:cs="Times New Roman"/>
          <w:b/>
        </w:rPr>
        <w:t>Пояснительная записка</w:t>
      </w:r>
    </w:p>
    <w:p w:rsidR="00AE2A8C" w:rsidRPr="00CA53D7" w:rsidRDefault="00AE2A8C" w:rsidP="00710429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 xml:space="preserve">Необходимость нравственного </w:t>
      </w:r>
      <w:proofErr w:type="gramStart"/>
      <w:r w:rsidRPr="00CA53D7">
        <w:rPr>
          <w:rFonts w:ascii="Times New Roman" w:hAnsi="Times New Roman" w:cs="Times New Roman"/>
        </w:rPr>
        <w:t>образования</w:t>
      </w:r>
      <w:proofErr w:type="gramEnd"/>
      <w:r w:rsidRPr="00CA53D7">
        <w:rPr>
          <w:rFonts w:ascii="Times New Roman" w:hAnsi="Times New Roman" w:cs="Times New Roman"/>
        </w:rPr>
        <w:t xml:space="preserve"> в школе начиная с начальных классов основывается на потребности общества в нравственно зрелой личности, способной следовать принятым в социуме</w:t>
      </w:r>
      <w:r w:rsidR="001A6FC1" w:rsidRPr="00CA53D7">
        <w:rPr>
          <w:rFonts w:ascii="Times New Roman" w:hAnsi="Times New Roman" w:cs="Times New Roman"/>
        </w:rPr>
        <w:t xml:space="preserve"> </w:t>
      </w:r>
      <w:r w:rsidRPr="00CA53D7">
        <w:rPr>
          <w:rFonts w:ascii="Times New Roman" w:hAnsi="Times New Roman" w:cs="Times New Roman"/>
        </w:rPr>
        <w:t>нормам и правилам общения, нести моральную ответственность за свои</w:t>
      </w:r>
    </w:p>
    <w:p w:rsidR="00AE2A8C" w:rsidRPr="00CA53D7" w:rsidRDefault="00AE2A8C" w:rsidP="00710429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действия и поступки. Нравственное взросление младших школьников</w:t>
      </w:r>
    </w:p>
    <w:p w:rsidR="00AE2A8C" w:rsidRPr="00CA53D7" w:rsidRDefault="00AE2A8C" w:rsidP="00710429">
      <w:pPr>
        <w:pStyle w:val="a4"/>
        <w:rPr>
          <w:rFonts w:ascii="Times New Roman" w:hAnsi="Times New Roman" w:cs="Times New Roman"/>
        </w:rPr>
      </w:pPr>
      <w:proofErr w:type="gramStart"/>
      <w:r w:rsidRPr="00CA53D7">
        <w:rPr>
          <w:rFonts w:ascii="Times New Roman" w:hAnsi="Times New Roman" w:cs="Times New Roman"/>
        </w:rPr>
        <w:t>связано</w:t>
      </w:r>
      <w:proofErr w:type="gramEnd"/>
      <w:r w:rsidRPr="00CA53D7">
        <w:rPr>
          <w:rFonts w:ascii="Times New Roman" w:hAnsi="Times New Roman" w:cs="Times New Roman"/>
        </w:rPr>
        <w:t xml:space="preserve"> прежде всего с тем, что идеи добра и справедливости, проблемы</w:t>
      </w:r>
    </w:p>
    <w:p w:rsidR="00AE2A8C" w:rsidRPr="00CA53D7" w:rsidRDefault="00AE2A8C" w:rsidP="00710429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общения наиболее интересны для детей данного возраста.</w:t>
      </w:r>
    </w:p>
    <w:p w:rsidR="00AE2A8C" w:rsidRPr="00CA53D7" w:rsidRDefault="00AE2A8C" w:rsidP="001416A3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A53D7">
        <w:rPr>
          <w:rFonts w:ascii="Times New Roman" w:hAnsi="Times New Roman" w:cs="Times New Roman"/>
          <w:b/>
        </w:rPr>
        <w:t xml:space="preserve">Основная цель </w:t>
      </w:r>
      <w:r w:rsidR="001416A3" w:rsidRPr="00CA53D7">
        <w:rPr>
          <w:rFonts w:ascii="Times New Roman" w:hAnsi="Times New Roman" w:cs="Times New Roman"/>
          <w:b/>
        </w:rPr>
        <w:t>внеурочной деятельности по духовно-нравственному воспитанию</w:t>
      </w:r>
      <w:r w:rsidR="001A6FC1" w:rsidRPr="00CA53D7">
        <w:rPr>
          <w:rFonts w:ascii="Times New Roman" w:hAnsi="Times New Roman" w:cs="Times New Roman"/>
          <w:b/>
        </w:rPr>
        <w:t xml:space="preserve"> «Добрый мир»</w:t>
      </w:r>
      <w:r w:rsidRPr="00CA53D7">
        <w:rPr>
          <w:rFonts w:ascii="Times New Roman" w:hAnsi="Times New Roman" w:cs="Times New Roman"/>
        </w:rPr>
        <w:t xml:space="preserve"> — формирование у детей нравственных</w:t>
      </w:r>
    </w:p>
    <w:p w:rsidR="00AE2A8C" w:rsidRPr="00CA53D7" w:rsidRDefault="00AE2A8C" w:rsidP="00710429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ориентиров при построении деятельности, общения и взаимоотношений,</w:t>
      </w:r>
    </w:p>
    <w:p w:rsidR="00AE2A8C" w:rsidRPr="00CA53D7" w:rsidRDefault="00AE2A8C" w:rsidP="00710429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а также основ мировоззрения и самовоспитания.</w:t>
      </w:r>
    </w:p>
    <w:p w:rsidR="001416A3" w:rsidRPr="00CA53D7" w:rsidRDefault="001416A3" w:rsidP="001416A3">
      <w:pPr>
        <w:pStyle w:val="Style3"/>
        <w:widowControl/>
        <w:numPr>
          <w:ilvl w:val="0"/>
          <w:numId w:val="6"/>
        </w:numPr>
        <w:tabs>
          <w:tab w:val="left" w:pos="571"/>
        </w:tabs>
        <w:spacing w:line="276" w:lineRule="auto"/>
        <w:jc w:val="left"/>
        <w:rPr>
          <w:rStyle w:val="FontStyle11"/>
        </w:rPr>
      </w:pPr>
      <w:r w:rsidRPr="00CA53D7">
        <w:rPr>
          <w:rStyle w:val="FontStyle11"/>
        </w:rPr>
        <w:t>формирование доступных младшему школьнику знаний о духовных ценностях, пред</w:t>
      </w:r>
      <w:r w:rsidRPr="00CA53D7">
        <w:rPr>
          <w:rStyle w:val="FontStyle11"/>
        </w:rPr>
        <w:softHyphen/>
        <w:t>ставленных в культуре народов России (языке, общественных явлениях, особенностях труда, народных традиций, фольклора, искусства);</w:t>
      </w:r>
    </w:p>
    <w:p w:rsidR="001416A3" w:rsidRPr="00CA53D7" w:rsidRDefault="001416A3" w:rsidP="001416A3">
      <w:pPr>
        <w:pStyle w:val="Style3"/>
        <w:widowControl/>
        <w:numPr>
          <w:ilvl w:val="0"/>
          <w:numId w:val="6"/>
        </w:numPr>
        <w:tabs>
          <w:tab w:val="left" w:pos="571"/>
        </w:tabs>
        <w:spacing w:line="276" w:lineRule="auto"/>
        <w:jc w:val="left"/>
        <w:rPr>
          <w:rStyle w:val="FontStyle11"/>
        </w:rPr>
      </w:pPr>
      <w:r w:rsidRPr="00CA53D7">
        <w:rPr>
          <w:rStyle w:val="FontStyle11"/>
        </w:rPr>
        <w:t>осознание принадлежности к родному народу, стране, государству, интерес и чув</w:t>
      </w:r>
      <w:r w:rsidRPr="00CA53D7">
        <w:rPr>
          <w:rStyle w:val="FontStyle11"/>
        </w:rPr>
        <w:softHyphen/>
        <w:t>ство сопричастности современным событи</w:t>
      </w:r>
      <w:r w:rsidRPr="00CA53D7">
        <w:rPr>
          <w:rStyle w:val="FontStyle11"/>
        </w:rPr>
        <w:softHyphen/>
        <w:t>ям и истории России;</w:t>
      </w:r>
    </w:p>
    <w:p w:rsidR="001416A3" w:rsidRPr="00CA53D7" w:rsidRDefault="001416A3" w:rsidP="001416A3">
      <w:pPr>
        <w:pStyle w:val="Style3"/>
        <w:widowControl/>
        <w:numPr>
          <w:ilvl w:val="0"/>
          <w:numId w:val="6"/>
        </w:numPr>
        <w:tabs>
          <w:tab w:val="left" w:pos="571"/>
        </w:tabs>
        <w:spacing w:line="276" w:lineRule="auto"/>
        <w:jc w:val="left"/>
        <w:rPr>
          <w:rStyle w:val="FontStyle11"/>
        </w:rPr>
      </w:pPr>
      <w:r w:rsidRPr="00CA53D7">
        <w:rPr>
          <w:rStyle w:val="FontStyle11"/>
        </w:rPr>
        <w:t>развитие толерантности, уважитель</w:t>
      </w:r>
      <w:r w:rsidRPr="00CA53D7">
        <w:rPr>
          <w:rStyle w:val="FontStyle11"/>
        </w:rPr>
        <w:softHyphen/>
        <w:t>ного отношения к представителям иных на</w:t>
      </w:r>
      <w:r w:rsidRPr="00CA53D7">
        <w:rPr>
          <w:rStyle w:val="FontStyle11"/>
        </w:rPr>
        <w:softHyphen/>
        <w:t>циональностей и религий;</w:t>
      </w:r>
    </w:p>
    <w:p w:rsidR="001416A3" w:rsidRPr="00CA53D7" w:rsidRDefault="001416A3" w:rsidP="001416A3">
      <w:pPr>
        <w:pStyle w:val="Style3"/>
        <w:widowControl/>
        <w:numPr>
          <w:ilvl w:val="0"/>
          <w:numId w:val="6"/>
        </w:numPr>
        <w:tabs>
          <w:tab w:val="left" w:pos="571"/>
        </w:tabs>
        <w:spacing w:line="276" w:lineRule="auto"/>
        <w:jc w:val="left"/>
        <w:rPr>
          <w:rStyle w:val="FontStyle11"/>
        </w:rPr>
      </w:pPr>
      <w:r w:rsidRPr="00CA53D7">
        <w:rPr>
          <w:rStyle w:val="FontStyle11"/>
        </w:rPr>
        <w:t>формирование психологических фено</w:t>
      </w:r>
      <w:r w:rsidRPr="00CA53D7">
        <w:rPr>
          <w:rStyle w:val="FontStyle11"/>
        </w:rPr>
        <w:softHyphen/>
        <w:t xml:space="preserve">менов идентификации и </w:t>
      </w:r>
      <w:proofErr w:type="spellStart"/>
      <w:r w:rsidRPr="00CA53D7">
        <w:rPr>
          <w:rStyle w:val="FontStyle11"/>
        </w:rPr>
        <w:t>децентрации</w:t>
      </w:r>
      <w:proofErr w:type="spellEnd"/>
      <w:r w:rsidRPr="00CA53D7">
        <w:rPr>
          <w:rStyle w:val="FontStyle11"/>
        </w:rPr>
        <w:t xml:space="preserve"> (уме</w:t>
      </w:r>
      <w:r w:rsidRPr="00CA53D7">
        <w:rPr>
          <w:rStyle w:val="FontStyle11"/>
        </w:rPr>
        <w:softHyphen/>
        <w:t>ния встать на место другого человека, объек</w:t>
      </w:r>
      <w:r w:rsidRPr="00CA53D7">
        <w:rPr>
          <w:rStyle w:val="FontStyle11"/>
        </w:rPr>
        <w:softHyphen/>
        <w:t>тивно оценить чужое и свое поведение, при</w:t>
      </w:r>
      <w:r w:rsidRPr="00CA53D7">
        <w:rPr>
          <w:rStyle w:val="FontStyle11"/>
        </w:rPr>
        <w:softHyphen/>
        <w:t>знать право другого на собственное мнение, манеру поведения, оценки);</w:t>
      </w:r>
    </w:p>
    <w:p w:rsidR="001416A3" w:rsidRPr="00CA53D7" w:rsidRDefault="001416A3" w:rsidP="001416A3">
      <w:pPr>
        <w:pStyle w:val="Style3"/>
        <w:widowControl/>
        <w:numPr>
          <w:ilvl w:val="0"/>
          <w:numId w:val="6"/>
        </w:numPr>
        <w:tabs>
          <w:tab w:val="left" w:pos="571"/>
        </w:tabs>
        <w:spacing w:line="276" w:lineRule="auto"/>
        <w:jc w:val="left"/>
        <w:rPr>
          <w:rStyle w:val="FontStyle11"/>
        </w:rPr>
      </w:pPr>
      <w:r w:rsidRPr="00CA53D7">
        <w:rPr>
          <w:rStyle w:val="FontStyle11"/>
        </w:rPr>
        <w:t>развитие готовности к нравственному поведению, культурному и этическому взаи</w:t>
      </w:r>
      <w:r w:rsidRPr="00CA53D7">
        <w:rPr>
          <w:rStyle w:val="FontStyle11"/>
        </w:rPr>
        <w:softHyphen/>
        <w:t>модействию с окружающим миром (приро</w:t>
      </w:r>
      <w:r w:rsidRPr="00CA53D7">
        <w:rPr>
          <w:rStyle w:val="FontStyle11"/>
        </w:rPr>
        <w:softHyphen/>
        <w:t>дой, другими людьми, обществом);</w:t>
      </w:r>
    </w:p>
    <w:p w:rsidR="001416A3" w:rsidRPr="00CA53D7" w:rsidRDefault="001416A3" w:rsidP="001416A3">
      <w:pPr>
        <w:pStyle w:val="Style3"/>
        <w:widowControl/>
        <w:numPr>
          <w:ilvl w:val="0"/>
          <w:numId w:val="6"/>
        </w:numPr>
        <w:tabs>
          <w:tab w:val="left" w:pos="571"/>
        </w:tabs>
        <w:spacing w:line="276" w:lineRule="auto"/>
        <w:jc w:val="left"/>
        <w:rPr>
          <w:rStyle w:val="FontStyle11"/>
        </w:rPr>
      </w:pPr>
      <w:r w:rsidRPr="00CA53D7">
        <w:rPr>
          <w:rStyle w:val="FontStyle11"/>
        </w:rPr>
        <w:t>развитие положительных качеств лич</w:t>
      </w:r>
      <w:r w:rsidRPr="00CA53D7">
        <w:rPr>
          <w:rStyle w:val="FontStyle11"/>
        </w:rPr>
        <w:softHyphen/>
        <w:t>ности, определяющих успешное выполнение социальных ролей: «ученика», «члена кол</w:t>
      </w:r>
      <w:r w:rsidRPr="00CA53D7">
        <w:rPr>
          <w:rStyle w:val="FontStyle11"/>
        </w:rPr>
        <w:softHyphen/>
        <w:t>лектива (семейного, школьного) и др.;</w:t>
      </w:r>
    </w:p>
    <w:p w:rsidR="001416A3" w:rsidRPr="00CA53D7" w:rsidRDefault="001416A3" w:rsidP="001416A3">
      <w:pPr>
        <w:pStyle w:val="Style3"/>
        <w:widowControl/>
        <w:numPr>
          <w:ilvl w:val="0"/>
          <w:numId w:val="6"/>
        </w:numPr>
        <w:tabs>
          <w:tab w:val="left" w:pos="571"/>
        </w:tabs>
        <w:spacing w:line="276" w:lineRule="auto"/>
        <w:jc w:val="left"/>
        <w:rPr>
          <w:rStyle w:val="FontStyle11"/>
        </w:rPr>
      </w:pPr>
      <w:r w:rsidRPr="00CA53D7">
        <w:rPr>
          <w:rStyle w:val="FontStyle11"/>
        </w:rPr>
        <w:t>воспитание способности к духовному самообогащению, рефлексивным проявле</w:t>
      </w:r>
      <w:r w:rsidRPr="00CA53D7">
        <w:rPr>
          <w:rStyle w:val="FontStyle11"/>
        </w:rPr>
        <w:softHyphen/>
        <w:t>ниям, самооценке и самоконтролю.</w:t>
      </w:r>
    </w:p>
    <w:p w:rsidR="001416A3" w:rsidRPr="00CA53D7" w:rsidRDefault="001416A3" w:rsidP="001416A3">
      <w:pPr>
        <w:pStyle w:val="Style3"/>
        <w:widowControl/>
        <w:tabs>
          <w:tab w:val="left" w:pos="571"/>
        </w:tabs>
        <w:spacing w:line="276" w:lineRule="auto"/>
        <w:ind w:left="298" w:firstLine="0"/>
        <w:jc w:val="left"/>
        <w:rPr>
          <w:rStyle w:val="FontStyle11"/>
        </w:rPr>
      </w:pPr>
    </w:p>
    <w:p w:rsidR="001416A3" w:rsidRPr="00CA53D7" w:rsidRDefault="001416A3" w:rsidP="001416A3">
      <w:pPr>
        <w:pStyle w:val="Style2"/>
        <w:widowControl/>
        <w:spacing w:line="276" w:lineRule="auto"/>
        <w:ind w:firstLine="283"/>
        <w:jc w:val="left"/>
        <w:rPr>
          <w:rStyle w:val="FontStyle12"/>
        </w:rPr>
      </w:pPr>
      <w:r w:rsidRPr="00CA53D7">
        <w:rPr>
          <w:rStyle w:val="FontStyle11"/>
        </w:rPr>
        <w:t xml:space="preserve">Поставленные задачи решаются на основе </w:t>
      </w:r>
      <w:r w:rsidRPr="00CA53D7">
        <w:rPr>
          <w:rStyle w:val="FontStyle12"/>
        </w:rPr>
        <w:t>принципов:</w:t>
      </w:r>
    </w:p>
    <w:p w:rsidR="001416A3" w:rsidRPr="00CA53D7" w:rsidRDefault="001416A3" w:rsidP="001416A3">
      <w:pPr>
        <w:pStyle w:val="Style4"/>
        <w:widowControl/>
        <w:numPr>
          <w:ilvl w:val="0"/>
          <w:numId w:val="7"/>
        </w:numPr>
        <w:tabs>
          <w:tab w:val="left" w:pos="494"/>
        </w:tabs>
        <w:spacing w:line="276" w:lineRule="auto"/>
        <w:jc w:val="left"/>
        <w:rPr>
          <w:rStyle w:val="FontStyle11"/>
          <w:spacing w:val="-20"/>
        </w:rPr>
      </w:pPr>
      <w:r w:rsidRPr="00CA53D7">
        <w:rPr>
          <w:rStyle w:val="FontStyle12"/>
        </w:rPr>
        <w:t xml:space="preserve">Личностной ориентации на младшего школьника: </w:t>
      </w:r>
      <w:r w:rsidRPr="00CA53D7">
        <w:rPr>
          <w:rStyle w:val="FontStyle11"/>
        </w:rPr>
        <w:t xml:space="preserve">учет особенностей развития личности каждого учащегося, уровня </w:t>
      </w:r>
      <w:proofErr w:type="spellStart"/>
      <w:r w:rsidRPr="00CA53D7">
        <w:rPr>
          <w:rStyle w:val="FontStyle11"/>
        </w:rPr>
        <w:t>сфор</w:t>
      </w:r>
      <w:r w:rsidRPr="00CA53D7">
        <w:rPr>
          <w:rStyle w:val="FontStyle11"/>
        </w:rPr>
        <w:softHyphen/>
        <w:t>мированности</w:t>
      </w:r>
      <w:proofErr w:type="spellEnd"/>
      <w:r w:rsidRPr="00CA53D7">
        <w:rPr>
          <w:rStyle w:val="FontStyle11"/>
        </w:rPr>
        <w:t xml:space="preserve"> его интересов, представлений об этических нормах и ценностях.</w:t>
      </w:r>
    </w:p>
    <w:p w:rsidR="001416A3" w:rsidRPr="00CA53D7" w:rsidRDefault="001416A3" w:rsidP="001416A3">
      <w:pPr>
        <w:pStyle w:val="Style4"/>
        <w:widowControl/>
        <w:numPr>
          <w:ilvl w:val="0"/>
          <w:numId w:val="7"/>
        </w:numPr>
        <w:tabs>
          <w:tab w:val="left" w:pos="494"/>
        </w:tabs>
        <w:spacing w:line="276" w:lineRule="auto"/>
        <w:jc w:val="left"/>
        <w:rPr>
          <w:rStyle w:val="FontStyle11"/>
        </w:rPr>
      </w:pPr>
      <w:r w:rsidRPr="00CA53D7">
        <w:rPr>
          <w:rStyle w:val="FontStyle12"/>
        </w:rPr>
        <w:t>Соответствия требованиям современ</w:t>
      </w:r>
      <w:r w:rsidRPr="00CA53D7">
        <w:rPr>
          <w:rStyle w:val="FontStyle12"/>
        </w:rPr>
        <w:softHyphen/>
        <w:t xml:space="preserve">ного общества и общественно значимым ценностям. </w:t>
      </w:r>
      <w:r w:rsidRPr="00CA53D7">
        <w:rPr>
          <w:rStyle w:val="FontStyle11"/>
        </w:rPr>
        <w:t>Применительно к первой сту</w:t>
      </w:r>
      <w:r w:rsidRPr="00CA53D7">
        <w:rPr>
          <w:rStyle w:val="FontStyle11"/>
        </w:rPr>
        <w:softHyphen/>
        <w:t xml:space="preserve">пени школы следование этому принципу обеспечивает отказ от идеологического отбора содержания образования; признание демократического стиля общения </w:t>
      </w:r>
      <w:proofErr w:type="gramStart"/>
      <w:r w:rsidRPr="00CA53D7">
        <w:rPr>
          <w:rStyle w:val="FontStyle11"/>
        </w:rPr>
        <w:t>обучаю</w:t>
      </w:r>
      <w:r w:rsidRPr="00CA53D7">
        <w:rPr>
          <w:rStyle w:val="FontStyle11"/>
        </w:rPr>
        <w:softHyphen/>
        <w:t>щихся</w:t>
      </w:r>
      <w:proofErr w:type="gramEnd"/>
      <w:r w:rsidRPr="00CA53D7">
        <w:rPr>
          <w:rStyle w:val="FontStyle11"/>
        </w:rPr>
        <w:t xml:space="preserve"> и учителя; раскрытие перед учащи</w:t>
      </w:r>
      <w:r w:rsidRPr="00CA53D7">
        <w:rPr>
          <w:rStyle w:val="FontStyle11"/>
        </w:rPr>
        <w:softHyphen/>
        <w:t>мися роли культуры в развитии общест</w:t>
      </w:r>
      <w:r w:rsidRPr="00CA53D7">
        <w:rPr>
          <w:rStyle w:val="FontStyle11"/>
        </w:rPr>
        <w:softHyphen/>
        <w:t>ва.</w:t>
      </w:r>
    </w:p>
    <w:p w:rsidR="001416A3" w:rsidRPr="00CA53D7" w:rsidRDefault="001416A3" w:rsidP="001416A3">
      <w:pPr>
        <w:pStyle w:val="Style4"/>
        <w:widowControl/>
        <w:spacing w:line="276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A53D7">
        <w:rPr>
          <w:rStyle w:val="FontStyle11"/>
          <w:b/>
        </w:rPr>
        <w:t>3.Отбора содержания с учетом нравствен</w:t>
      </w:r>
      <w:r w:rsidRPr="00CA53D7">
        <w:rPr>
          <w:rStyle w:val="FontStyle11"/>
          <w:b/>
        </w:rPr>
        <w:softHyphen/>
        <w:t>ных ценностей.</w:t>
      </w:r>
      <w:r w:rsidRPr="00CA53D7">
        <w:rPr>
          <w:rStyle w:val="FontStyle11"/>
        </w:rPr>
        <w:t xml:space="preserve"> </w:t>
      </w:r>
      <w:r w:rsidRPr="00CA53D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416A3" w:rsidRPr="00CA53D7" w:rsidRDefault="001416A3" w:rsidP="001416A3">
      <w:pPr>
        <w:pStyle w:val="Style4"/>
        <w:widowControl/>
        <w:spacing w:line="276" w:lineRule="auto"/>
        <w:ind w:firstLine="0"/>
        <w:jc w:val="left"/>
        <w:rPr>
          <w:rStyle w:val="FontStyle11"/>
        </w:rPr>
      </w:pPr>
      <w:r w:rsidRPr="00CA53D7">
        <w:rPr>
          <w:rFonts w:ascii="Times New Roman" w:hAnsi="Times New Roman" w:cs="Times New Roman"/>
          <w:sz w:val="22"/>
          <w:szCs w:val="22"/>
        </w:rPr>
        <w:t xml:space="preserve">Так тематика внеурочной деятельности </w:t>
      </w:r>
      <w:r w:rsidRPr="00CA53D7">
        <w:rPr>
          <w:rStyle w:val="FontStyle11"/>
        </w:rPr>
        <w:t>касается проблем культуры поведения, нрав</w:t>
      </w:r>
      <w:r w:rsidRPr="00CA53D7">
        <w:rPr>
          <w:rStyle w:val="FontStyle11"/>
        </w:rPr>
        <w:softHyphen/>
        <w:t>ственного выбора, оценки положительных и отрицательных поступков героев художе</w:t>
      </w:r>
      <w:r w:rsidRPr="00CA53D7">
        <w:rPr>
          <w:rStyle w:val="FontStyle11"/>
        </w:rPr>
        <w:softHyphen/>
        <w:t>ственных произведений. Работа с фольклор</w:t>
      </w:r>
      <w:r w:rsidRPr="00CA53D7">
        <w:rPr>
          <w:rStyle w:val="FontStyle11"/>
        </w:rPr>
        <w:softHyphen/>
        <w:t>ным материалом призвана воспитывать ува</w:t>
      </w:r>
      <w:r w:rsidRPr="00CA53D7">
        <w:rPr>
          <w:rStyle w:val="FontStyle11"/>
        </w:rPr>
        <w:softHyphen/>
        <w:t>жение к истории и культуре своего народа, осознание вклада других народов России в общекультурное наследие поликультур</w:t>
      </w:r>
      <w:r w:rsidRPr="00CA53D7">
        <w:rPr>
          <w:rStyle w:val="FontStyle11"/>
        </w:rPr>
        <w:softHyphen/>
        <w:t>ного российского общества.</w:t>
      </w:r>
    </w:p>
    <w:p w:rsidR="001416A3" w:rsidRPr="00CA53D7" w:rsidRDefault="001416A3" w:rsidP="001416A3">
      <w:pPr>
        <w:pStyle w:val="Style4"/>
        <w:widowControl/>
        <w:numPr>
          <w:ilvl w:val="0"/>
          <w:numId w:val="8"/>
        </w:numPr>
        <w:tabs>
          <w:tab w:val="left" w:pos="528"/>
        </w:tabs>
        <w:spacing w:line="276" w:lineRule="auto"/>
        <w:ind w:firstLine="278"/>
        <w:jc w:val="left"/>
        <w:rPr>
          <w:rStyle w:val="FontStyle11"/>
          <w:spacing w:val="-20"/>
        </w:rPr>
      </w:pPr>
      <w:r w:rsidRPr="00CA53D7">
        <w:rPr>
          <w:rStyle w:val="FontStyle12"/>
        </w:rPr>
        <w:t>Разнообразия альтруистической дея</w:t>
      </w:r>
      <w:r w:rsidRPr="00CA53D7">
        <w:rPr>
          <w:rStyle w:val="FontStyle12"/>
        </w:rPr>
        <w:softHyphen/>
        <w:t xml:space="preserve">тельности, </w:t>
      </w:r>
      <w:r w:rsidRPr="00CA53D7">
        <w:rPr>
          <w:rStyle w:val="FontStyle11"/>
        </w:rPr>
        <w:t>которая осуществляется в разных формах: младшие школьники участвуют в подготовке и организации труда, игры, общения, направленных на помощь, содей</w:t>
      </w:r>
      <w:r w:rsidRPr="00CA53D7">
        <w:rPr>
          <w:rStyle w:val="FontStyle11"/>
        </w:rPr>
        <w:softHyphen/>
        <w:t>ствие, защиту объектов окружающего мира, способствующих проявлению альтруисти</w:t>
      </w:r>
      <w:r w:rsidRPr="00CA53D7">
        <w:rPr>
          <w:rStyle w:val="FontStyle11"/>
        </w:rPr>
        <w:softHyphen/>
        <w:t>ческих чувств и бескорыстных поступ</w:t>
      </w:r>
      <w:r w:rsidRPr="00CA53D7">
        <w:rPr>
          <w:rStyle w:val="FontStyle11"/>
        </w:rPr>
        <w:softHyphen/>
        <w:t>ков.</w:t>
      </w:r>
    </w:p>
    <w:p w:rsidR="001416A3" w:rsidRPr="00CA53D7" w:rsidRDefault="001416A3" w:rsidP="001416A3">
      <w:pPr>
        <w:pStyle w:val="Style4"/>
        <w:widowControl/>
        <w:numPr>
          <w:ilvl w:val="0"/>
          <w:numId w:val="9"/>
        </w:numPr>
        <w:tabs>
          <w:tab w:val="left" w:pos="528"/>
        </w:tabs>
        <w:spacing w:line="276" w:lineRule="auto"/>
        <w:ind w:firstLine="278"/>
        <w:jc w:val="left"/>
        <w:rPr>
          <w:rStyle w:val="FontStyle11"/>
        </w:rPr>
      </w:pPr>
      <w:r w:rsidRPr="00CA53D7">
        <w:rPr>
          <w:rStyle w:val="FontStyle12"/>
        </w:rPr>
        <w:t xml:space="preserve">Учета потребностей обучающихся данной социальной группы, </w:t>
      </w:r>
      <w:r w:rsidRPr="00CA53D7">
        <w:rPr>
          <w:rStyle w:val="FontStyle11"/>
        </w:rPr>
        <w:t>их социальных ролей. Процесс воспитания должен быть организован таким образом, чтобы дети ос</w:t>
      </w:r>
      <w:r w:rsidRPr="00CA53D7">
        <w:rPr>
          <w:rStyle w:val="FontStyle11"/>
        </w:rPr>
        <w:softHyphen/>
        <w:t xml:space="preserve">ваивали социальные </w:t>
      </w:r>
      <w:r w:rsidRPr="00CA53D7">
        <w:rPr>
          <w:rStyle w:val="FontStyle11"/>
        </w:rPr>
        <w:lastRenderedPageBreak/>
        <w:t>роли, с которыми впервые сталкиваются в школьной жизни: «ученик», «член классного (школьного) коллектива», «одноклассник», «участник деятельности».</w:t>
      </w:r>
    </w:p>
    <w:p w:rsidR="00570659" w:rsidRPr="00CA53D7" w:rsidRDefault="001416A3" w:rsidP="00710429">
      <w:pPr>
        <w:pStyle w:val="Style4"/>
        <w:widowControl/>
        <w:numPr>
          <w:ilvl w:val="0"/>
          <w:numId w:val="12"/>
        </w:numPr>
        <w:tabs>
          <w:tab w:val="left" w:pos="902"/>
        </w:tabs>
        <w:spacing w:line="240" w:lineRule="auto"/>
        <w:jc w:val="left"/>
        <w:rPr>
          <w:rFonts w:ascii="Times New Roman" w:hAnsi="Times New Roman" w:cs="Times New Roman"/>
          <w:b/>
          <w:sz w:val="22"/>
          <w:szCs w:val="22"/>
        </w:rPr>
      </w:pPr>
      <w:r w:rsidRPr="00CA53D7">
        <w:rPr>
          <w:rStyle w:val="FontStyle32"/>
          <w:rFonts w:ascii="Times New Roman" w:hAnsi="Times New Roman" w:cs="Times New Roman"/>
          <w:b/>
          <w:sz w:val="22"/>
          <w:szCs w:val="22"/>
        </w:rPr>
        <w:t xml:space="preserve">Общая характеристика </w:t>
      </w:r>
      <w:r w:rsidR="000565DA">
        <w:rPr>
          <w:rStyle w:val="FontStyle32"/>
          <w:rFonts w:ascii="Times New Roman" w:hAnsi="Times New Roman" w:cs="Times New Roman"/>
          <w:b/>
          <w:sz w:val="22"/>
          <w:szCs w:val="22"/>
        </w:rPr>
        <w:t>внеурочной деятельности «Добрый мир»</w:t>
      </w:r>
      <w:r w:rsidR="00AE2A8C" w:rsidRPr="00CA53D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AE2A8C" w:rsidRPr="00CA53D7" w:rsidRDefault="00AE2A8C" w:rsidP="00710429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Нравственное развитие личности учащегося как приоритетная цель начальной школы пред-</w:t>
      </w:r>
    </w:p>
    <w:p w:rsidR="00AE2A8C" w:rsidRPr="00CA53D7" w:rsidRDefault="00AE2A8C" w:rsidP="00710429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полагает организацию нравственного образования младших школьников</w:t>
      </w:r>
    </w:p>
    <w:p w:rsidR="00AE2A8C" w:rsidRPr="00CA53D7" w:rsidRDefault="00AE2A8C" w:rsidP="00710429">
      <w:pPr>
        <w:pStyle w:val="a4"/>
        <w:rPr>
          <w:rFonts w:ascii="Times New Roman" w:hAnsi="Times New Roman" w:cs="Times New Roman"/>
        </w:rPr>
      </w:pPr>
      <w:proofErr w:type="gramStart"/>
      <w:r w:rsidRPr="00CA53D7">
        <w:rPr>
          <w:rFonts w:ascii="Times New Roman" w:hAnsi="Times New Roman" w:cs="Times New Roman"/>
        </w:rPr>
        <w:t>как в процессе изучения учебных предметов («Литературное чтение»,</w:t>
      </w:r>
      <w:proofErr w:type="gramEnd"/>
    </w:p>
    <w:p w:rsidR="00AE2A8C" w:rsidRPr="00CA53D7" w:rsidRDefault="00AE2A8C" w:rsidP="00710429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«Окружающий мир», «Основы духовно-нравственной культуры народов</w:t>
      </w:r>
    </w:p>
    <w:p w:rsidR="00AE2A8C" w:rsidRPr="00CA53D7" w:rsidRDefault="00AE2A8C" w:rsidP="00710429">
      <w:pPr>
        <w:pStyle w:val="a4"/>
        <w:rPr>
          <w:rFonts w:ascii="Times New Roman" w:hAnsi="Times New Roman" w:cs="Times New Roman"/>
        </w:rPr>
      </w:pPr>
      <w:proofErr w:type="gramStart"/>
      <w:r w:rsidRPr="00CA53D7">
        <w:rPr>
          <w:rFonts w:ascii="Times New Roman" w:hAnsi="Times New Roman" w:cs="Times New Roman"/>
        </w:rPr>
        <w:t>России»), так и во внеурочной деятельности в форме факультатива</w:t>
      </w:r>
      <w:proofErr w:type="gramEnd"/>
    </w:p>
    <w:p w:rsidR="00AE2A8C" w:rsidRPr="00CA53D7" w:rsidRDefault="00710429" w:rsidP="00710429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«Добрый мир</w:t>
      </w:r>
      <w:r w:rsidR="00AE2A8C" w:rsidRPr="00CA53D7">
        <w:rPr>
          <w:rFonts w:ascii="Times New Roman" w:hAnsi="Times New Roman" w:cs="Times New Roman"/>
        </w:rPr>
        <w:t>».</w:t>
      </w:r>
    </w:p>
    <w:p w:rsidR="00AE2A8C" w:rsidRPr="00CA53D7" w:rsidRDefault="00AE2A8C" w:rsidP="00710429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Принцип гуманизма лежит в основе отбора содержания нравственного образования, методов его реализации в учебно-воспитательном процессе. Он</w:t>
      </w:r>
      <w:r w:rsidR="001A6FC1" w:rsidRPr="00CA53D7">
        <w:rPr>
          <w:rFonts w:ascii="Times New Roman" w:hAnsi="Times New Roman" w:cs="Times New Roman"/>
        </w:rPr>
        <w:t>о</w:t>
      </w:r>
      <w:r w:rsidRPr="00CA53D7">
        <w:rPr>
          <w:rFonts w:ascii="Times New Roman" w:hAnsi="Times New Roman" w:cs="Times New Roman"/>
        </w:rPr>
        <w:t xml:space="preserve"> </w:t>
      </w:r>
      <w:proofErr w:type="gramStart"/>
      <w:r w:rsidRPr="00CA53D7">
        <w:rPr>
          <w:rFonts w:ascii="Times New Roman" w:hAnsi="Times New Roman" w:cs="Times New Roman"/>
        </w:rPr>
        <w:t>направлено</w:t>
      </w:r>
      <w:proofErr w:type="gramEnd"/>
      <w:r w:rsidRPr="00CA53D7">
        <w:rPr>
          <w:rFonts w:ascii="Times New Roman" w:hAnsi="Times New Roman" w:cs="Times New Roman"/>
        </w:rPr>
        <w:t xml:space="preserve"> прежде всего на развитие нравственного сознания</w:t>
      </w:r>
      <w:r w:rsidR="001A6FC1" w:rsidRPr="00CA53D7">
        <w:rPr>
          <w:rFonts w:ascii="Times New Roman" w:hAnsi="Times New Roman" w:cs="Times New Roman"/>
        </w:rPr>
        <w:t xml:space="preserve"> </w:t>
      </w:r>
      <w:r w:rsidRPr="00CA53D7">
        <w:rPr>
          <w:rFonts w:ascii="Times New Roman" w:hAnsi="Times New Roman" w:cs="Times New Roman"/>
        </w:rPr>
        <w:t>как основы морального поведения, его мотивации, эмоциональной отзывчивости; на формирование умения осуществлять нравственный</w:t>
      </w:r>
      <w:r w:rsidR="001A6FC1" w:rsidRPr="00CA53D7">
        <w:rPr>
          <w:rFonts w:ascii="Times New Roman" w:hAnsi="Times New Roman" w:cs="Times New Roman"/>
        </w:rPr>
        <w:t xml:space="preserve"> </w:t>
      </w:r>
      <w:r w:rsidRPr="00CA53D7">
        <w:rPr>
          <w:rFonts w:ascii="Times New Roman" w:hAnsi="Times New Roman" w:cs="Times New Roman"/>
        </w:rPr>
        <w:t>выбор.</w:t>
      </w:r>
    </w:p>
    <w:p w:rsidR="00AE2A8C" w:rsidRPr="00CA53D7" w:rsidRDefault="00AE2A8C" w:rsidP="00710429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 xml:space="preserve">Для этого используются разнообразные </w:t>
      </w:r>
      <w:r w:rsidRPr="00CA53D7">
        <w:rPr>
          <w:rFonts w:ascii="Times New Roman" w:hAnsi="Times New Roman" w:cs="Times New Roman"/>
          <w:b/>
        </w:rPr>
        <w:t>методы работы с детьми:</w:t>
      </w:r>
    </w:p>
    <w:p w:rsidR="00AE2A8C" w:rsidRPr="00CA53D7" w:rsidRDefault="00AE2A8C" w:rsidP="00710429">
      <w:pPr>
        <w:pStyle w:val="a4"/>
        <w:rPr>
          <w:rFonts w:ascii="Times New Roman" w:hAnsi="Times New Roman" w:cs="Times New Roman"/>
          <w:i/>
          <w:iCs/>
        </w:rPr>
      </w:pPr>
      <w:r w:rsidRPr="00CA53D7">
        <w:rPr>
          <w:rFonts w:ascii="Times New Roman" w:hAnsi="Times New Roman" w:cs="Times New Roman"/>
        </w:rPr>
        <w:t>—</w:t>
      </w:r>
      <w:proofErr w:type="spellStart"/>
      <w:r w:rsidRPr="00CA53D7">
        <w:rPr>
          <w:rFonts w:ascii="Times New Roman" w:hAnsi="Times New Roman" w:cs="Times New Roman"/>
          <w:i/>
          <w:iCs/>
        </w:rPr>
        <w:t>личностнонаправленные</w:t>
      </w:r>
      <w:proofErr w:type="spellEnd"/>
      <w:r w:rsidRPr="00CA53D7">
        <w:rPr>
          <w:rFonts w:ascii="Times New Roman" w:hAnsi="Times New Roman" w:cs="Times New Roman"/>
        </w:rPr>
        <w:t>, когда содержание становится актуальным для каждого ребёнка;</w:t>
      </w:r>
    </w:p>
    <w:p w:rsidR="00AE2A8C" w:rsidRPr="00CA53D7" w:rsidRDefault="00AE2A8C" w:rsidP="00710429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—</w:t>
      </w:r>
      <w:r w:rsidRPr="00CA53D7">
        <w:rPr>
          <w:rFonts w:ascii="Times New Roman" w:hAnsi="Times New Roman" w:cs="Times New Roman"/>
          <w:i/>
          <w:iCs/>
        </w:rPr>
        <w:t>стимулирующие</w:t>
      </w:r>
      <w:r w:rsidRPr="00CA53D7">
        <w:rPr>
          <w:rFonts w:ascii="Times New Roman" w:hAnsi="Times New Roman" w:cs="Times New Roman"/>
        </w:rPr>
        <w:t>, когда через диалог поддерживается свобода высказываний, что способствует раскованности, пробуждению у детей интереса к нравственным проблемам и созданию общественного мнения;</w:t>
      </w:r>
    </w:p>
    <w:p w:rsidR="00AE309C" w:rsidRPr="00CA53D7" w:rsidRDefault="00AE2A8C" w:rsidP="00710429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—</w:t>
      </w:r>
      <w:proofErr w:type="gramStart"/>
      <w:r w:rsidRPr="00CA53D7">
        <w:rPr>
          <w:rFonts w:ascii="Times New Roman" w:hAnsi="Times New Roman" w:cs="Times New Roman"/>
          <w:i/>
          <w:iCs/>
        </w:rPr>
        <w:t>развивающие</w:t>
      </w:r>
      <w:proofErr w:type="gramEnd"/>
      <w:r w:rsidRPr="00CA53D7">
        <w:rPr>
          <w:rFonts w:ascii="Times New Roman" w:hAnsi="Times New Roman" w:cs="Times New Roman"/>
          <w:i/>
          <w:iCs/>
        </w:rPr>
        <w:t xml:space="preserve"> </w:t>
      </w:r>
      <w:r w:rsidRPr="00CA53D7">
        <w:rPr>
          <w:rFonts w:ascii="Times New Roman" w:hAnsi="Times New Roman" w:cs="Times New Roman"/>
        </w:rPr>
        <w:t>нравственное сознание;</w:t>
      </w:r>
    </w:p>
    <w:p w:rsidR="00AE2A8C" w:rsidRPr="00CA53D7" w:rsidRDefault="00AE2A8C" w:rsidP="00710429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—</w:t>
      </w:r>
      <w:r w:rsidRPr="00CA53D7">
        <w:rPr>
          <w:rFonts w:ascii="Times New Roman" w:hAnsi="Times New Roman" w:cs="Times New Roman"/>
          <w:i/>
          <w:iCs/>
        </w:rPr>
        <w:t>активизирующие</w:t>
      </w:r>
      <w:r w:rsidRPr="00CA53D7">
        <w:rPr>
          <w:rFonts w:ascii="Times New Roman" w:hAnsi="Times New Roman" w:cs="Times New Roman"/>
        </w:rPr>
        <w:t>, пробуждающие творческие способности личности, её эмоциональную сферу.</w:t>
      </w:r>
    </w:p>
    <w:p w:rsidR="00AE2A8C" w:rsidRPr="00CA53D7" w:rsidRDefault="00AE2A8C" w:rsidP="00710429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Содержание факультатива ориентировано на игровые, творческие</w:t>
      </w:r>
      <w:r w:rsidR="001A6FC1" w:rsidRPr="00CA53D7">
        <w:rPr>
          <w:rFonts w:ascii="Times New Roman" w:hAnsi="Times New Roman" w:cs="Times New Roman"/>
        </w:rPr>
        <w:t xml:space="preserve"> </w:t>
      </w:r>
      <w:r w:rsidRPr="00CA53D7">
        <w:rPr>
          <w:rFonts w:ascii="Times New Roman" w:hAnsi="Times New Roman" w:cs="Times New Roman"/>
        </w:rPr>
        <w:t>формы, проектную деятельность, работу с фольклорной и художественной литературой. Это позволяет в яркой форме довести до сознания ребёнка представления о внутреннем мире человека: его</w:t>
      </w:r>
      <w:r w:rsidR="005C14E2" w:rsidRPr="00CA53D7">
        <w:rPr>
          <w:rFonts w:ascii="Times New Roman" w:hAnsi="Times New Roman" w:cs="Times New Roman"/>
        </w:rPr>
        <w:t xml:space="preserve"> пере</w:t>
      </w:r>
      <w:r w:rsidRPr="00CA53D7">
        <w:rPr>
          <w:rFonts w:ascii="Times New Roman" w:hAnsi="Times New Roman" w:cs="Times New Roman"/>
        </w:rPr>
        <w:t>живаниях, мотивах, сопровождающих выбор действия и являющихся двигателями поступков. Всё это в реальной жизни скрыто от внимания ребёнка, а использование худ</w:t>
      </w:r>
      <w:r w:rsidR="002E6E13" w:rsidRPr="00CA53D7">
        <w:rPr>
          <w:rFonts w:ascii="Times New Roman" w:hAnsi="Times New Roman" w:cs="Times New Roman"/>
        </w:rPr>
        <w:t>ожественного произведения позво</w:t>
      </w:r>
      <w:r w:rsidRPr="00CA53D7">
        <w:rPr>
          <w:rFonts w:ascii="Times New Roman" w:hAnsi="Times New Roman" w:cs="Times New Roman"/>
        </w:rPr>
        <w:t>лит</w:t>
      </w:r>
      <w:r w:rsidR="002E6E13" w:rsidRPr="00CA53D7">
        <w:rPr>
          <w:rFonts w:ascii="Times New Roman" w:hAnsi="Times New Roman" w:cs="Times New Roman"/>
        </w:rPr>
        <w:t xml:space="preserve"> </w:t>
      </w:r>
      <w:r w:rsidRPr="00CA53D7">
        <w:rPr>
          <w:rFonts w:ascii="Times New Roman" w:hAnsi="Times New Roman" w:cs="Times New Roman"/>
        </w:rPr>
        <w:t>учителю прибегать к эмоционально-образной форме народных произведений и художественной детской литературы в целях развития личностно значимого поведения.</w:t>
      </w:r>
    </w:p>
    <w:p w:rsidR="001416A3" w:rsidRPr="00CA53D7" w:rsidRDefault="001416A3" w:rsidP="001416A3">
      <w:pPr>
        <w:pStyle w:val="a3"/>
        <w:numPr>
          <w:ilvl w:val="0"/>
          <w:numId w:val="12"/>
        </w:numPr>
        <w:spacing w:after="0" w:line="240" w:lineRule="atLeast"/>
        <w:ind w:right="-2"/>
        <w:jc w:val="both"/>
        <w:rPr>
          <w:rFonts w:ascii="Times New Roman" w:hAnsi="Times New Roman" w:cs="Times New Roman"/>
          <w:b/>
        </w:rPr>
      </w:pPr>
      <w:r w:rsidRPr="00CA53D7">
        <w:rPr>
          <w:rFonts w:ascii="Times New Roman" w:hAnsi="Times New Roman" w:cs="Times New Roman"/>
          <w:b/>
        </w:rPr>
        <w:t>МЕСТО ПРЕДМЕТА В УЧЕБНОМ ПЛАНЕ</w:t>
      </w:r>
    </w:p>
    <w:p w:rsidR="001416A3" w:rsidRPr="00CA53D7" w:rsidRDefault="001416A3" w:rsidP="001416A3">
      <w:pPr>
        <w:pStyle w:val="a4"/>
        <w:ind w:left="720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  <w:b/>
          <w:i/>
          <w:iCs/>
        </w:rPr>
        <w:t>Предмет внеурочной деятельности</w:t>
      </w:r>
      <w:r w:rsidRPr="00CA53D7">
        <w:rPr>
          <w:rFonts w:ascii="Times New Roman" w:hAnsi="Times New Roman" w:cs="Times New Roman"/>
          <w:i/>
          <w:iCs/>
        </w:rPr>
        <w:t xml:space="preserve">  «Добрый мир»</w:t>
      </w:r>
      <w:r w:rsidRPr="00CA53D7">
        <w:rPr>
          <w:rFonts w:ascii="Times New Roman" w:hAnsi="Times New Roman" w:cs="Times New Roman"/>
        </w:rPr>
        <w:t xml:space="preserve"> является компонентом учебного плана внеурочной деятельности,  рассчитан на 68 ч во 2 классе, по 2 ч занятий </w:t>
      </w:r>
      <w:proofErr w:type="gramStart"/>
      <w:r w:rsidRPr="00CA53D7">
        <w:rPr>
          <w:rFonts w:ascii="Times New Roman" w:hAnsi="Times New Roman" w:cs="Times New Roman"/>
        </w:rPr>
        <w:t>в</w:t>
      </w:r>
      <w:proofErr w:type="gramEnd"/>
      <w:r w:rsidRPr="00CA53D7">
        <w:rPr>
          <w:rFonts w:ascii="Times New Roman" w:hAnsi="Times New Roman" w:cs="Times New Roman"/>
        </w:rPr>
        <w:t xml:space="preserve"> не-</w:t>
      </w:r>
    </w:p>
    <w:p w:rsidR="001416A3" w:rsidRPr="00CA53D7" w:rsidRDefault="001416A3" w:rsidP="001416A3">
      <w:pPr>
        <w:pStyle w:val="a4"/>
        <w:ind w:left="720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делю. Продолжительность 1 часа составляет 30 минут. Общее количество часов — 68 ч.</w:t>
      </w:r>
    </w:p>
    <w:p w:rsidR="001416A3" w:rsidRPr="00CA53D7" w:rsidRDefault="001416A3" w:rsidP="001416A3">
      <w:pPr>
        <w:pStyle w:val="a4"/>
        <w:ind w:left="720"/>
        <w:rPr>
          <w:rFonts w:ascii="Times New Roman" w:hAnsi="Times New Roman" w:cs="Times New Roman"/>
        </w:rPr>
      </w:pPr>
    </w:p>
    <w:p w:rsidR="001416A3" w:rsidRPr="00CA53D7" w:rsidRDefault="001416A3" w:rsidP="00114772">
      <w:pPr>
        <w:pStyle w:val="Style14"/>
        <w:widowControl/>
        <w:numPr>
          <w:ilvl w:val="0"/>
          <w:numId w:val="12"/>
        </w:numPr>
        <w:tabs>
          <w:tab w:val="left" w:pos="739"/>
        </w:tabs>
        <w:spacing w:line="240" w:lineRule="auto"/>
        <w:ind w:right="10"/>
        <w:jc w:val="left"/>
        <w:rPr>
          <w:rStyle w:val="FontStyle32"/>
          <w:rFonts w:ascii="Times New Roman" w:hAnsi="Times New Roman" w:cs="Times New Roman"/>
          <w:b/>
          <w:sz w:val="22"/>
          <w:szCs w:val="22"/>
        </w:rPr>
      </w:pPr>
      <w:r w:rsidRPr="00CA53D7">
        <w:rPr>
          <w:rStyle w:val="FontStyle32"/>
          <w:rFonts w:ascii="Times New Roman" w:hAnsi="Times New Roman" w:cs="Times New Roman"/>
          <w:b/>
          <w:sz w:val="22"/>
          <w:szCs w:val="22"/>
        </w:rPr>
        <w:t xml:space="preserve">Личностные, </w:t>
      </w:r>
      <w:proofErr w:type="spellStart"/>
      <w:r w:rsidRPr="00CA53D7">
        <w:rPr>
          <w:rStyle w:val="FontStyle32"/>
          <w:rFonts w:ascii="Times New Roman" w:hAnsi="Times New Roman" w:cs="Times New Roman"/>
          <w:b/>
          <w:sz w:val="22"/>
          <w:szCs w:val="22"/>
        </w:rPr>
        <w:t>метапредметные</w:t>
      </w:r>
      <w:proofErr w:type="spellEnd"/>
      <w:r w:rsidRPr="00CA53D7">
        <w:rPr>
          <w:rStyle w:val="FontStyle32"/>
          <w:rFonts w:ascii="Times New Roman" w:hAnsi="Times New Roman" w:cs="Times New Roman"/>
          <w:b/>
          <w:sz w:val="22"/>
          <w:szCs w:val="22"/>
        </w:rPr>
        <w:t xml:space="preserve"> и предметные результаты освоения  предмета внеурочной деятельности «Добрый мир»</w:t>
      </w:r>
    </w:p>
    <w:p w:rsidR="00114772" w:rsidRPr="00CA53D7" w:rsidRDefault="00114772" w:rsidP="00114772">
      <w:pPr>
        <w:pStyle w:val="Style14"/>
        <w:widowControl/>
        <w:tabs>
          <w:tab w:val="left" w:pos="739"/>
        </w:tabs>
        <w:spacing w:line="240" w:lineRule="auto"/>
        <w:ind w:left="533" w:right="10" w:firstLine="0"/>
        <w:jc w:val="left"/>
        <w:rPr>
          <w:rStyle w:val="FontStyle32"/>
          <w:rFonts w:ascii="Times New Roman" w:hAnsi="Times New Roman" w:cs="Times New Roman"/>
          <w:b/>
          <w:sz w:val="22"/>
          <w:szCs w:val="22"/>
        </w:rPr>
      </w:pPr>
    </w:p>
    <w:p w:rsidR="00114772" w:rsidRPr="00CA53D7" w:rsidRDefault="00114772" w:rsidP="00114772">
      <w:pPr>
        <w:pStyle w:val="a4"/>
        <w:rPr>
          <w:rFonts w:ascii="Times New Roman" w:hAnsi="Times New Roman" w:cs="Times New Roman"/>
          <w:b/>
          <w:i/>
          <w:iCs/>
        </w:rPr>
      </w:pPr>
      <w:r w:rsidRPr="00CA53D7">
        <w:rPr>
          <w:rFonts w:ascii="Times New Roman" w:hAnsi="Times New Roman" w:cs="Times New Roman"/>
          <w:b/>
          <w:i/>
          <w:iCs/>
        </w:rPr>
        <w:t xml:space="preserve">Личностные, </w:t>
      </w:r>
      <w:proofErr w:type="spellStart"/>
      <w:r w:rsidRPr="00CA53D7">
        <w:rPr>
          <w:rFonts w:ascii="Times New Roman" w:hAnsi="Times New Roman" w:cs="Times New Roman"/>
          <w:b/>
          <w:i/>
          <w:iCs/>
        </w:rPr>
        <w:t>метапредметные</w:t>
      </w:r>
      <w:proofErr w:type="spellEnd"/>
      <w:r w:rsidRPr="00CA53D7">
        <w:rPr>
          <w:rFonts w:ascii="Times New Roman" w:hAnsi="Times New Roman" w:cs="Times New Roman"/>
          <w:b/>
          <w:i/>
          <w:iCs/>
        </w:rPr>
        <w:t xml:space="preserve"> и предметные результаты освоения программы 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  <w:i/>
          <w:iCs/>
        </w:rPr>
        <w:t xml:space="preserve"> </w:t>
      </w:r>
      <w:r w:rsidRPr="00CA53D7">
        <w:rPr>
          <w:rFonts w:ascii="Times New Roman" w:hAnsi="Times New Roman" w:cs="Times New Roman"/>
        </w:rPr>
        <w:t>В процессе освоения материалов предмета внеурочной деятельности «Добрый мир» ученик получает знания о характере взаимоотношений с другими людьми, что становится предпосылкой воспитания доброжелательного и заботливого отношения к людям, эмоциональной отзывчивости, сопереживания, сочувствия, толерантности, формирования нравственного сознания младшего школьника.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Знакомясь с нравственным содержанием пословиц о добре, труде,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proofErr w:type="gramStart"/>
      <w:r w:rsidRPr="00CA53D7">
        <w:rPr>
          <w:rFonts w:ascii="Times New Roman" w:hAnsi="Times New Roman" w:cs="Times New Roman"/>
        </w:rPr>
        <w:t>учении</w:t>
      </w:r>
      <w:proofErr w:type="gramEnd"/>
      <w:r w:rsidRPr="00CA53D7">
        <w:rPr>
          <w:rFonts w:ascii="Times New Roman" w:hAnsi="Times New Roman" w:cs="Times New Roman"/>
        </w:rPr>
        <w:t>, младшие школьники начинают осознавать базовые гуманистические ценности, характер отношений между людьми, необходимость бережного отношения к людям и предметам их труда.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proofErr w:type="gramStart"/>
      <w:r w:rsidRPr="00CA53D7">
        <w:rPr>
          <w:rFonts w:ascii="Times New Roman" w:hAnsi="Times New Roman" w:cs="Times New Roman"/>
        </w:rPr>
        <w:t>Обсуждение сказок, их инсценировка, обсуждение произведений художественной литературы — всё это нацелено на воспитание первоначальных этических представлений обучаемых (понятия добра и зла,</w:t>
      </w:r>
      <w:proofErr w:type="gramEnd"/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значение слов вежливости, правил вежливого поведения и их мотивации), развитие их эмоционального восприятия.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 xml:space="preserve">Система вопросов и заданий, носящая диагностический и </w:t>
      </w:r>
      <w:proofErr w:type="spellStart"/>
      <w:r w:rsidRPr="00CA53D7">
        <w:rPr>
          <w:rFonts w:ascii="Times New Roman" w:hAnsi="Times New Roman" w:cs="Times New Roman"/>
        </w:rPr>
        <w:t>тренинговый</w:t>
      </w:r>
      <w:proofErr w:type="spellEnd"/>
      <w:r w:rsidRPr="00CA53D7">
        <w:rPr>
          <w:rFonts w:ascii="Times New Roman" w:hAnsi="Times New Roman" w:cs="Times New Roman"/>
        </w:rPr>
        <w:t xml:space="preserve"> характер, позволяет решать задачи самооценки и самопроверки, повторять, уточнять и формировать начальные нравственные представления,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proofErr w:type="gramStart"/>
      <w:r w:rsidRPr="00CA53D7">
        <w:rPr>
          <w:rFonts w:ascii="Times New Roman" w:hAnsi="Times New Roman" w:cs="Times New Roman"/>
        </w:rPr>
        <w:t>знакомить с нравственными понятиями (например, «Что такое добрый по-</w:t>
      </w:r>
      <w:proofErr w:type="gramEnd"/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 xml:space="preserve">ступок?», «Какой нравственный выбор сделал герой?», «Что можно посоветовать в этой ситуации? Как её изменить?», «Бывает ли так </w:t>
      </w:r>
      <w:proofErr w:type="gramStart"/>
      <w:r w:rsidRPr="00CA53D7">
        <w:rPr>
          <w:rFonts w:ascii="Times New Roman" w:hAnsi="Times New Roman" w:cs="Times New Roman"/>
        </w:rPr>
        <w:t>в</w:t>
      </w:r>
      <w:proofErr w:type="gramEnd"/>
      <w:r w:rsidRPr="00CA53D7">
        <w:rPr>
          <w:rFonts w:ascii="Times New Roman" w:hAnsi="Times New Roman" w:cs="Times New Roman"/>
        </w:rPr>
        <w:t xml:space="preserve"> реальной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жизни?»).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proofErr w:type="gramStart"/>
      <w:r w:rsidRPr="00CA53D7">
        <w:rPr>
          <w:rFonts w:ascii="Times New Roman" w:hAnsi="Times New Roman" w:cs="Times New Roman"/>
        </w:rPr>
        <w:t xml:space="preserve">Для овладения </w:t>
      </w:r>
      <w:proofErr w:type="spellStart"/>
      <w:r w:rsidRPr="00CA53D7">
        <w:rPr>
          <w:rFonts w:ascii="Times New Roman" w:hAnsi="Times New Roman" w:cs="Times New Roman"/>
        </w:rPr>
        <w:t>метапредметными</w:t>
      </w:r>
      <w:proofErr w:type="spellEnd"/>
      <w:r w:rsidRPr="00CA53D7">
        <w:rPr>
          <w:rFonts w:ascii="Times New Roman" w:hAnsi="Times New Roman" w:cs="Times New Roman"/>
        </w:rPr>
        <w:t xml:space="preserve"> результатами (сравнение, анализ,</w:t>
      </w:r>
      <w:proofErr w:type="gramEnd"/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lastRenderedPageBreak/>
        <w:t>синтез, обобщение, классификация по родовидовым признакам, установление аналогий и причинно-следственных связей) в материалах факультатива содержатся упражнения, способствующие активизации интеллектуальной деятельности учащихся. В них предлагается установить соответствие поступков нравственным правилам; сопоставить, сравнить героев, их поведение; классифицировать материал по разным основаниям (определить группы пословиц по теме — о добре, трудолюбии, об отношении к учёбе); сравнить иллюстрации с текстом для определения эмоционального состояния героев.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В целях формирования коммуникативных универсальных учебных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proofErr w:type="gramStart"/>
      <w:r w:rsidRPr="00CA53D7">
        <w:rPr>
          <w:rFonts w:ascii="Times New Roman" w:hAnsi="Times New Roman" w:cs="Times New Roman"/>
        </w:rPr>
        <w:t>действий (ведение диалога, признание возможности существования раз-</w:t>
      </w:r>
      <w:proofErr w:type="gramEnd"/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 xml:space="preserve">личных точек зрения и права каждого иметь </w:t>
      </w:r>
      <w:proofErr w:type="gramStart"/>
      <w:r w:rsidRPr="00CA53D7">
        <w:rPr>
          <w:rFonts w:ascii="Times New Roman" w:hAnsi="Times New Roman" w:cs="Times New Roman"/>
        </w:rPr>
        <w:t>свою</w:t>
      </w:r>
      <w:proofErr w:type="gramEnd"/>
      <w:r w:rsidRPr="00CA53D7">
        <w:rPr>
          <w:rFonts w:ascii="Times New Roman" w:hAnsi="Times New Roman" w:cs="Times New Roman"/>
        </w:rPr>
        <w:t>; выражение своего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мнения и аргументация своей точки зрения; уважительное восприятие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других точек зрения) в материалах для занятий представлены задания,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их формирующие. Так, с учащимися организуются коллективные об-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суждения, предлагаются вопросы «открытого» типа, например «</w:t>
      </w:r>
      <w:proofErr w:type="gramStart"/>
      <w:r w:rsidRPr="00CA53D7">
        <w:rPr>
          <w:rFonts w:ascii="Times New Roman" w:hAnsi="Times New Roman" w:cs="Times New Roman"/>
        </w:rPr>
        <w:t>По</w:t>
      </w:r>
      <w:proofErr w:type="gramEnd"/>
      <w:r w:rsidRPr="00CA53D7">
        <w:rPr>
          <w:rFonts w:ascii="Times New Roman" w:hAnsi="Times New Roman" w:cs="Times New Roman"/>
        </w:rPr>
        <w:t>-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чему?», «Как?», которые помогают детям высказывать свою точку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зрения, выслушивать мнение одноклассников, т. е. работать коллективно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или в группах, парах, а также предлагаются задания на выбор ответа, альтернативного решения и др.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Использование художественной литературы и работа в библиотеке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помогает школьникам учиться использовать различные способы поиска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информации в библиотеке, Интернете. Тематика заданий этой рубрики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позволяет детям научиться работать в библиотечном пространстве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с целью решения информационных и коммуникативных задач. К концу обучения в начальной школе учащиеся полностью научатся ориентироваться в школьной библиотеке, находить нужную информацию по нравственной тематике с помощью раз-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личных каталогов.</w:t>
      </w:r>
    </w:p>
    <w:p w:rsidR="00F175FA" w:rsidRPr="00CA53D7" w:rsidRDefault="00F175FA" w:rsidP="00F175FA">
      <w:pPr>
        <w:pStyle w:val="Style2"/>
        <w:widowControl/>
        <w:spacing w:line="276" w:lineRule="auto"/>
        <w:ind w:firstLine="283"/>
        <w:jc w:val="left"/>
        <w:rPr>
          <w:rStyle w:val="FontStyle12"/>
        </w:rPr>
      </w:pPr>
    </w:p>
    <w:p w:rsidR="00114772" w:rsidRPr="00CA53D7" w:rsidRDefault="00F175FA" w:rsidP="00114772">
      <w:pPr>
        <w:pStyle w:val="Style2"/>
        <w:widowControl/>
        <w:numPr>
          <w:ilvl w:val="0"/>
          <w:numId w:val="12"/>
        </w:numPr>
        <w:spacing w:line="276" w:lineRule="auto"/>
        <w:jc w:val="left"/>
        <w:rPr>
          <w:rStyle w:val="FontStyle11"/>
        </w:rPr>
      </w:pPr>
      <w:r w:rsidRPr="00CA53D7">
        <w:rPr>
          <w:rStyle w:val="FontStyle13"/>
          <w:b/>
        </w:rPr>
        <w:t xml:space="preserve">Содержание </w:t>
      </w:r>
      <w:r w:rsidR="00114772" w:rsidRPr="00CA53D7">
        <w:rPr>
          <w:rStyle w:val="FontStyle13"/>
          <w:b/>
        </w:rPr>
        <w:t xml:space="preserve">программы </w:t>
      </w:r>
      <w:r w:rsidRPr="00CA53D7">
        <w:rPr>
          <w:rStyle w:val="FontStyle13"/>
          <w:b/>
        </w:rPr>
        <w:t>внеурочной деятельности</w:t>
      </w:r>
      <w:r w:rsidRPr="00CA53D7">
        <w:rPr>
          <w:rStyle w:val="FontStyle13"/>
        </w:rPr>
        <w:t xml:space="preserve"> </w:t>
      </w:r>
      <w:r w:rsidR="00114772" w:rsidRPr="00CA53D7">
        <w:rPr>
          <w:rStyle w:val="FontStyle11"/>
        </w:rPr>
        <w:t xml:space="preserve"> «Добрый мир»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  <w:b/>
        </w:rPr>
        <w:t>Школьный этикет (понятие об основных правилах поведения в школе</w:t>
      </w:r>
      <w:r w:rsidRPr="00CA53D7">
        <w:rPr>
          <w:rFonts w:ascii="Times New Roman" w:hAnsi="Times New Roman" w:cs="Times New Roman"/>
        </w:rPr>
        <w:t>)-</w:t>
      </w:r>
      <w:r w:rsidRPr="000565DA">
        <w:rPr>
          <w:rFonts w:ascii="Times New Roman" w:hAnsi="Times New Roman" w:cs="Times New Roman"/>
          <w:b/>
        </w:rPr>
        <w:t>8 часов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Правила поведения в школе, на уроке, на перемене, в столовой. При-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ход в школу без опозданий, правильная организация работы на уроке,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учебное сотрудничество.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Школьные перемены как время активного отдыха, игры.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Поведение в столовой, правила поведения за столом.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  <w:b/>
          <w:i/>
          <w:iCs/>
        </w:rPr>
      </w:pPr>
      <w:r w:rsidRPr="00CA53D7">
        <w:rPr>
          <w:rFonts w:ascii="Times New Roman" w:hAnsi="Times New Roman" w:cs="Times New Roman"/>
          <w:b/>
          <w:i/>
          <w:iCs/>
        </w:rPr>
        <w:t>Универсальные учебные действия: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 xml:space="preserve">—воспроизводить правила поведения в </w:t>
      </w:r>
      <w:proofErr w:type="gramStart"/>
      <w:r w:rsidRPr="00CA53D7">
        <w:rPr>
          <w:rFonts w:ascii="Times New Roman" w:hAnsi="Times New Roman" w:cs="Times New Roman"/>
        </w:rPr>
        <w:t>конкретной</w:t>
      </w:r>
      <w:proofErr w:type="gramEnd"/>
      <w:r w:rsidRPr="00CA53D7">
        <w:rPr>
          <w:rFonts w:ascii="Times New Roman" w:hAnsi="Times New Roman" w:cs="Times New Roman"/>
        </w:rPr>
        <w:t xml:space="preserve"> жизненной си-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proofErr w:type="spellStart"/>
      <w:r w:rsidRPr="00CA53D7">
        <w:rPr>
          <w:rFonts w:ascii="Times New Roman" w:hAnsi="Times New Roman" w:cs="Times New Roman"/>
        </w:rPr>
        <w:t>туации</w:t>
      </w:r>
      <w:proofErr w:type="spellEnd"/>
      <w:r w:rsidRPr="00CA53D7">
        <w:rPr>
          <w:rFonts w:ascii="Times New Roman" w:hAnsi="Times New Roman" w:cs="Times New Roman"/>
        </w:rPr>
        <w:t>;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proofErr w:type="gramStart"/>
      <w:r w:rsidRPr="00CA53D7">
        <w:rPr>
          <w:rFonts w:ascii="Times New Roman" w:hAnsi="Times New Roman" w:cs="Times New Roman"/>
        </w:rPr>
        <w:t>—оценивать своё поведение и поведение окружающих (на уроке, на</w:t>
      </w:r>
      <w:proofErr w:type="gramEnd"/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перемене).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  <w:b/>
        </w:rPr>
      </w:pPr>
      <w:r w:rsidRPr="00CA53D7">
        <w:rPr>
          <w:rFonts w:ascii="Times New Roman" w:hAnsi="Times New Roman" w:cs="Times New Roman"/>
          <w:b/>
        </w:rPr>
        <w:t>Правила общения (взаимоотношения с другими людьми)- 20 часов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 xml:space="preserve">Правила вежливости, элементарные представления о </w:t>
      </w:r>
      <w:proofErr w:type="gramStart"/>
      <w:r w:rsidRPr="00CA53D7">
        <w:rPr>
          <w:rFonts w:ascii="Times New Roman" w:hAnsi="Times New Roman" w:cs="Times New Roman"/>
        </w:rPr>
        <w:t>добрых</w:t>
      </w:r>
      <w:proofErr w:type="gramEnd"/>
      <w:r w:rsidRPr="00CA53D7">
        <w:rPr>
          <w:rFonts w:ascii="Times New Roman" w:hAnsi="Times New Roman" w:cs="Times New Roman"/>
        </w:rPr>
        <w:t xml:space="preserve"> и </w:t>
      </w:r>
      <w:proofErr w:type="spellStart"/>
      <w:r w:rsidRPr="00CA53D7">
        <w:rPr>
          <w:rFonts w:ascii="Times New Roman" w:hAnsi="Times New Roman" w:cs="Times New Roman"/>
        </w:rPr>
        <w:t>недоб</w:t>
      </w:r>
      <w:proofErr w:type="spellEnd"/>
      <w:r w:rsidRPr="00CA53D7">
        <w:rPr>
          <w:rFonts w:ascii="Times New Roman" w:hAnsi="Times New Roman" w:cs="Times New Roman"/>
        </w:rPr>
        <w:t>-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proofErr w:type="spellStart"/>
      <w:r w:rsidRPr="00CA53D7">
        <w:rPr>
          <w:rFonts w:ascii="Times New Roman" w:hAnsi="Times New Roman" w:cs="Times New Roman"/>
        </w:rPr>
        <w:t>рых</w:t>
      </w:r>
      <w:proofErr w:type="spellEnd"/>
      <w:r w:rsidRPr="00CA53D7">
        <w:rPr>
          <w:rFonts w:ascii="Times New Roman" w:hAnsi="Times New Roman" w:cs="Times New Roman"/>
        </w:rPr>
        <w:t xml:space="preserve"> </w:t>
      </w:r>
      <w:proofErr w:type="gramStart"/>
      <w:r w:rsidRPr="00CA53D7">
        <w:rPr>
          <w:rFonts w:ascii="Times New Roman" w:hAnsi="Times New Roman" w:cs="Times New Roman"/>
        </w:rPr>
        <w:t>поступках</w:t>
      </w:r>
      <w:proofErr w:type="gramEnd"/>
      <w:r w:rsidRPr="00CA53D7">
        <w:rPr>
          <w:rFonts w:ascii="Times New Roman" w:hAnsi="Times New Roman" w:cs="Times New Roman"/>
        </w:rPr>
        <w:t xml:space="preserve">. Знакомство с образом этих поступков с помощью </w:t>
      </w:r>
      <w:proofErr w:type="spellStart"/>
      <w:r w:rsidRPr="00CA53D7">
        <w:rPr>
          <w:rFonts w:ascii="Times New Roman" w:hAnsi="Times New Roman" w:cs="Times New Roman"/>
        </w:rPr>
        <w:t>художе</w:t>
      </w:r>
      <w:proofErr w:type="spellEnd"/>
      <w:r w:rsidRPr="00CA53D7">
        <w:rPr>
          <w:rFonts w:ascii="Times New Roman" w:hAnsi="Times New Roman" w:cs="Times New Roman"/>
        </w:rPr>
        <w:t>-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proofErr w:type="spellStart"/>
      <w:r w:rsidRPr="00CA53D7">
        <w:rPr>
          <w:rFonts w:ascii="Times New Roman" w:hAnsi="Times New Roman" w:cs="Times New Roman"/>
        </w:rPr>
        <w:t>ственных</w:t>
      </w:r>
      <w:proofErr w:type="spellEnd"/>
      <w:r w:rsidRPr="00CA53D7">
        <w:rPr>
          <w:rFonts w:ascii="Times New Roman" w:hAnsi="Times New Roman" w:cs="Times New Roman"/>
        </w:rPr>
        <w:t xml:space="preserve"> произведений, сказок, фильмов; посредством анализа близких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детям жизненных ситуаций (школьного коллектива, семьи). Активное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освоение в речевой и поведенческой практике вежливых слов, их значения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в установлении добрых отношений с окружающими.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 xml:space="preserve">Доброе, терпимое отношение к сверстнику, другу, младшим; </w:t>
      </w:r>
      <w:proofErr w:type="gramStart"/>
      <w:r w:rsidRPr="00CA53D7">
        <w:rPr>
          <w:rFonts w:ascii="Times New Roman" w:hAnsi="Times New Roman" w:cs="Times New Roman"/>
        </w:rPr>
        <w:t>добрые</w:t>
      </w:r>
      <w:proofErr w:type="gramEnd"/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 xml:space="preserve">и вежливые отношения в семье, проявление элементарного уважения </w:t>
      </w:r>
      <w:proofErr w:type="gramStart"/>
      <w:r w:rsidRPr="00CA53D7">
        <w:rPr>
          <w:rFonts w:ascii="Times New Roman" w:hAnsi="Times New Roman" w:cs="Times New Roman"/>
        </w:rPr>
        <w:t>к</w:t>
      </w:r>
      <w:proofErr w:type="gramEnd"/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родителям, близким (конкретные жизненные ситуации). Практическое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знакомство с правилами коллективных игр, позволяющих играть дружно,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 xml:space="preserve">без конфликтов. </w:t>
      </w:r>
      <w:proofErr w:type="gramStart"/>
      <w:r w:rsidRPr="00CA53D7">
        <w:rPr>
          <w:rFonts w:ascii="Times New Roman" w:hAnsi="Times New Roman" w:cs="Times New Roman"/>
        </w:rPr>
        <w:t>Пути выхода из конфликтной ситуации (преодоление</w:t>
      </w:r>
      <w:proofErr w:type="gramEnd"/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ссор, драк, признание своей вины).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Нравственное содержание ситуации (литературной, жизненной),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оценка ситуации.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  <w:i/>
          <w:iCs/>
        </w:rPr>
      </w:pPr>
      <w:r w:rsidRPr="00CA53D7">
        <w:rPr>
          <w:rFonts w:ascii="Times New Roman" w:hAnsi="Times New Roman" w:cs="Times New Roman"/>
          <w:b/>
          <w:i/>
          <w:iCs/>
        </w:rPr>
        <w:t>Универсальные учебные действия</w:t>
      </w:r>
      <w:r w:rsidRPr="00CA53D7">
        <w:rPr>
          <w:rFonts w:ascii="Times New Roman" w:hAnsi="Times New Roman" w:cs="Times New Roman"/>
          <w:i/>
          <w:iCs/>
        </w:rPr>
        <w:t>: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—использовать в речи слова вежливости;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—участвовать в диалоге: высказывать свои суждения по теме,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lastRenderedPageBreak/>
        <w:t xml:space="preserve">анализировать высказывания собеседников, добавлять их </w:t>
      </w:r>
      <w:proofErr w:type="spellStart"/>
      <w:r w:rsidRPr="00CA53D7">
        <w:rPr>
          <w:rFonts w:ascii="Times New Roman" w:hAnsi="Times New Roman" w:cs="Times New Roman"/>
        </w:rPr>
        <w:t>высказы</w:t>
      </w:r>
      <w:proofErr w:type="spellEnd"/>
      <w:r w:rsidRPr="00CA53D7">
        <w:rPr>
          <w:rFonts w:ascii="Times New Roman" w:hAnsi="Times New Roman" w:cs="Times New Roman"/>
        </w:rPr>
        <w:t>-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proofErr w:type="spellStart"/>
      <w:r w:rsidRPr="00CA53D7">
        <w:rPr>
          <w:rFonts w:ascii="Times New Roman" w:hAnsi="Times New Roman" w:cs="Times New Roman"/>
        </w:rPr>
        <w:t>вания</w:t>
      </w:r>
      <w:proofErr w:type="spellEnd"/>
      <w:r w:rsidRPr="00CA53D7">
        <w:rPr>
          <w:rFonts w:ascii="Times New Roman" w:hAnsi="Times New Roman" w:cs="Times New Roman"/>
        </w:rPr>
        <w:t>;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—высказывать предположение о последствиях недобрых поступков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(в реальной жизни, героев произведений);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proofErr w:type="gramStart"/>
      <w:r w:rsidRPr="00CA53D7">
        <w:rPr>
          <w:rFonts w:ascii="Times New Roman" w:hAnsi="Times New Roman" w:cs="Times New Roman"/>
        </w:rPr>
        <w:t>—создавать по иллюстрации словесный портрет героя (</w:t>
      </w:r>
      <w:proofErr w:type="spellStart"/>
      <w:r w:rsidRPr="00CA53D7">
        <w:rPr>
          <w:rFonts w:ascii="Times New Roman" w:hAnsi="Times New Roman" w:cs="Times New Roman"/>
        </w:rPr>
        <w:t>положитель</w:t>
      </w:r>
      <w:proofErr w:type="spellEnd"/>
      <w:r w:rsidRPr="00CA53D7">
        <w:rPr>
          <w:rFonts w:ascii="Times New Roman" w:hAnsi="Times New Roman" w:cs="Times New Roman"/>
        </w:rPr>
        <w:t>-</w:t>
      </w:r>
      <w:proofErr w:type="gramEnd"/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proofErr w:type="spellStart"/>
      <w:proofErr w:type="gramStart"/>
      <w:r w:rsidRPr="00CA53D7">
        <w:rPr>
          <w:rFonts w:ascii="Times New Roman" w:hAnsi="Times New Roman" w:cs="Times New Roman"/>
        </w:rPr>
        <w:t>ный</w:t>
      </w:r>
      <w:proofErr w:type="spellEnd"/>
      <w:r w:rsidRPr="00CA53D7">
        <w:rPr>
          <w:rFonts w:ascii="Times New Roman" w:hAnsi="Times New Roman" w:cs="Times New Roman"/>
        </w:rPr>
        <w:t>, отрицательный);</w:t>
      </w:r>
      <w:proofErr w:type="gramEnd"/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—описывать сюжетную картинку (серию);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—оценивать адекватно ситуацию и предотвращать конфликты;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 xml:space="preserve">—самостоятельно формулировать правила коллективной игры, </w:t>
      </w:r>
      <w:proofErr w:type="spellStart"/>
      <w:r w:rsidRPr="00CA53D7">
        <w:rPr>
          <w:rFonts w:ascii="Times New Roman" w:hAnsi="Times New Roman" w:cs="Times New Roman"/>
        </w:rPr>
        <w:t>ра</w:t>
      </w:r>
      <w:proofErr w:type="spellEnd"/>
      <w:r w:rsidRPr="00CA53D7">
        <w:rPr>
          <w:rFonts w:ascii="Times New Roman" w:hAnsi="Times New Roman" w:cs="Times New Roman"/>
        </w:rPr>
        <w:t>-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боты.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  <w:b/>
        </w:rPr>
      </w:pPr>
      <w:r w:rsidRPr="00CA53D7">
        <w:rPr>
          <w:rFonts w:ascii="Times New Roman" w:hAnsi="Times New Roman" w:cs="Times New Roman"/>
          <w:b/>
        </w:rPr>
        <w:t>О трудолюбии – 14 часов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Значение труда в жизни людей. Учение как основной труд и обязан-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proofErr w:type="spellStart"/>
      <w:proofErr w:type="gramStart"/>
      <w:r w:rsidRPr="00CA53D7">
        <w:rPr>
          <w:rFonts w:ascii="Times New Roman" w:hAnsi="Times New Roman" w:cs="Times New Roman"/>
        </w:rPr>
        <w:t>ность</w:t>
      </w:r>
      <w:proofErr w:type="spellEnd"/>
      <w:r w:rsidRPr="00CA53D7">
        <w:rPr>
          <w:rFonts w:ascii="Times New Roman" w:hAnsi="Times New Roman" w:cs="Times New Roman"/>
        </w:rPr>
        <w:t xml:space="preserve"> школьника; виды труда детей в школе и дома (начальные пред-</w:t>
      </w:r>
      <w:proofErr w:type="gramEnd"/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proofErr w:type="spellStart"/>
      <w:proofErr w:type="gramStart"/>
      <w:r w:rsidRPr="00CA53D7">
        <w:rPr>
          <w:rFonts w:ascii="Times New Roman" w:hAnsi="Times New Roman" w:cs="Times New Roman"/>
        </w:rPr>
        <w:t>ставления</w:t>
      </w:r>
      <w:proofErr w:type="spellEnd"/>
      <w:r w:rsidRPr="00CA53D7">
        <w:rPr>
          <w:rFonts w:ascii="Times New Roman" w:hAnsi="Times New Roman" w:cs="Times New Roman"/>
        </w:rPr>
        <w:t>).</w:t>
      </w:r>
      <w:proofErr w:type="gramEnd"/>
      <w:r w:rsidRPr="00CA53D7">
        <w:rPr>
          <w:rFonts w:ascii="Times New Roman" w:hAnsi="Times New Roman" w:cs="Times New Roman"/>
        </w:rPr>
        <w:t xml:space="preserve"> Прилежание и старательность в учении и труде. Трудолюбие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как главная ценность человека.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Элементы культуры труда. Стимулирование оценки учащимися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собственного отношения к труду. Способы бережного отношения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к вещам, созданным трудом других людей.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proofErr w:type="gramStart"/>
      <w:r w:rsidRPr="00CA53D7">
        <w:rPr>
          <w:rFonts w:ascii="Times New Roman" w:hAnsi="Times New Roman" w:cs="Times New Roman"/>
        </w:rPr>
        <w:t>Пути и способы преодоления лени, неумения трудиться (избавление</w:t>
      </w:r>
      <w:proofErr w:type="gramEnd"/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от неорганизованности, недисциплинированности).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Анализ и оценка своих действий во время уроков, труда, де-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proofErr w:type="spellStart"/>
      <w:r w:rsidRPr="00CA53D7">
        <w:rPr>
          <w:rFonts w:ascii="Times New Roman" w:hAnsi="Times New Roman" w:cs="Times New Roman"/>
        </w:rPr>
        <w:t>журства</w:t>
      </w:r>
      <w:proofErr w:type="spellEnd"/>
      <w:r w:rsidRPr="00CA53D7">
        <w:rPr>
          <w:rFonts w:ascii="Times New Roman" w:hAnsi="Times New Roman" w:cs="Times New Roman"/>
        </w:rPr>
        <w:t>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  <w:b/>
          <w:i/>
          <w:iCs/>
        </w:rPr>
      </w:pPr>
      <w:r w:rsidRPr="00CA53D7">
        <w:rPr>
          <w:rFonts w:ascii="Times New Roman" w:hAnsi="Times New Roman" w:cs="Times New Roman"/>
          <w:b/>
          <w:i/>
          <w:iCs/>
        </w:rPr>
        <w:t>Универсальные учебные действия: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—проводить хронометраж дня, анализировать свой распорядок дня,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корректировать его;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—оценивать свои действия во время уроков, дежурств.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  <w:b/>
        </w:rPr>
      </w:pPr>
      <w:r w:rsidRPr="00CA53D7">
        <w:rPr>
          <w:rFonts w:ascii="Times New Roman" w:hAnsi="Times New Roman" w:cs="Times New Roman"/>
          <w:b/>
        </w:rPr>
        <w:t>Культура внешнего вида – 6 часов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Культура внешнего вида как чистота, опрятность, аккуратность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в человеке.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Правила опрятности и их значение для здоровья, уважения окру-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proofErr w:type="spellStart"/>
      <w:r w:rsidRPr="00CA53D7">
        <w:rPr>
          <w:rFonts w:ascii="Times New Roman" w:hAnsi="Times New Roman" w:cs="Times New Roman"/>
        </w:rPr>
        <w:t>жающих</w:t>
      </w:r>
      <w:proofErr w:type="spellEnd"/>
      <w:r w:rsidRPr="00CA53D7">
        <w:rPr>
          <w:rFonts w:ascii="Times New Roman" w:hAnsi="Times New Roman" w:cs="Times New Roman"/>
        </w:rPr>
        <w:t>, собственного хорошего самочувствия.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 xml:space="preserve">Оценка внешнего вида человека, критерии такой оценки: </w:t>
      </w:r>
      <w:proofErr w:type="gramStart"/>
      <w:r w:rsidRPr="00CA53D7">
        <w:rPr>
          <w:rFonts w:ascii="Times New Roman" w:hAnsi="Times New Roman" w:cs="Times New Roman"/>
        </w:rPr>
        <w:t>аккурат</w:t>
      </w:r>
      <w:proofErr w:type="gramEnd"/>
      <w:r w:rsidRPr="00CA53D7">
        <w:rPr>
          <w:rFonts w:ascii="Times New Roman" w:hAnsi="Times New Roman" w:cs="Times New Roman"/>
        </w:rPr>
        <w:t>-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proofErr w:type="spellStart"/>
      <w:r w:rsidRPr="00CA53D7">
        <w:rPr>
          <w:rFonts w:ascii="Times New Roman" w:hAnsi="Times New Roman" w:cs="Times New Roman"/>
        </w:rPr>
        <w:t>ность</w:t>
      </w:r>
      <w:proofErr w:type="spellEnd"/>
      <w:r w:rsidRPr="00CA53D7">
        <w:rPr>
          <w:rFonts w:ascii="Times New Roman" w:hAnsi="Times New Roman" w:cs="Times New Roman"/>
        </w:rPr>
        <w:t>, опрятность, удобство, соответствие ситуации.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  <w:b/>
          <w:i/>
          <w:iCs/>
        </w:rPr>
      </w:pPr>
      <w:r w:rsidRPr="00CA53D7">
        <w:rPr>
          <w:rFonts w:ascii="Times New Roman" w:hAnsi="Times New Roman" w:cs="Times New Roman"/>
          <w:b/>
          <w:i/>
          <w:iCs/>
        </w:rPr>
        <w:t>Универсальные учебные действия: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—воспроизводить основные требования к внешнему виду человека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в практических и жизненных ситуациях;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—оценивать внешний вид человека.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  <w:b/>
        </w:rPr>
      </w:pPr>
      <w:r w:rsidRPr="00CA53D7">
        <w:rPr>
          <w:rFonts w:ascii="Times New Roman" w:hAnsi="Times New Roman" w:cs="Times New Roman"/>
          <w:b/>
        </w:rPr>
        <w:t>Внешкольный этикет – 20 часов</w:t>
      </w:r>
    </w:p>
    <w:p w:rsidR="00114772" w:rsidRPr="00CA53D7" w:rsidRDefault="00114772" w:rsidP="00114772">
      <w:pPr>
        <w:pStyle w:val="a4"/>
        <w:jc w:val="both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 xml:space="preserve">Вежливое отношение к людям как потребность </w:t>
      </w:r>
      <w:proofErr w:type="gramStart"/>
      <w:r w:rsidRPr="00CA53D7">
        <w:rPr>
          <w:rFonts w:ascii="Times New Roman" w:hAnsi="Times New Roman" w:cs="Times New Roman"/>
        </w:rPr>
        <w:t>воспитанного</w:t>
      </w:r>
      <w:proofErr w:type="gramEnd"/>
      <w:r w:rsidRPr="00CA53D7">
        <w:rPr>
          <w:rFonts w:ascii="Times New Roman" w:hAnsi="Times New Roman" w:cs="Times New Roman"/>
        </w:rPr>
        <w:t xml:space="preserve"> чело-</w:t>
      </w:r>
    </w:p>
    <w:p w:rsidR="00114772" w:rsidRPr="00CA53D7" w:rsidRDefault="00114772" w:rsidP="00114772">
      <w:pPr>
        <w:pStyle w:val="a4"/>
        <w:jc w:val="both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века. Особенности вежливого поведения в разных жизненных ситуациях</w:t>
      </w:r>
    </w:p>
    <w:p w:rsidR="00114772" w:rsidRPr="00CA53D7" w:rsidRDefault="00114772" w:rsidP="00114772">
      <w:pPr>
        <w:pStyle w:val="a4"/>
        <w:jc w:val="both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(на улице, в транспорте, во время прогулок): уступить место маленьким</w:t>
      </w:r>
    </w:p>
    <w:p w:rsidR="00114772" w:rsidRPr="00CA53D7" w:rsidRDefault="00114772" w:rsidP="00114772">
      <w:pPr>
        <w:pStyle w:val="a4"/>
        <w:jc w:val="both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и пожилым; за причинённые неудобства, неприятности надо извиниться.</w:t>
      </w:r>
    </w:p>
    <w:p w:rsidR="00114772" w:rsidRPr="00CA53D7" w:rsidRDefault="00114772" w:rsidP="00114772">
      <w:pPr>
        <w:pStyle w:val="a4"/>
        <w:jc w:val="both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 xml:space="preserve">Правила вежливости в общении с ближайшим окружением: </w:t>
      </w:r>
      <w:proofErr w:type="spellStart"/>
      <w:r w:rsidRPr="00CA53D7">
        <w:rPr>
          <w:rFonts w:ascii="Times New Roman" w:hAnsi="Times New Roman" w:cs="Times New Roman"/>
        </w:rPr>
        <w:t>здоро</w:t>
      </w:r>
      <w:proofErr w:type="spellEnd"/>
      <w:r w:rsidRPr="00CA53D7">
        <w:rPr>
          <w:rFonts w:ascii="Times New Roman" w:hAnsi="Times New Roman" w:cs="Times New Roman"/>
        </w:rPr>
        <w:t>-</w:t>
      </w:r>
    </w:p>
    <w:p w:rsidR="00114772" w:rsidRPr="00CA53D7" w:rsidRDefault="00114772" w:rsidP="00114772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CA53D7">
        <w:rPr>
          <w:rFonts w:ascii="Times New Roman" w:hAnsi="Times New Roman" w:cs="Times New Roman"/>
        </w:rPr>
        <w:t>ваться</w:t>
      </w:r>
      <w:proofErr w:type="spellEnd"/>
      <w:r w:rsidRPr="00CA53D7">
        <w:rPr>
          <w:rFonts w:ascii="Times New Roman" w:hAnsi="Times New Roman" w:cs="Times New Roman"/>
        </w:rPr>
        <w:t xml:space="preserve"> первым; доброжелательно отвечать на вопросы; взрослых </w:t>
      </w:r>
      <w:proofErr w:type="spellStart"/>
      <w:r w:rsidRPr="00CA53D7">
        <w:rPr>
          <w:rFonts w:ascii="Times New Roman" w:hAnsi="Times New Roman" w:cs="Times New Roman"/>
        </w:rPr>
        <w:t>назы</w:t>
      </w:r>
      <w:proofErr w:type="spellEnd"/>
      <w:r w:rsidRPr="00CA53D7">
        <w:rPr>
          <w:rFonts w:ascii="Times New Roman" w:hAnsi="Times New Roman" w:cs="Times New Roman"/>
        </w:rPr>
        <w:t>-</w:t>
      </w:r>
    </w:p>
    <w:p w:rsidR="00114772" w:rsidRPr="00CA53D7" w:rsidRDefault="00114772" w:rsidP="00114772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CA53D7">
        <w:rPr>
          <w:rFonts w:ascii="Times New Roman" w:hAnsi="Times New Roman" w:cs="Times New Roman"/>
        </w:rPr>
        <w:t>вать</w:t>
      </w:r>
      <w:proofErr w:type="spellEnd"/>
      <w:r w:rsidRPr="00CA53D7">
        <w:rPr>
          <w:rFonts w:ascii="Times New Roman" w:hAnsi="Times New Roman" w:cs="Times New Roman"/>
        </w:rPr>
        <w:t xml:space="preserve"> на «вы»; говорить «спасибо» и «пожалуйста» и т. д.</w:t>
      </w:r>
    </w:p>
    <w:p w:rsidR="00114772" w:rsidRPr="00CA53D7" w:rsidRDefault="00114772" w:rsidP="00114772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CA53D7">
        <w:rPr>
          <w:rFonts w:ascii="Times New Roman" w:hAnsi="Times New Roman" w:cs="Times New Roman"/>
        </w:rPr>
        <w:t>Правила поведения в общественных местах (в магазине, библиотеке,</w:t>
      </w:r>
      <w:proofErr w:type="gramEnd"/>
    </w:p>
    <w:p w:rsidR="00114772" w:rsidRPr="00CA53D7" w:rsidRDefault="00114772" w:rsidP="00114772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CA53D7">
        <w:rPr>
          <w:rFonts w:ascii="Times New Roman" w:hAnsi="Times New Roman" w:cs="Times New Roman"/>
        </w:rPr>
        <w:t>театре</w:t>
      </w:r>
      <w:proofErr w:type="gramEnd"/>
      <w:r w:rsidRPr="00CA53D7">
        <w:rPr>
          <w:rFonts w:ascii="Times New Roman" w:hAnsi="Times New Roman" w:cs="Times New Roman"/>
        </w:rPr>
        <w:t xml:space="preserve"> и т. д.): не мешать другим людям; соблюдать очередь; чётко</w:t>
      </w:r>
    </w:p>
    <w:p w:rsidR="00114772" w:rsidRPr="00CA53D7" w:rsidRDefault="00114772" w:rsidP="00114772">
      <w:pPr>
        <w:pStyle w:val="a4"/>
        <w:jc w:val="both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и громко высказывать обращение, просьбу.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  <w:b/>
          <w:i/>
          <w:iCs/>
        </w:rPr>
      </w:pPr>
      <w:r w:rsidRPr="00CA53D7">
        <w:rPr>
          <w:rFonts w:ascii="Times New Roman" w:hAnsi="Times New Roman" w:cs="Times New Roman"/>
          <w:b/>
          <w:i/>
          <w:iCs/>
        </w:rPr>
        <w:t>Универсальные учебные действия: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—использовать доброжелательный тон в общении;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—оценивать характер общения (тон, интонацию, лексику), поведения в общественных местах.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</w:p>
    <w:p w:rsidR="00114772" w:rsidRPr="00CA53D7" w:rsidRDefault="00114772" w:rsidP="00114772">
      <w:pPr>
        <w:pStyle w:val="a4"/>
        <w:rPr>
          <w:rFonts w:ascii="Times New Roman" w:hAnsi="Times New Roman" w:cs="Times New Roman"/>
          <w:i/>
          <w:iCs/>
        </w:rPr>
      </w:pPr>
      <w:r w:rsidRPr="00CA53D7">
        <w:rPr>
          <w:rFonts w:ascii="Times New Roman" w:hAnsi="Times New Roman" w:cs="Times New Roman"/>
          <w:b/>
          <w:i/>
          <w:iCs/>
        </w:rPr>
        <w:t>Ценностные ориентиры содержания факультатива</w:t>
      </w:r>
      <w:r w:rsidRPr="00CA53D7">
        <w:rPr>
          <w:rFonts w:ascii="Times New Roman" w:hAnsi="Times New Roman" w:cs="Times New Roman"/>
          <w:i/>
          <w:iCs/>
        </w:rPr>
        <w:t xml:space="preserve">. 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 xml:space="preserve">Содержание программы факультатива раскрывает правила нравственного </w:t>
      </w:r>
      <w:proofErr w:type="gramStart"/>
      <w:r w:rsidRPr="00CA53D7">
        <w:rPr>
          <w:rFonts w:ascii="Times New Roman" w:hAnsi="Times New Roman" w:cs="Times New Roman"/>
        </w:rPr>
        <w:t>по</w:t>
      </w:r>
      <w:proofErr w:type="gramEnd"/>
      <w:r w:rsidRPr="00CA53D7">
        <w:rPr>
          <w:rFonts w:ascii="Times New Roman" w:hAnsi="Times New Roman" w:cs="Times New Roman"/>
        </w:rPr>
        <w:t>-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ведения и тот внутренний механизм, который определяет их сущность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lastRenderedPageBreak/>
        <w:t>(потребность выполнять правила на основе понимания их необходимости; мотивация поведения, поступка, т. е. желание, стремление делать людям добро и не причинять зла, неудобства, неприятностей).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Развитие нравственного сознания младшего школьника формируется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от класса к классу в следующей логике.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  <w:i/>
          <w:iCs/>
        </w:rPr>
        <w:t xml:space="preserve">1 класс. </w:t>
      </w:r>
      <w:r w:rsidRPr="00CA53D7">
        <w:rPr>
          <w:rFonts w:ascii="Times New Roman" w:hAnsi="Times New Roman" w:cs="Times New Roman"/>
        </w:rPr>
        <w:t>Развитие способности увидеть нравственную ситуацию. Осознание нравственных правил как ориентира поступка: ситуация — поведение — правило; от правила — к поведению. Оценка нравственных поступков.</w:t>
      </w:r>
    </w:p>
    <w:p w:rsidR="00114772" w:rsidRPr="00CA53D7" w:rsidRDefault="00114772" w:rsidP="00114772">
      <w:pPr>
        <w:pStyle w:val="a4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  <w:i/>
          <w:iCs/>
        </w:rPr>
        <w:t xml:space="preserve">2 класс. </w:t>
      </w:r>
      <w:r w:rsidRPr="00CA53D7">
        <w:rPr>
          <w:rFonts w:ascii="Times New Roman" w:hAnsi="Times New Roman" w:cs="Times New Roman"/>
        </w:rPr>
        <w:t>Внутреннее принятие правил и норм нравственного поведения. Стремление к выполнению норм. Переход от социального контроля (учитель, родители, дети) к самоконтролю. Формирование у детей понимания, что их нравственное взросление идёт от поступка к нравственным качествам на основе правил.</w:t>
      </w:r>
    </w:p>
    <w:p w:rsidR="00114772" w:rsidRDefault="00114772" w:rsidP="00114772">
      <w:pPr>
        <w:pStyle w:val="a4"/>
        <w:rPr>
          <w:rFonts w:ascii="Times New Roman" w:hAnsi="Times New Roman" w:cs="Times New Roman"/>
          <w:b/>
        </w:rPr>
      </w:pPr>
      <w:r w:rsidRPr="00CA53D7">
        <w:rPr>
          <w:rFonts w:ascii="Times New Roman" w:hAnsi="Times New Roman" w:cs="Times New Roman"/>
          <w:b/>
        </w:rPr>
        <w:t xml:space="preserve">Рабочая программа по курсу внеурочной деятельности «Добрый мир» разработана на основе авторской программы «Этика: азбука добра». </w:t>
      </w:r>
      <w:r w:rsidRPr="00CA53D7">
        <w:rPr>
          <w:rFonts w:ascii="Times New Roman" w:hAnsi="Times New Roman" w:cs="Times New Roman"/>
          <w:b/>
          <w:i/>
          <w:iCs/>
        </w:rPr>
        <w:t>И.С. Хомякова, В.И. Петрова (</w:t>
      </w:r>
      <w:r w:rsidRPr="00CA53D7">
        <w:rPr>
          <w:rFonts w:ascii="Times New Roman" w:hAnsi="Times New Roman" w:cs="Times New Roman"/>
          <w:b/>
        </w:rPr>
        <w:t>Сборник программ внеурочной деятельности</w:t>
      </w:r>
      <w:proofErr w:type="gramStart"/>
      <w:r w:rsidRPr="00CA53D7">
        <w:rPr>
          <w:rFonts w:ascii="Times New Roman" w:hAnsi="Times New Roman" w:cs="Times New Roman"/>
          <w:b/>
        </w:rPr>
        <w:t xml:space="preserve"> :</w:t>
      </w:r>
      <w:proofErr w:type="gramEnd"/>
      <w:r w:rsidRPr="00CA53D7">
        <w:rPr>
          <w:rFonts w:ascii="Times New Roman" w:hAnsi="Times New Roman" w:cs="Times New Roman"/>
          <w:b/>
        </w:rPr>
        <w:t xml:space="preserve"> 1–4 классы / под ред. Н.Ф. Виноградовой. — М.</w:t>
      </w:r>
      <w:proofErr w:type="gramStart"/>
      <w:r w:rsidRPr="00CA53D7">
        <w:rPr>
          <w:rFonts w:ascii="Times New Roman" w:hAnsi="Times New Roman" w:cs="Times New Roman"/>
          <w:b/>
        </w:rPr>
        <w:t xml:space="preserve"> :</w:t>
      </w:r>
      <w:proofErr w:type="gramEnd"/>
      <w:r w:rsidRPr="00CA53D7">
        <w:rPr>
          <w:rFonts w:ascii="Times New Roman" w:hAnsi="Times New Roman" w:cs="Times New Roman"/>
          <w:b/>
        </w:rPr>
        <w:t xml:space="preserve"> </w:t>
      </w:r>
      <w:proofErr w:type="spellStart"/>
      <w:r w:rsidRPr="00CA53D7">
        <w:rPr>
          <w:rFonts w:ascii="Times New Roman" w:hAnsi="Times New Roman" w:cs="Times New Roman"/>
          <w:b/>
        </w:rPr>
        <w:t>Вентана</w:t>
      </w:r>
      <w:proofErr w:type="spellEnd"/>
      <w:r w:rsidRPr="00CA53D7">
        <w:rPr>
          <w:rFonts w:ascii="Times New Roman" w:hAnsi="Times New Roman" w:cs="Times New Roman"/>
          <w:b/>
        </w:rPr>
        <w:t xml:space="preserve"> - Граф, 2011. — 168 с.)</w:t>
      </w:r>
    </w:p>
    <w:p w:rsidR="000565DA" w:rsidRDefault="000565DA" w:rsidP="00114772">
      <w:pPr>
        <w:pStyle w:val="a4"/>
        <w:rPr>
          <w:rFonts w:ascii="Times New Roman" w:hAnsi="Times New Roman" w:cs="Times New Roman"/>
          <w:b/>
        </w:rPr>
      </w:pPr>
    </w:p>
    <w:p w:rsidR="000565DA" w:rsidRDefault="000565DA" w:rsidP="00114772">
      <w:pPr>
        <w:pStyle w:val="a4"/>
        <w:rPr>
          <w:rFonts w:ascii="Times New Roman" w:hAnsi="Times New Roman" w:cs="Times New Roman"/>
          <w:b/>
        </w:rPr>
      </w:pPr>
    </w:p>
    <w:p w:rsidR="00114772" w:rsidRDefault="00114772" w:rsidP="006702CC">
      <w:pPr>
        <w:pStyle w:val="Style21"/>
        <w:widowControl/>
        <w:numPr>
          <w:ilvl w:val="0"/>
          <w:numId w:val="12"/>
        </w:numPr>
        <w:rPr>
          <w:rStyle w:val="FontStyle33"/>
          <w:rFonts w:ascii="Times New Roman" w:hAnsi="Times New Roman" w:cs="Times New Roman"/>
          <w:i w:val="0"/>
          <w:sz w:val="22"/>
          <w:szCs w:val="22"/>
        </w:rPr>
      </w:pPr>
      <w:r w:rsidRPr="00CA53D7">
        <w:rPr>
          <w:rStyle w:val="FontStyle33"/>
          <w:rFonts w:ascii="Times New Roman" w:hAnsi="Times New Roman" w:cs="Times New Roman"/>
          <w:i w:val="0"/>
          <w:sz w:val="22"/>
          <w:szCs w:val="22"/>
        </w:rPr>
        <w:t xml:space="preserve">Тематическое планирование </w:t>
      </w:r>
    </w:p>
    <w:p w:rsid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bookmarkStart w:id="0" w:name="_GoBack"/>
      <w:bookmarkEnd w:id="0"/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1,2. Здравствуй, школа!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3,4. Правила поведения учеников в школе.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5,6. Мой красивый добрый мир.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7,8. Мир вокруг меня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9,10. Книга, здравствуй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11,12. Книгочей-любитель чтения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13,14. Праздник Покрова Пресвятой Богородицы.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15,16. Осенний музыкальный калейдоскоп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17,18. Праздник «Золотая осень»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19,20. Мои товарищи: вежливое обращение к сверстникам.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21,22. О тех, кто подарил нам жизнь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23,24. Зачем нужны вежливые слова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25,26. Что есть добро, а что зло.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27.28. Учусь всё делать сам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29,30. Зимний музыкальный калейдоскоп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31,32. Новогодний праздник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33,34. Думай о других: сочувствие, как его выразить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35,36. Что помогает учиться лучш</w:t>
      </w:r>
      <w:proofErr w:type="gramStart"/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е(</w:t>
      </w:r>
      <w:proofErr w:type="gramEnd"/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старательность)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37,38. Беречь результаты труда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39,40. Культура внешнего вида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 xml:space="preserve">41,42.Основные правила </w:t>
      </w:r>
      <w:proofErr w:type="spellStart"/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Мойдодыра</w:t>
      </w:r>
      <w:proofErr w:type="spellEnd"/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43,44.Бережливость: каждой вещи  своё место (береги свои школьные вещи)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45,46.Кто такие защитники Отечества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47.48.Весенний музыкальный калейдоскоп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49,50.Родное сердце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51,52.Правила поведения в общественных местах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53,54.Что такое хорошо, и что такое плохо. Дал слово держи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 xml:space="preserve">55,56.Сказка-ложь, да в ней намёк </w:t>
      </w:r>
      <w:proofErr w:type="gramStart"/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–д</w:t>
      </w:r>
      <w:proofErr w:type="gramEnd"/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 xml:space="preserve">обрым молодцам урок. 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57,58Диалоги со сверстниками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59,60.Дерево добра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61,62.Быть добрым хорошо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63,64.Необыкновенно красивые цветы: добро, терпение, забота.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65,66.Вместе трудимся, вместе отдыхаем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</w:pPr>
      <w:r w:rsidRPr="006702CC">
        <w:rPr>
          <w:rStyle w:val="FontStyle33"/>
          <w:rFonts w:ascii="Times New Roman" w:hAnsi="Times New Roman" w:cs="Times New Roman"/>
          <w:b w:val="0"/>
          <w:i w:val="0"/>
          <w:sz w:val="22"/>
          <w:szCs w:val="22"/>
        </w:rPr>
        <w:t>67,68.Мир глазами детей</w:t>
      </w:r>
    </w:p>
    <w:p w:rsidR="006702CC" w:rsidRPr="006702CC" w:rsidRDefault="006702CC" w:rsidP="006702CC">
      <w:pPr>
        <w:pStyle w:val="Style21"/>
        <w:ind w:left="720"/>
        <w:rPr>
          <w:rStyle w:val="FontStyle33"/>
          <w:rFonts w:ascii="Times New Roman" w:hAnsi="Times New Roman" w:cs="Times New Roman"/>
          <w:i w:val="0"/>
          <w:sz w:val="22"/>
          <w:szCs w:val="22"/>
        </w:rPr>
      </w:pPr>
    </w:p>
    <w:p w:rsidR="000565DA" w:rsidRPr="00CA53D7" w:rsidRDefault="000565DA" w:rsidP="000565DA">
      <w:pPr>
        <w:pStyle w:val="Style21"/>
        <w:widowControl/>
        <w:ind w:left="720"/>
        <w:rPr>
          <w:rStyle w:val="FontStyle33"/>
          <w:rFonts w:ascii="Times New Roman" w:hAnsi="Times New Roman" w:cs="Times New Roman"/>
          <w:i w:val="0"/>
          <w:sz w:val="22"/>
          <w:szCs w:val="22"/>
        </w:rPr>
      </w:pPr>
    </w:p>
    <w:p w:rsidR="00114772" w:rsidRPr="00CA53D7" w:rsidRDefault="00114772" w:rsidP="00114772">
      <w:pPr>
        <w:pStyle w:val="Style21"/>
        <w:widowControl/>
        <w:numPr>
          <w:ilvl w:val="0"/>
          <w:numId w:val="12"/>
        </w:numPr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CA53D7">
        <w:rPr>
          <w:rFonts w:ascii="Times New Roman" w:hAnsi="Times New Roman" w:cs="Times New Roman"/>
          <w:b/>
          <w:bCs/>
          <w:iCs/>
          <w:sz w:val="22"/>
          <w:szCs w:val="22"/>
        </w:rPr>
        <w:lastRenderedPageBreak/>
        <w:t>Учебно-методическое и материально- техническое обеспечение образовательного процесса</w:t>
      </w:r>
    </w:p>
    <w:p w:rsidR="00114772" w:rsidRPr="00CA53D7" w:rsidRDefault="00114772" w:rsidP="0011477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</w:rPr>
      </w:pPr>
      <w:r w:rsidRPr="00CA53D7">
        <w:rPr>
          <w:rFonts w:ascii="Times New Roman" w:hAnsi="Times New Roman" w:cs="Times New Roman"/>
          <w:b/>
          <w:bCs/>
          <w:color w:val="191919"/>
        </w:rPr>
        <w:t>Методическое обеспечение</w:t>
      </w:r>
    </w:p>
    <w:p w:rsidR="00114772" w:rsidRPr="00CA53D7" w:rsidRDefault="00114772" w:rsidP="000565D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A53D7">
        <w:rPr>
          <w:rFonts w:ascii="Times New Roman" w:hAnsi="Times New Roman" w:cs="Times New Roman"/>
          <w:bCs/>
          <w:color w:val="191919"/>
        </w:rPr>
        <w:t>1.Сборник программ внеурочной деятельности</w:t>
      </w:r>
      <w:proofErr w:type="gramStart"/>
      <w:r w:rsidRPr="00CA53D7">
        <w:rPr>
          <w:rFonts w:ascii="Times New Roman" w:hAnsi="Times New Roman" w:cs="Times New Roman"/>
          <w:bCs/>
          <w:color w:val="191919"/>
        </w:rPr>
        <w:t xml:space="preserve"> </w:t>
      </w:r>
      <w:r w:rsidRPr="00CA53D7">
        <w:rPr>
          <w:rFonts w:ascii="Times New Roman" w:hAnsi="Times New Roman" w:cs="Times New Roman"/>
          <w:color w:val="191919"/>
        </w:rPr>
        <w:t>:</w:t>
      </w:r>
      <w:proofErr w:type="gramEnd"/>
      <w:r w:rsidRPr="00CA53D7">
        <w:rPr>
          <w:rFonts w:ascii="Times New Roman" w:hAnsi="Times New Roman" w:cs="Times New Roman"/>
          <w:color w:val="191919"/>
        </w:rPr>
        <w:t xml:space="preserve"> 1–4 классы / под ред. Н.Ф. Виноградовой. — М.</w:t>
      </w:r>
      <w:proofErr w:type="gramStart"/>
      <w:r w:rsidRPr="00CA53D7">
        <w:rPr>
          <w:rFonts w:ascii="Times New Roman" w:hAnsi="Times New Roman" w:cs="Times New Roman"/>
          <w:color w:val="191919"/>
        </w:rPr>
        <w:t xml:space="preserve"> :</w:t>
      </w:r>
      <w:proofErr w:type="gramEnd"/>
      <w:r w:rsidRPr="00CA53D7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CA53D7">
        <w:rPr>
          <w:rFonts w:ascii="Times New Roman" w:hAnsi="Times New Roman" w:cs="Times New Roman"/>
          <w:color w:val="191919"/>
        </w:rPr>
        <w:t>Вентана</w:t>
      </w:r>
      <w:proofErr w:type="spellEnd"/>
      <w:r w:rsidRPr="00CA53D7">
        <w:rPr>
          <w:rFonts w:ascii="Times New Roman" w:hAnsi="Times New Roman" w:cs="Times New Roman"/>
          <w:color w:val="191919"/>
        </w:rPr>
        <w:t xml:space="preserve">-Граф, 2011. — 168 с. «Этика: азбука добра». </w:t>
      </w:r>
      <w:r w:rsidRPr="00CA53D7">
        <w:rPr>
          <w:rFonts w:ascii="Times New Roman" w:hAnsi="Times New Roman" w:cs="Times New Roman"/>
          <w:i/>
          <w:iCs/>
          <w:color w:val="191919"/>
        </w:rPr>
        <w:t>И.С. Хомякова, В.И. Петрова</w:t>
      </w:r>
    </w:p>
    <w:p w:rsidR="00114772" w:rsidRPr="000565DA" w:rsidRDefault="000565DA" w:rsidP="000565D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91919"/>
        </w:rPr>
        <w:t xml:space="preserve">       2. </w:t>
      </w:r>
      <w:r w:rsidR="00114772" w:rsidRPr="000565DA">
        <w:rPr>
          <w:rFonts w:ascii="Times New Roman" w:hAnsi="Times New Roman" w:cs="Times New Roman"/>
          <w:color w:val="191919"/>
        </w:rPr>
        <w:t xml:space="preserve">«В мире книг» </w:t>
      </w:r>
      <w:r w:rsidR="00114772" w:rsidRPr="000565DA">
        <w:rPr>
          <w:rFonts w:ascii="Times New Roman" w:hAnsi="Times New Roman" w:cs="Times New Roman"/>
          <w:i/>
          <w:iCs/>
          <w:color w:val="191919"/>
        </w:rPr>
        <w:t xml:space="preserve">Л.А. </w:t>
      </w:r>
      <w:proofErr w:type="spellStart"/>
      <w:r w:rsidR="00114772" w:rsidRPr="000565DA">
        <w:rPr>
          <w:rFonts w:ascii="Times New Roman" w:hAnsi="Times New Roman" w:cs="Times New Roman"/>
          <w:i/>
          <w:iCs/>
          <w:color w:val="191919"/>
        </w:rPr>
        <w:t>Ефросинина</w:t>
      </w:r>
      <w:proofErr w:type="spellEnd"/>
      <w:r w:rsidR="00114772" w:rsidRPr="000565DA">
        <w:rPr>
          <w:rFonts w:ascii="Times New Roman" w:hAnsi="Times New Roman" w:cs="Times New Roman"/>
          <w:i/>
          <w:iCs/>
          <w:color w:val="191919"/>
        </w:rPr>
        <w:t xml:space="preserve"> </w:t>
      </w:r>
      <w:r w:rsidR="00114772" w:rsidRPr="000565DA">
        <w:rPr>
          <w:rFonts w:ascii="Times New Roman" w:hAnsi="Times New Roman" w:cs="Times New Roman"/>
          <w:bCs/>
          <w:color w:val="191919"/>
        </w:rPr>
        <w:t>Сборник программ внеурочной деятельности</w:t>
      </w:r>
      <w:proofErr w:type="gramStart"/>
      <w:r w:rsidR="00114772" w:rsidRPr="000565DA">
        <w:rPr>
          <w:rFonts w:ascii="Times New Roman" w:hAnsi="Times New Roman" w:cs="Times New Roman"/>
          <w:bCs/>
          <w:color w:val="191919"/>
        </w:rPr>
        <w:t xml:space="preserve"> </w:t>
      </w:r>
      <w:r w:rsidR="00114772" w:rsidRPr="000565DA">
        <w:rPr>
          <w:rFonts w:ascii="Times New Roman" w:hAnsi="Times New Roman" w:cs="Times New Roman"/>
          <w:color w:val="191919"/>
        </w:rPr>
        <w:t>:</w:t>
      </w:r>
      <w:proofErr w:type="gramEnd"/>
      <w:r w:rsidR="00114772" w:rsidRPr="000565DA">
        <w:rPr>
          <w:rFonts w:ascii="Times New Roman" w:hAnsi="Times New Roman" w:cs="Times New Roman"/>
          <w:color w:val="191919"/>
        </w:rPr>
        <w:t xml:space="preserve"> 1–</w:t>
      </w:r>
    </w:p>
    <w:p w:rsidR="00114772" w:rsidRPr="00CA53D7" w:rsidRDefault="00114772" w:rsidP="000565D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 w:rsidRPr="00CA53D7">
        <w:rPr>
          <w:rFonts w:ascii="Times New Roman" w:hAnsi="Times New Roman" w:cs="Times New Roman"/>
          <w:color w:val="191919"/>
        </w:rPr>
        <w:t>4 классы / под ред. Н.Ф. Виноградовой. — М.</w:t>
      </w:r>
      <w:proofErr w:type="gramStart"/>
      <w:r w:rsidRPr="00CA53D7">
        <w:rPr>
          <w:rFonts w:ascii="Times New Roman" w:hAnsi="Times New Roman" w:cs="Times New Roman"/>
          <w:color w:val="191919"/>
        </w:rPr>
        <w:t xml:space="preserve"> :</w:t>
      </w:r>
      <w:proofErr w:type="gramEnd"/>
      <w:r w:rsidRPr="00CA53D7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CA53D7">
        <w:rPr>
          <w:rFonts w:ascii="Times New Roman" w:hAnsi="Times New Roman" w:cs="Times New Roman"/>
          <w:color w:val="191919"/>
        </w:rPr>
        <w:t>Вентана</w:t>
      </w:r>
      <w:proofErr w:type="spellEnd"/>
      <w:r w:rsidRPr="00CA53D7">
        <w:rPr>
          <w:rFonts w:ascii="Times New Roman" w:hAnsi="Times New Roman" w:cs="Times New Roman"/>
          <w:color w:val="191919"/>
        </w:rPr>
        <w:t>-Граф, 2011. — 168 с</w:t>
      </w:r>
    </w:p>
    <w:p w:rsidR="00114772" w:rsidRPr="00CA53D7" w:rsidRDefault="00114772" w:rsidP="000565DA">
      <w:pPr>
        <w:pStyle w:val="a3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3. Шевченко Л. Л. «Добрый мир» Методическое пособие. – М.: Центр поддержки культурно-исторических традиций Отечества, 2012</w:t>
      </w:r>
    </w:p>
    <w:p w:rsidR="00114772" w:rsidRPr="00CA53D7" w:rsidRDefault="00114772" w:rsidP="000565DA">
      <w:pPr>
        <w:pStyle w:val="a3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4.Шевченко Л. Л. «Добрый мир»  Хрестоматия «Хорошо плохо». М.: Центр поддержки культурно-исторических традиций Отечества, 2012</w:t>
      </w:r>
    </w:p>
    <w:p w:rsidR="00114772" w:rsidRPr="00CA53D7" w:rsidRDefault="00114772" w:rsidP="000565DA">
      <w:pPr>
        <w:pStyle w:val="a3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5.Шевченко Л. Л. «Добрый мир» «Семья. Родина. Православный храм. Наши меньшие друзья» М.: Центр поддержки культурно-исторических традиций Отечества, 2012</w:t>
      </w:r>
    </w:p>
    <w:p w:rsidR="00114772" w:rsidRPr="00CA53D7" w:rsidRDefault="00114772" w:rsidP="000565DA">
      <w:pPr>
        <w:pStyle w:val="a3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6.Шевченко Л. Л. «Добрый мир» Чему мы радуемся М.: Центр поддержки культурно-исторических традиций Отечества, 2012</w:t>
      </w:r>
    </w:p>
    <w:p w:rsidR="00114772" w:rsidRPr="00CA53D7" w:rsidRDefault="00114772" w:rsidP="000565DA">
      <w:pPr>
        <w:pStyle w:val="a3"/>
        <w:rPr>
          <w:rFonts w:ascii="Times New Roman" w:hAnsi="Times New Roman" w:cs="Times New Roman"/>
        </w:rPr>
      </w:pPr>
      <w:r w:rsidRPr="00CA53D7">
        <w:rPr>
          <w:rFonts w:ascii="Times New Roman" w:hAnsi="Times New Roman" w:cs="Times New Roman"/>
        </w:rPr>
        <w:t>7.Шевченко Л. Л. «Добрый мир» Рабочая тетрадь М.: Центр поддержки культурно-исторических традиций Отечества, 2012</w:t>
      </w:r>
    </w:p>
    <w:p w:rsidR="00CA53D7" w:rsidRPr="00CA53D7" w:rsidRDefault="00114772" w:rsidP="000565DA">
      <w:pPr>
        <w:pStyle w:val="a3"/>
        <w:autoSpaceDE w:val="0"/>
        <w:autoSpaceDN w:val="0"/>
        <w:adjustRightInd w:val="0"/>
        <w:spacing w:after="0" w:line="240" w:lineRule="auto"/>
        <w:rPr>
          <w:rStyle w:val="FontStyle11"/>
        </w:rPr>
      </w:pPr>
      <w:r w:rsidRPr="00CA53D7">
        <w:rPr>
          <w:rFonts w:ascii="Times New Roman" w:hAnsi="Times New Roman" w:cs="Times New Roman"/>
        </w:rPr>
        <w:t xml:space="preserve">8. </w:t>
      </w:r>
      <w:r w:rsidRPr="00CA53D7">
        <w:rPr>
          <w:rFonts w:ascii="Times New Roman" w:hAnsi="Times New Roman" w:cs="Times New Roman"/>
          <w:i/>
          <w:iCs/>
        </w:rPr>
        <w:t>Е.В. Саплина, А.И. Саплин</w:t>
      </w:r>
      <w:r w:rsidRPr="00CA53D7">
        <w:rPr>
          <w:rFonts w:ascii="Times New Roman" w:hAnsi="Times New Roman" w:cs="Times New Roman"/>
        </w:rPr>
        <w:t>. Программа курса «Духов</w:t>
      </w:r>
      <w:r w:rsidRPr="000565DA">
        <w:rPr>
          <w:rFonts w:ascii="Times New Roman" w:hAnsi="Times New Roman" w:cs="Times New Roman"/>
        </w:rPr>
        <w:t>но</w:t>
      </w:r>
      <w:r w:rsidR="000565DA">
        <w:rPr>
          <w:rFonts w:ascii="Times New Roman" w:hAnsi="Times New Roman" w:cs="Times New Roman"/>
        </w:rPr>
        <w:t>-</w:t>
      </w:r>
      <w:r w:rsidRPr="000565DA">
        <w:rPr>
          <w:rFonts w:ascii="Times New Roman" w:hAnsi="Times New Roman" w:cs="Times New Roman"/>
        </w:rPr>
        <w:t>нравственное развитие народов России». — М.: АСТ,</w:t>
      </w:r>
      <w:r w:rsidR="000565DA">
        <w:rPr>
          <w:rFonts w:ascii="Times New Roman" w:hAnsi="Times New Roman" w:cs="Times New Roman"/>
        </w:rPr>
        <w:t xml:space="preserve"> </w:t>
      </w:r>
      <w:proofErr w:type="spellStart"/>
      <w:r w:rsidRPr="000565DA">
        <w:rPr>
          <w:rFonts w:ascii="Times New Roman" w:hAnsi="Times New Roman" w:cs="Times New Roman"/>
        </w:rPr>
        <w:t>Астрель</w:t>
      </w:r>
      <w:proofErr w:type="spellEnd"/>
      <w:r w:rsidRPr="000565DA">
        <w:rPr>
          <w:rFonts w:ascii="Times New Roman" w:hAnsi="Times New Roman" w:cs="Times New Roman"/>
        </w:rPr>
        <w:t>.</w:t>
      </w:r>
    </w:p>
    <w:p w:rsidR="00F175FA" w:rsidRPr="00CA53D7" w:rsidRDefault="00114772" w:rsidP="00F175FA">
      <w:pPr>
        <w:pStyle w:val="Style5"/>
        <w:widowControl/>
        <w:spacing w:before="254" w:line="276" w:lineRule="auto"/>
        <w:ind w:left="581"/>
        <w:rPr>
          <w:rStyle w:val="FontStyle14"/>
          <w:rFonts w:ascii="Times New Roman" w:eastAsia="Adobe Fangsong Std R" w:hAnsi="Times New Roman" w:cs="Times New Roman"/>
          <w:sz w:val="22"/>
          <w:szCs w:val="22"/>
        </w:rPr>
      </w:pPr>
      <w:r w:rsidRPr="00CA53D7">
        <w:rPr>
          <w:rStyle w:val="FontStyle14"/>
          <w:rFonts w:ascii="Times New Roman" w:eastAsia="Adobe Fangsong Std R" w:hAnsi="Times New Roman" w:cs="Times New Roman"/>
          <w:sz w:val="22"/>
          <w:szCs w:val="22"/>
        </w:rPr>
        <w:t xml:space="preserve">8. </w:t>
      </w:r>
      <w:r w:rsidR="00F175FA" w:rsidRPr="00CA53D7">
        <w:rPr>
          <w:rStyle w:val="FontStyle14"/>
          <w:rFonts w:ascii="Times New Roman" w:eastAsia="Adobe Fangsong Std R" w:hAnsi="Times New Roman" w:cs="Times New Roman"/>
          <w:sz w:val="22"/>
          <w:szCs w:val="22"/>
        </w:rPr>
        <w:t>Планируемые результаты воспитания и развития младших школьников</w:t>
      </w:r>
    </w:p>
    <w:p w:rsidR="00F175FA" w:rsidRPr="00CA53D7" w:rsidRDefault="00F175FA" w:rsidP="00F175FA">
      <w:pPr>
        <w:pStyle w:val="Style2"/>
        <w:widowControl/>
        <w:spacing w:before="58" w:line="276" w:lineRule="auto"/>
        <w:ind w:firstLine="283"/>
        <w:jc w:val="left"/>
        <w:rPr>
          <w:rStyle w:val="FontStyle11"/>
        </w:rPr>
      </w:pPr>
      <w:r w:rsidRPr="00CA53D7">
        <w:rPr>
          <w:rStyle w:val="FontStyle11"/>
        </w:rPr>
        <w:t>Планируемые результаты воспитания определяются поставленными выше задача</w:t>
      </w:r>
      <w:r w:rsidRPr="00CA53D7">
        <w:rPr>
          <w:rStyle w:val="FontStyle11"/>
        </w:rPr>
        <w:softHyphen/>
        <w:t>ми и ориентируются на следующие крите</w:t>
      </w:r>
      <w:r w:rsidRPr="00CA53D7">
        <w:rPr>
          <w:rStyle w:val="FontStyle11"/>
        </w:rPr>
        <w:softHyphen/>
        <w:t>рии:</w:t>
      </w:r>
    </w:p>
    <w:p w:rsidR="00F175FA" w:rsidRPr="00CA53D7" w:rsidRDefault="00F175FA" w:rsidP="00F175FA">
      <w:pPr>
        <w:pStyle w:val="Style6"/>
        <w:widowControl/>
        <w:spacing w:line="276" w:lineRule="auto"/>
        <w:jc w:val="left"/>
        <w:rPr>
          <w:rStyle w:val="FontStyle12"/>
        </w:rPr>
      </w:pPr>
      <w:r w:rsidRPr="00CA53D7">
        <w:rPr>
          <w:rStyle w:val="FontStyle11"/>
          <w:spacing w:val="-20"/>
        </w:rPr>
        <w:t>1.</w:t>
      </w:r>
      <w:r w:rsidRPr="00CA53D7">
        <w:rPr>
          <w:rStyle w:val="FontStyle11"/>
        </w:rPr>
        <w:t xml:space="preserve"> </w:t>
      </w:r>
      <w:r w:rsidRPr="00CA53D7">
        <w:rPr>
          <w:rStyle w:val="FontStyle12"/>
        </w:rPr>
        <w:t>Изменения в модели поведения школь</w:t>
      </w:r>
      <w:r w:rsidRPr="00CA53D7">
        <w:rPr>
          <w:rStyle w:val="FontStyle12"/>
        </w:rPr>
        <w:softHyphen/>
        <w:t>ника:</w:t>
      </w:r>
    </w:p>
    <w:p w:rsidR="00F175FA" w:rsidRPr="00CA53D7" w:rsidRDefault="00F175FA" w:rsidP="00F175FA">
      <w:pPr>
        <w:pStyle w:val="Style3"/>
        <w:widowControl/>
        <w:spacing w:line="276" w:lineRule="auto"/>
        <w:ind w:firstLine="293"/>
        <w:jc w:val="left"/>
        <w:rPr>
          <w:rStyle w:val="FontStyle11"/>
        </w:rPr>
      </w:pPr>
      <w:r w:rsidRPr="00CA53D7">
        <w:rPr>
          <w:rStyle w:val="FontStyle11"/>
        </w:rPr>
        <w:t>• проявление коммуникативной актив</w:t>
      </w:r>
      <w:r w:rsidRPr="00CA53D7">
        <w:rPr>
          <w:rStyle w:val="FontStyle11"/>
        </w:rPr>
        <w:softHyphen/>
        <w:t xml:space="preserve">ности при получении знаний в </w:t>
      </w:r>
      <w:r w:rsidRPr="00CA53D7">
        <w:rPr>
          <w:rStyle w:val="FontStyle13"/>
        </w:rPr>
        <w:t xml:space="preserve">диалоге </w:t>
      </w:r>
      <w:r w:rsidRPr="00CA53D7">
        <w:rPr>
          <w:rStyle w:val="FontStyle11"/>
        </w:rPr>
        <w:t>(уме</w:t>
      </w:r>
      <w:r w:rsidRPr="00CA53D7">
        <w:rPr>
          <w:rStyle w:val="FontStyle11"/>
        </w:rPr>
        <w:softHyphen/>
        <w:t>ние высказывать свои суждения, анализиро</w:t>
      </w:r>
      <w:r w:rsidRPr="00CA53D7">
        <w:rPr>
          <w:rStyle w:val="FontStyle11"/>
        </w:rPr>
        <w:softHyphen/>
        <w:t xml:space="preserve">вать высказывания участников беседы, добавлять, приводить доказательства); </w:t>
      </w:r>
      <w:r w:rsidRPr="00CA53D7">
        <w:rPr>
          <w:rStyle w:val="FontStyle13"/>
        </w:rPr>
        <w:t>в мо</w:t>
      </w:r>
      <w:r w:rsidRPr="00CA53D7">
        <w:rPr>
          <w:rStyle w:val="FontStyle13"/>
        </w:rPr>
        <w:softHyphen/>
        <w:t xml:space="preserve">нологическом высказывании </w:t>
      </w:r>
      <w:r w:rsidRPr="00CA53D7">
        <w:rPr>
          <w:rStyle w:val="FontStyle11"/>
        </w:rPr>
        <w:t>(рассказ, опи</w:t>
      </w:r>
      <w:r w:rsidRPr="00CA53D7">
        <w:rPr>
          <w:rStyle w:val="FontStyle11"/>
        </w:rPr>
        <w:softHyphen/>
        <w:t>сание, творческая работа);</w:t>
      </w:r>
    </w:p>
    <w:p w:rsidR="00F175FA" w:rsidRPr="00CA53D7" w:rsidRDefault="00F175FA" w:rsidP="00F175FA">
      <w:pPr>
        <w:pStyle w:val="Style3"/>
        <w:widowControl/>
        <w:numPr>
          <w:ilvl w:val="0"/>
          <w:numId w:val="10"/>
        </w:numPr>
        <w:tabs>
          <w:tab w:val="left" w:pos="566"/>
        </w:tabs>
        <w:spacing w:before="10" w:line="276" w:lineRule="auto"/>
        <w:ind w:right="24" w:firstLine="288"/>
        <w:jc w:val="left"/>
        <w:rPr>
          <w:rStyle w:val="FontStyle11"/>
        </w:rPr>
      </w:pPr>
      <w:r w:rsidRPr="00CA53D7">
        <w:rPr>
          <w:rStyle w:val="FontStyle11"/>
        </w:rPr>
        <w:t>соблюдение культуры поведения и об</w:t>
      </w:r>
      <w:r w:rsidRPr="00CA53D7">
        <w:rPr>
          <w:rStyle w:val="FontStyle11"/>
        </w:rPr>
        <w:softHyphen/>
        <w:t>щения, выстраивания взаимоотношений; проявление доброжелательности, готовности к взаимопомощи, сочувствию, сопережива</w:t>
      </w:r>
      <w:r w:rsidRPr="00CA53D7">
        <w:rPr>
          <w:rStyle w:val="FontStyle11"/>
        </w:rPr>
        <w:softHyphen/>
        <w:t>нию;</w:t>
      </w:r>
    </w:p>
    <w:p w:rsidR="00F175FA" w:rsidRPr="00CA53D7" w:rsidRDefault="00F175FA" w:rsidP="00F175FA">
      <w:pPr>
        <w:pStyle w:val="Style3"/>
        <w:widowControl/>
        <w:numPr>
          <w:ilvl w:val="0"/>
          <w:numId w:val="10"/>
        </w:numPr>
        <w:tabs>
          <w:tab w:val="left" w:pos="566"/>
        </w:tabs>
        <w:spacing w:line="276" w:lineRule="auto"/>
        <w:ind w:right="19" w:firstLine="288"/>
        <w:jc w:val="left"/>
        <w:rPr>
          <w:rStyle w:val="FontStyle11"/>
        </w:rPr>
      </w:pPr>
      <w:r w:rsidRPr="00CA53D7">
        <w:rPr>
          <w:rStyle w:val="FontStyle11"/>
        </w:rPr>
        <w:t>активное участие в альтруистической деятельности, самостоятельность, инициа</w:t>
      </w:r>
      <w:r w:rsidRPr="00CA53D7">
        <w:rPr>
          <w:rStyle w:val="FontStyle11"/>
        </w:rPr>
        <w:softHyphen/>
        <w:t>тивность, проявление лидерских качеств;</w:t>
      </w:r>
    </w:p>
    <w:p w:rsidR="00F175FA" w:rsidRPr="00CA53D7" w:rsidRDefault="00F175FA" w:rsidP="00F175FA">
      <w:pPr>
        <w:pStyle w:val="Style3"/>
        <w:widowControl/>
        <w:numPr>
          <w:ilvl w:val="0"/>
          <w:numId w:val="10"/>
        </w:numPr>
        <w:tabs>
          <w:tab w:val="left" w:pos="566"/>
        </w:tabs>
        <w:spacing w:line="276" w:lineRule="auto"/>
        <w:ind w:right="14" w:firstLine="288"/>
        <w:jc w:val="left"/>
        <w:rPr>
          <w:rStyle w:val="FontStyle11"/>
        </w:rPr>
      </w:pPr>
      <w:r w:rsidRPr="00CA53D7">
        <w:rPr>
          <w:rStyle w:val="FontStyle11"/>
        </w:rPr>
        <w:t>создание условий для реальной соци</w:t>
      </w:r>
      <w:r w:rsidRPr="00CA53D7">
        <w:rPr>
          <w:rStyle w:val="FontStyle11"/>
        </w:rPr>
        <w:softHyphen/>
        <w:t>ально ценной деятельности и обеспечение формирования устойчивой мотивации.</w:t>
      </w:r>
    </w:p>
    <w:p w:rsidR="00F175FA" w:rsidRPr="00CA53D7" w:rsidRDefault="00F175FA" w:rsidP="00F175FA">
      <w:pPr>
        <w:pStyle w:val="Style6"/>
        <w:widowControl/>
        <w:spacing w:line="276" w:lineRule="auto"/>
        <w:ind w:firstLine="288"/>
        <w:jc w:val="left"/>
        <w:rPr>
          <w:rStyle w:val="FontStyle12"/>
        </w:rPr>
      </w:pPr>
      <w:r w:rsidRPr="00CA53D7">
        <w:rPr>
          <w:rStyle w:val="FontStyle11"/>
        </w:rPr>
        <w:t xml:space="preserve">2. </w:t>
      </w:r>
      <w:r w:rsidRPr="00CA53D7">
        <w:rPr>
          <w:rStyle w:val="FontStyle12"/>
        </w:rPr>
        <w:t>Увеличение объема знаний, расши</w:t>
      </w:r>
      <w:r w:rsidRPr="00CA53D7">
        <w:rPr>
          <w:rStyle w:val="FontStyle12"/>
        </w:rPr>
        <w:softHyphen/>
        <w:t>рение кругозора в области нравственности и этики:</w:t>
      </w:r>
    </w:p>
    <w:p w:rsidR="00F175FA" w:rsidRPr="00CA53D7" w:rsidRDefault="00F175FA" w:rsidP="00F175FA">
      <w:pPr>
        <w:pStyle w:val="Style3"/>
        <w:widowControl/>
        <w:numPr>
          <w:ilvl w:val="0"/>
          <w:numId w:val="10"/>
        </w:numPr>
        <w:tabs>
          <w:tab w:val="left" w:pos="566"/>
        </w:tabs>
        <w:spacing w:line="276" w:lineRule="auto"/>
        <w:ind w:right="5" w:firstLine="288"/>
        <w:jc w:val="left"/>
        <w:rPr>
          <w:rStyle w:val="FontStyle11"/>
        </w:rPr>
      </w:pPr>
      <w:r w:rsidRPr="00CA53D7">
        <w:rPr>
          <w:rStyle w:val="FontStyle11"/>
        </w:rPr>
        <w:t>использование полученной на уроках информации во внеурочной и внешкольной деятельности;</w:t>
      </w:r>
    </w:p>
    <w:p w:rsidR="00F175FA" w:rsidRPr="00CA53D7" w:rsidRDefault="00F175FA" w:rsidP="00F175FA">
      <w:pPr>
        <w:pStyle w:val="Style3"/>
        <w:widowControl/>
        <w:numPr>
          <w:ilvl w:val="0"/>
          <w:numId w:val="10"/>
        </w:numPr>
        <w:tabs>
          <w:tab w:val="left" w:pos="566"/>
        </w:tabs>
        <w:spacing w:line="276" w:lineRule="auto"/>
        <w:ind w:firstLine="288"/>
        <w:jc w:val="left"/>
        <w:rPr>
          <w:rStyle w:val="FontStyle11"/>
        </w:rPr>
      </w:pPr>
      <w:r w:rsidRPr="00CA53D7">
        <w:rPr>
          <w:rStyle w:val="FontStyle11"/>
        </w:rPr>
        <w:t>краткая характеристика (в форме выс</w:t>
      </w:r>
      <w:r w:rsidRPr="00CA53D7">
        <w:rPr>
          <w:rStyle w:val="FontStyle11"/>
        </w:rPr>
        <w:softHyphen/>
        <w:t>казывания) общечеловеческих ценностей и осознанное отношение к ним;</w:t>
      </w:r>
    </w:p>
    <w:p w:rsidR="00F175FA" w:rsidRPr="00CA53D7" w:rsidRDefault="00F175FA" w:rsidP="00F175FA">
      <w:pPr>
        <w:pStyle w:val="Style3"/>
        <w:widowControl/>
        <w:numPr>
          <w:ilvl w:val="0"/>
          <w:numId w:val="10"/>
        </w:numPr>
        <w:tabs>
          <w:tab w:val="left" w:pos="566"/>
        </w:tabs>
        <w:spacing w:line="276" w:lineRule="auto"/>
        <w:ind w:firstLine="288"/>
        <w:jc w:val="left"/>
        <w:rPr>
          <w:rStyle w:val="FontStyle11"/>
        </w:rPr>
      </w:pPr>
      <w:r w:rsidRPr="00CA53D7">
        <w:rPr>
          <w:rStyle w:val="FontStyle11"/>
        </w:rPr>
        <w:t>оценка поступков и поведения окружаю</w:t>
      </w:r>
      <w:r w:rsidRPr="00CA53D7">
        <w:rPr>
          <w:rStyle w:val="FontStyle11"/>
        </w:rPr>
        <w:softHyphen/>
        <w:t>щих, персонажей художественных произ</w:t>
      </w:r>
      <w:r w:rsidRPr="00CA53D7">
        <w:rPr>
          <w:rStyle w:val="FontStyle11"/>
        </w:rPr>
        <w:softHyphen/>
        <w:t>ведений и фольклора с нравственной пози</w:t>
      </w:r>
      <w:r w:rsidRPr="00CA53D7">
        <w:rPr>
          <w:rStyle w:val="FontStyle11"/>
        </w:rPr>
        <w:softHyphen/>
        <w:t>ции.</w:t>
      </w:r>
    </w:p>
    <w:p w:rsidR="00F175FA" w:rsidRPr="00CA53D7" w:rsidRDefault="00F175FA" w:rsidP="00F175FA">
      <w:pPr>
        <w:pStyle w:val="Style6"/>
        <w:widowControl/>
        <w:spacing w:line="276" w:lineRule="auto"/>
        <w:ind w:firstLine="293"/>
        <w:jc w:val="left"/>
        <w:rPr>
          <w:rStyle w:val="FontStyle12"/>
        </w:rPr>
      </w:pPr>
      <w:r w:rsidRPr="00CA53D7">
        <w:rPr>
          <w:rStyle w:val="FontStyle11"/>
          <w:spacing w:val="-20"/>
        </w:rPr>
        <w:t>3.</w:t>
      </w:r>
      <w:r w:rsidRPr="00CA53D7">
        <w:rPr>
          <w:rStyle w:val="FontStyle11"/>
        </w:rPr>
        <w:t xml:space="preserve"> </w:t>
      </w:r>
      <w:r w:rsidRPr="00CA53D7">
        <w:rPr>
          <w:rStyle w:val="FontStyle12"/>
        </w:rPr>
        <w:t>Изменения в мотивационной и рефлек</w:t>
      </w:r>
      <w:r w:rsidRPr="00CA53D7">
        <w:rPr>
          <w:rStyle w:val="FontStyle12"/>
        </w:rPr>
        <w:softHyphen/>
        <w:t>сивной сфере личности:</w:t>
      </w:r>
    </w:p>
    <w:p w:rsidR="00F175FA" w:rsidRPr="00CA53D7" w:rsidRDefault="00F175FA" w:rsidP="00F175FA">
      <w:pPr>
        <w:pStyle w:val="Style3"/>
        <w:widowControl/>
        <w:numPr>
          <w:ilvl w:val="0"/>
          <w:numId w:val="6"/>
        </w:numPr>
        <w:tabs>
          <w:tab w:val="left" w:pos="566"/>
        </w:tabs>
        <w:spacing w:line="276" w:lineRule="auto"/>
        <w:ind w:firstLine="293"/>
        <w:jc w:val="left"/>
        <w:rPr>
          <w:rStyle w:val="FontStyle11"/>
        </w:rPr>
      </w:pPr>
      <w:r w:rsidRPr="00CA53D7">
        <w:rPr>
          <w:rStyle w:val="FontStyle11"/>
        </w:rPr>
        <w:t>способность объективно оценивать по</w:t>
      </w:r>
      <w:r w:rsidRPr="00CA53D7">
        <w:rPr>
          <w:rStyle w:val="FontStyle11"/>
        </w:rPr>
        <w:softHyphen/>
        <w:t>ведение других и собственное;</w:t>
      </w:r>
    </w:p>
    <w:p w:rsidR="00F175FA" w:rsidRPr="00CA53D7" w:rsidRDefault="00F175FA" w:rsidP="00F175FA">
      <w:pPr>
        <w:pStyle w:val="Style3"/>
        <w:widowControl/>
        <w:numPr>
          <w:ilvl w:val="0"/>
          <w:numId w:val="6"/>
        </w:numPr>
        <w:tabs>
          <w:tab w:val="left" w:pos="566"/>
        </w:tabs>
        <w:spacing w:line="276" w:lineRule="auto"/>
        <w:ind w:firstLine="293"/>
        <w:jc w:val="left"/>
        <w:rPr>
          <w:rStyle w:val="FontStyle11"/>
        </w:rPr>
      </w:pPr>
      <w:proofErr w:type="spellStart"/>
      <w:r w:rsidRPr="00CA53D7">
        <w:rPr>
          <w:rStyle w:val="FontStyle11"/>
        </w:rPr>
        <w:t>сформированность</w:t>
      </w:r>
      <w:proofErr w:type="spellEnd"/>
      <w:r w:rsidRPr="00CA53D7">
        <w:rPr>
          <w:rStyle w:val="FontStyle11"/>
        </w:rPr>
        <w:t xml:space="preserve"> способности к само</w:t>
      </w:r>
      <w:r w:rsidRPr="00CA53D7">
        <w:rPr>
          <w:rStyle w:val="FontStyle11"/>
        </w:rPr>
        <w:softHyphen/>
        <w:t>контролю и самооценке: действия контро</w:t>
      </w:r>
      <w:r w:rsidRPr="00CA53D7">
        <w:rPr>
          <w:rStyle w:val="FontStyle11"/>
        </w:rPr>
        <w:softHyphen/>
        <w:t>ля ситуативного поведения, побуждение во</w:t>
      </w:r>
      <w:r w:rsidRPr="00CA53D7">
        <w:rPr>
          <w:rStyle w:val="FontStyle11"/>
        </w:rPr>
        <w:softHyphen/>
        <w:t>время его изменить; способность замечать свои недостатки и желание их исправить.</w:t>
      </w:r>
    </w:p>
    <w:p w:rsidR="00F175FA" w:rsidRPr="00CA53D7" w:rsidRDefault="00F175FA" w:rsidP="00F175FA">
      <w:pPr>
        <w:pStyle w:val="Style2"/>
        <w:widowControl/>
        <w:spacing w:line="276" w:lineRule="auto"/>
        <w:ind w:firstLine="283"/>
        <w:jc w:val="left"/>
        <w:rPr>
          <w:rStyle w:val="FontStyle11"/>
        </w:rPr>
      </w:pPr>
      <w:r w:rsidRPr="00CA53D7">
        <w:rPr>
          <w:rStyle w:val="FontStyle11"/>
        </w:rPr>
        <w:t>Учитель, проводя наблюдения за поведе</w:t>
      </w:r>
      <w:r w:rsidRPr="00CA53D7">
        <w:rPr>
          <w:rStyle w:val="FontStyle11"/>
        </w:rPr>
        <w:softHyphen/>
        <w:t>нием своих воспитанников, оценивает следо</w:t>
      </w:r>
      <w:r w:rsidRPr="00CA53D7">
        <w:rPr>
          <w:rStyle w:val="FontStyle11"/>
        </w:rPr>
        <w:softHyphen/>
        <w:t>вание правилам поведения и отмечает это в характеристиках учащихся к концу каж</w:t>
      </w:r>
      <w:r w:rsidRPr="00CA53D7">
        <w:rPr>
          <w:rStyle w:val="FontStyle11"/>
        </w:rPr>
        <w:softHyphen/>
        <w:t>дого года обучения. Учебные успехи школь</w:t>
      </w:r>
      <w:r w:rsidRPr="00CA53D7">
        <w:rPr>
          <w:rStyle w:val="FontStyle11"/>
        </w:rPr>
        <w:softHyphen/>
        <w:t>ника, перечень его добрых дел, результаты внешкольной и внеурочной деятельности (труд, участие в олимпиадах, конкурсах, вы</w:t>
      </w:r>
      <w:r w:rsidRPr="00CA53D7">
        <w:rPr>
          <w:rStyle w:val="FontStyle11"/>
        </w:rPr>
        <w:softHyphen/>
        <w:t>ставках и пр.), характеристика его поведе</w:t>
      </w:r>
      <w:r w:rsidRPr="00CA53D7">
        <w:rPr>
          <w:rStyle w:val="FontStyle11"/>
        </w:rPr>
        <w:softHyphen/>
        <w:t>ния составляют содержание портфолио уче</w:t>
      </w:r>
      <w:r w:rsidRPr="00CA53D7">
        <w:rPr>
          <w:rStyle w:val="FontStyle11"/>
        </w:rPr>
        <w:softHyphen/>
        <w:t>ника.</w:t>
      </w:r>
    </w:p>
    <w:p w:rsidR="00F175FA" w:rsidRPr="00CA53D7" w:rsidRDefault="00F175FA" w:rsidP="00710429">
      <w:pPr>
        <w:pStyle w:val="a4"/>
        <w:rPr>
          <w:rFonts w:ascii="Times New Roman" w:hAnsi="Times New Roman" w:cs="Times New Roman"/>
        </w:rPr>
      </w:pPr>
    </w:p>
    <w:p w:rsidR="00B40C98" w:rsidRPr="00CA53D7" w:rsidRDefault="00114772" w:rsidP="00B40C98">
      <w:pPr>
        <w:pStyle w:val="a6"/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CA53D7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9. </w:t>
      </w:r>
      <w:r w:rsidR="00B40C98" w:rsidRPr="00CA53D7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>Формы организации внеурочной деятельности</w:t>
      </w:r>
    </w:p>
    <w:p w:rsidR="00B40C98" w:rsidRPr="00CA53D7" w:rsidRDefault="00B40C98" w:rsidP="00B40C98">
      <w:pPr>
        <w:pStyle w:val="a6"/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CA53D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B40C98" w:rsidRPr="00CA53D7" w:rsidRDefault="00B40C98" w:rsidP="00B40C98">
      <w:pPr>
        <w:pStyle w:val="a6"/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color w:val="000000"/>
          <w:sz w:val="22"/>
          <w:szCs w:val="22"/>
          <w:lang w:eastAsia="en-US"/>
        </w:rPr>
      </w:pPr>
      <w:r w:rsidRPr="00CA53D7">
        <w:rPr>
          <w:rFonts w:ascii="Times New Roman" w:hAnsi="Times New Roman" w:cs="Times New Roman"/>
          <w:i/>
          <w:color w:val="000000"/>
          <w:sz w:val="22"/>
          <w:szCs w:val="22"/>
          <w:lang w:eastAsia="en-US"/>
        </w:rPr>
        <w:t>Теоретические занятия:</w:t>
      </w:r>
    </w:p>
    <w:p w:rsidR="00B40C98" w:rsidRPr="00CA53D7" w:rsidRDefault="00B40C98" w:rsidP="00B40C98">
      <w:pPr>
        <w:pStyle w:val="a6"/>
        <w:numPr>
          <w:ilvl w:val="0"/>
          <w:numId w:val="4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CA53D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Беседы с творческим заданием и элементами игры</w:t>
      </w:r>
    </w:p>
    <w:p w:rsidR="00B40C98" w:rsidRPr="00CA53D7" w:rsidRDefault="00B40C98" w:rsidP="00B40C98">
      <w:pPr>
        <w:pStyle w:val="a6"/>
        <w:numPr>
          <w:ilvl w:val="0"/>
          <w:numId w:val="4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CA53D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Сообщения</w:t>
      </w:r>
    </w:p>
    <w:p w:rsidR="00B40C98" w:rsidRPr="00CA53D7" w:rsidRDefault="00B40C98" w:rsidP="00B40C98">
      <w:pPr>
        <w:pStyle w:val="a6"/>
        <w:numPr>
          <w:ilvl w:val="0"/>
          <w:numId w:val="4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CA53D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Литературно – музыкальные композиции</w:t>
      </w:r>
    </w:p>
    <w:p w:rsidR="00B40C98" w:rsidRPr="00CA53D7" w:rsidRDefault="00B40C98" w:rsidP="00B40C98">
      <w:pPr>
        <w:pStyle w:val="a6"/>
        <w:numPr>
          <w:ilvl w:val="0"/>
          <w:numId w:val="4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CA53D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Просмотр и обсуждение видеоматериала  </w:t>
      </w:r>
    </w:p>
    <w:p w:rsidR="00B40C98" w:rsidRPr="00CA53D7" w:rsidRDefault="00B40C98" w:rsidP="00B40C98">
      <w:pPr>
        <w:pStyle w:val="a6"/>
        <w:numPr>
          <w:ilvl w:val="0"/>
          <w:numId w:val="4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CA53D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Экскурсии     </w:t>
      </w:r>
    </w:p>
    <w:p w:rsidR="00B40C98" w:rsidRPr="00CA53D7" w:rsidRDefault="00B40C98" w:rsidP="00B40C98">
      <w:pPr>
        <w:pStyle w:val="a6"/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ind w:left="708"/>
        <w:jc w:val="both"/>
        <w:rPr>
          <w:rFonts w:ascii="Times New Roman" w:hAnsi="Times New Roman" w:cs="Times New Roman"/>
          <w:i/>
          <w:color w:val="000000"/>
          <w:sz w:val="22"/>
          <w:szCs w:val="22"/>
          <w:lang w:eastAsia="en-US"/>
        </w:rPr>
      </w:pPr>
      <w:r w:rsidRPr="00CA53D7">
        <w:rPr>
          <w:rFonts w:ascii="Times New Roman" w:hAnsi="Times New Roman" w:cs="Times New Roman"/>
          <w:i/>
          <w:color w:val="000000"/>
          <w:sz w:val="22"/>
          <w:szCs w:val="22"/>
          <w:lang w:eastAsia="en-US"/>
        </w:rPr>
        <w:t xml:space="preserve"> Практические занятия:</w:t>
      </w:r>
    </w:p>
    <w:p w:rsidR="00B40C98" w:rsidRPr="00CA53D7" w:rsidRDefault="00B40C98" w:rsidP="00B40C98">
      <w:pPr>
        <w:pStyle w:val="a6"/>
        <w:numPr>
          <w:ilvl w:val="0"/>
          <w:numId w:val="5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CA53D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Творческие конкурсы</w:t>
      </w:r>
    </w:p>
    <w:p w:rsidR="00B40C98" w:rsidRPr="00CA53D7" w:rsidRDefault="00B40C98" w:rsidP="00B40C98">
      <w:pPr>
        <w:pStyle w:val="a6"/>
        <w:numPr>
          <w:ilvl w:val="0"/>
          <w:numId w:val="5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CA53D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Выставки декоративно-прикладного искусства</w:t>
      </w:r>
    </w:p>
    <w:p w:rsidR="00B40C98" w:rsidRPr="00CA53D7" w:rsidRDefault="00B40C98" w:rsidP="00B40C98">
      <w:pPr>
        <w:pStyle w:val="a6"/>
        <w:numPr>
          <w:ilvl w:val="0"/>
          <w:numId w:val="5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CA53D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Соревнования</w:t>
      </w:r>
    </w:p>
    <w:p w:rsidR="00B40C98" w:rsidRPr="00CA53D7" w:rsidRDefault="00B40C98" w:rsidP="00B40C98">
      <w:pPr>
        <w:pStyle w:val="a6"/>
        <w:numPr>
          <w:ilvl w:val="0"/>
          <w:numId w:val="5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CA53D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Праздники</w:t>
      </w:r>
    </w:p>
    <w:p w:rsidR="00B40C98" w:rsidRPr="00CA53D7" w:rsidRDefault="00B40C98" w:rsidP="00B40C98">
      <w:pPr>
        <w:pStyle w:val="a6"/>
        <w:numPr>
          <w:ilvl w:val="0"/>
          <w:numId w:val="5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CA53D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Викторины</w:t>
      </w:r>
      <w:r w:rsidR="00E61FF0" w:rsidRPr="00CA53D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, конкурсы</w:t>
      </w:r>
    </w:p>
    <w:p w:rsidR="00B40C98" w:rsidRPr="00CA53D7" w:rsidRDefault="00B40C98" w:rsidP="00B40C98">
      <w:pPr>
        <w:pStyle w:val="a6"/>
        <w:numPr>
          <w:ilvl w:val="0"/>
          <w:numId w:val="5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CA53D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Интеллектуально-познавательные игры</w:t>
      </w:r>
    </w:p>
    <w:p w:rsidR="00B40C98" w:rsidRPr="00CA53D7" w:rsidRDefault="00E61FF0" w:rsidP="00B40C98">
      <w:pPr>
        <w:pStyle w:val="a6"/>
        <w:numPr>
          <w:ilvl w:val="0"/>
          <w:numId w:val="5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CA53D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Музыкальная студия</w:t>
      </w:r>
    </w:p>
    <w:p w:rsidR="00B40C98" w:rsidRPr="00CA53D7" w:rsidRDefault="00B40C98" w:rsidP="00B40C98">
      <w:pPr>
        <w:pStyle w:val="a6"/>
        <w:numPr>
          <w:ilvl w:val="0"/>
          <w:numId w:val="5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CA53D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Творческие проекты, презентации </w:t>
      </w:r>
    </w:p>
    <w:p w:rsidR="00B40C98" w:rsidRPr="00CA53D7" w:rsidRDefault="0039090D" w:rsidP="00B40C98">
      <w:pPr>
        <w:pStyle w:val="a6"/>
        <w:numPr>
          <w:ilvl w:val="0"/>
          <w:numId w:val="5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CA53D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Проведение выставок </w:t>
      </w:r>
      <w:r w:rsidR="00B40C98" w:rsidRPr="00CA53D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художественного творчества</w:t>
      </w:r>
      <w:r w:rsidRPr="00CA53D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, ярмарок</w:t>
      </w:r>
    </w:p>
    <w:p w:rsidR="00B40C98" w:rsidRPr="00CA53D7" w:rsidRDefault="00B40C98" w:rsidP="00E61FF0">
      <w:pPr>
        <w:pStyle w:val="a6"/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ind w:left="708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CA53D7">
        <w:rPr>
          <w:rFonts w:ascii="Times New Roman" w:hAnsi="Times New Roman" w:cs="Times New Roman"/>
          <w:bCs/>
          <w:i/>
          <w:sz w:val="22"/>
          <w:szCs w:val="22"/>
        </w:rPr>
        <w:t xml:space="preserve">Место проведения: </w:t>
      </w:r>
      <w:r w:rsidRPr="00CA53D7">
        <w:rPr>
          <w:rFonts w:ascii="Times New Roman" w:hAnsi="Times New Roman" w:cs="Times New Roman"/>
          <w:bCs/>
          <w:sz w:val="22"/>
          <w:szCs w:val="22"/>
        </w:rPr>
        <w:t>школа, музей, библиотека</w:t>
      </w:r>
    </w:p>
    <w:p w:rsidR="00710429" w:rsidRPr="00710429" w:rsidRDefault="00710429" w:rsidP="00710429">
      <w:pPr>
        <w:pStyle w:val="a4"/>
      </w:pPr>
    </w:p>
    <w:p w:rsidR="00EA57E5" w:rsidRPr="00EA57E5" w:rsidRDefault="00EA57E5" w:rsidP="00EA57E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EA57E5" w:rsidRPr="00EA57E5" w:rsidSect="00AE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368A12"/>
    <w:lvl w:ilvl="0">
      <w:numFmt w:val="bullet"/>
      <w:lvlText w:val="*"/>
      <w:lvlJc w:val="left"/>
    </w:lvl>
  </w:abstractNum>
  <w:abstractNum w:abstractNumId="1">
    <w:nsid w:val="07225C01"/>
    <w:multiLevelType w:val="hybridMultilevel"/>
    <w:tmpl w:val="A518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3B266F03"/>
    <w:multiLevelType w:val="hybridMultilevel"/>
    <w:tmpl w:val="61964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07598"/>
    <w:multiLevelType w:val="singleLevel"/>
    <w:tmpl w:val="9514859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48511675"/>
    <w:multiLevelType w:val="hybridMultilevel"/>
    <w:tmpl w:val="23CEEB0C"/>
    <w:lvl w:ilvl="0" w:tplc="5C48C16E">
      <w:start w:val="1"/>
      <w:numFmt w:val="decimal"/>
      <w:lvlText w:val="%1."/>
      <w:lvlJc w:val="left"/>
      <w:pPr>
        <w:ind w:left="360" w:hanging="360"/>
      </w:pPr>
      <w:rPr>
        <w:rFonts w:ascii="PetersburgC-Bold" w:hAnsi="PetersburgC-Bold" w:cs="PetersburgC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60E1723D"/>
    <w:multiLevelType w:val="hybridMultilevel"/>
    <w:tmpl w:val="674E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B5642"/>
    <w:multiLevelType w:val="singleLevel"/>
    <w:tmpl w:val="C07CFF1E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700B3872"/>
    <w:multiLevelType w:val="singleLevel"/>
    <w:tmpl w:val="EBA604B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0">
    <w:nsid w:val="7456489B"/>
    <w:multiLevelType w:val="singleLevel"/>
    <w:tmpl w:val="6FAECFB4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A8C"/>
    <w:rsid w:val="000565DA"/>
    <w:rsid w:val="00114772"/>
    <w:rsid w:val="00125EE8"/>
    <w:rsid w:val="001416A3"/>
    <w:rsid w:val="0016488D"/>
    <w:rsid w:val="001A6FC1"/>
    <w:rsid w:val="001B0D71"/>
    <w:rsid w:val="001F6049"/>
    <w:rsid w:val="002E18E9"/>
    <w:rsid w:val="002E6E13"/>
    <w:rsid w:val="00311B88"/>
    <w:rsid w:val="00326122"/>
    <w:rsid w:val="00341364"/>
    <w:rsid w:val="00385294"/>
    <w:rsid w:val="0039090D"/>
    <w:rsid w:val="003D2073"/>
    <w:rsid w:val="00496F9E"/>
    <w:rsid w:val="00570659"/>
    <w:rsid w:val="005C14E2"/>
    <w:rsid w:val="0063143D"/>
    <w:rsid w:val="006702CC"/>
    <w:rsid w:val="00696DC6"/>
    <w:rsid w:val="00710429"/>
    <w:rsid w:val="00A075D7"/>
    <w:rsid w:val="00A56637"/>
    <w:rsid w:val="00A92705"/>
    <w:rsid w:val="00AE2A8C"/>
    <w:rsid w:val="00AE309C"/>
    <w:rsid w:val="00B03F48"/>
    <w:rsid w:val="00B15F00"/>
    <w:rsid w:val="00B40C98"/>
    <w:rsid w:val="00C1007C"/>
    <w:rsid w:val="00CA53D7"/>
    <w:rsid w:val="00D13D39"/>
    <w:rsid w:val="00D9017B"/>
    <w:rsid w:val="00E61FF0"/>
    <w:rsid w:val="00EA57E5"/>
    <w:rsid w:val="00F175FA"/>
    <w:rsid w:val="00FB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7E5"/>
    <w:pPr>
      <w:ind w:left="720"/>
      <w:contextualSpacing/>
    </w:pPr>
  </w:style>
  <w:style w:type="paragraph" w:styleId="a4">
    <w:name w:val="No Spacing"/>
    <w:uiPriority w:val="1"/>
    <w:qFormat/>
    <w:rsid w:val="00710429"/>
    <w:pPr>
      <w:spacing w:after="0" w:line="240" w:lineRule="auto"/>
    </w:pPr>
  </w:style>
  <w:style w:type="paragraph" w:customStyle="1" w:styleId="1">
    <w:name w:val="Без интервала1"/>
    <w:link w:val="NoSpacingChar"/>
    <w:rsid w:val="00B40C9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"/>
    <w:locked/>
    <w:rsid w:val="00B40C98"/>
    <w:rPr>
      <w:rFonts w:ascii="Calibri" w:eastAsia="Times New Roman" w:hAnsi="Calibri" w:cs="Calibri"/>
    </w:rPr>
  </w:style>
  <w:style w:type="paragraph" w:styleId="a5">
    <w:name w:val="Normal (Web)"/>
    <w:basedOn w:val="a"/>
    <w:rsid w:val="00B40C98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Body Text Indent"/>
    <w:basedOn w:val="a"/>
    <w:link w:val="a7"/>
    <w:rsid w:val="00B40C98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40C98"/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175FA"/>
    <w:pPr>
      <w:widowControl w:val="0"/>
      <w:autoSpaceDE w:val="0"/>
      <w:autoSpaceDN w:val="0"/>
      <w:adjustRightInd w:val="0"/>
      <w:spacing w:after="0" w:line="269" w:lineRule="exact"/>
      <w:ind w:firstLine="288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175F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175FA"/>
    <w:rPr>
      <w:rFonts w:ascii="Microsoft Sans Serif" w:hAnsi="Microsoft Sans Serif" w:cs="Microsoft Sans Serif"/>
      <w:b/>
      <w:bCs/>
      <w:spacing w:val="-10"/>
      <w:sz w:val="24"/>
      <w:szCs w:val="24"/>
    </w:rPr>
  </w:style>
  <w:style w:type="paragraph" w:customStyle="1" w:styleId="Style3">
    <w:name w:val="Style3"/>
    <w:basedOn w:val="a"/>
    <w:uiPriority w:val="99"/>
    <w:rsid w:val="00F175FA"/>
    <w:pPr>
      <w:widowControl w:val="0"/>
      <w:autoSpaceDE w:val="0"/>
      <w:autoSpaceDN w:val="0"/>
      <w:adjustRightInd w:val="0"/>
      <w:spacing w:after="0" w:line="269" w:lineRule="exact"/>
      <w:ind w:firstLine="298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175FA"/>
    <w:pPr>
      <w:widowControl w:val="0"/>
      <w:autoSpaceDE w:val="0"/>
      <w:autoSpaceDN w:val="0"/>
      <w:adjustRightInd w:val="0"/>
      <w:spacing w:after="0" w:line="269" w:lineRule="exact"/>
      <w:ind w:firstLine="293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175F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F175FA"/>
    <w:pPr>
      <w:widowControl w:val="0"/>
      <w:autoSpaceDE w:val="0"/>
      <w:autoSpaceDN w:val="0"/>
      <w:adjustRightInd w:val="0"/>
      <w:spacing w:after="0" w:line="240" w:lineRule="exact"/>
      <w:ind w:hanging="278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175FA"/>
    <w:pPr>
      <w:widowControl w:val="0"/>
      <w:autoSpaceDE w:val="0"/>
      <w:autoSpaceDN w:val="0"/>
      <w:adjustRightInd w:val="0"/>
      <w:spacing w:after="0" w:line="269" w:lineRule="exact"/>
      <w:ind w:firstLine="302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175F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uiPriority w:val="99"/>
    <w:rsid w:val="001416A3"/>
    <w:rPr>
      <w:rFonts w:ascii="Arial" w:hAnsi="Arial" w:cs="Arial"/>
      <w:sz w:val="20"/>
      <w:szCs w:val="20"/>
    </w:rPr>
  </w:style>
  <w:style w:type="paragraph" w:customStyle="1" w:styleId="Style14">
    <w:name w:val="Style14"/>
    <w:basedOn w:val="a"/>
    <w:uiPriority w:val="99"/>
    <w:rsid w:val="001416A3"/>
    <w:pPr>
      <w:widowControl w:val="0"/>
      <w:autoSpaceDE w:val="0"/>
      <w:autoSpaceDN w:val="0"/>
      <w:adjustRightInd w:val="0"/>
      <w:spacing w:after="0" w:line="254" w:lineRule="exact"/>
      <w:ind w:firstLine="54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14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114772"/>
    <w:rPr>
      <w:rFonts w:ascii="Arial" w:hAnsi="Arial" w:cs="Arial"/>
      <w:b/>
      <w:bCs/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2947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Домашний</cp:lastModifiedBy>
  <cp:revision>25</cp:revision>
  <cp:lastPrinted>2014-10-12T16:28:00Z</cp:lastPrinted>
  <dcterms:created xsi:type="dcterms:W3CDTF">2014-08-16T17:10:00Z</dcterms:created>
  <dcterms:modified xsi:type="dcterms:W3CDTF">2015-07-05T07:28:00Z</dcterms:modified>
</cp:coreProperties>
</file>