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BF" w:rsidRPr="004E72BF" w:rsidRDefault="004E72BF" w:rsidP="004E72BF">
      <w:pPr>
        <w:spacing w:after="0" w:line="240" w:lineRule="auto"/>
        <w:rPr>
          <w:rFonts w:ascii="Times New Roman" w:eastAsia="Times New Roman" w:hAnsi="Times New Roman" w:cs="Times New Roman"/>
          <w:sz w:val="24"/>
          <w:szCs w:val="24"/>
          <w:lang w:eastAsia="ru-RU"/>
        </w:rPr>
      </w:pPr>
      <w:r w:rsidRPr="004E72BF">
        <w:rPr>
          <w:rFonts w:ascii="Times New Roman" w:eastAsia="Times New Roman" w:hAnsi="Times New Roman" w:cs="Times New Roman"/>
          <w:sz w:val="24"/>
          <w:szCs w:val="24"/>
          <w:lang w:eastAsia="ru-RU"/>
        </w:rPr>
        <w:t xml:space="preserve">Человеческий мозг - самая сложная, непознанная, и творчески одаренная система познания мира. Исследованиями деятельности этой не познанной до конца (да и есть ли на это надежда?) системы занимаются ученые: биологи, нейрофизиологи, психологи. Иногда от них мы узнаем интересные </w:t>
      </w:r>
      <w:proofErr w:type="gramStart"/>
      <w:r w:rsidRPr="004E72BF">
        <w:rPr>
          <w:rFonts w:ascii="Times New Roman" w:eastAsia="Times New Roman" w:hAnsi="Times New Roman" w:cs="Times New Roman"/>
          <w:sz w:val="24"/>
          <w:szCs w:val="24"/>
          <w:lang w:eastAsia="ru-RU"/>
        </w:rPr>
        <w:t>факты о</w:t>
      </w:r>
      <w:proofErr w:type="gramEnd"/>
      <w:r w:rsidRPr="004E72BF">
        <w:rPr>
          <w:rFonts w:ascii="Times New Roman" w:eastAsia="Times New Roman" w:hAnsi="Times New Roman" w:cs="Times New Roman"/>
          <w:sz w:val="24"/>
          <w:szCs w:val="24"/>
          <w:lang w:eastAsia="ru-RU"/>
        </w:rPr>
        <w:t xml:space="preserve"> человеческом мозге. И вот только 10 из них.</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 xml:space="preserve">1. </w:t>
      </w:r>
      <w:proofErr w:type="gramStart"/>
      <w:r w:rsidRPr="004E72BF">
        <w:rPr>
          <w:rFonts w:ascii="Times New Roman" w:eastAsia="Times New Roman" w:hAnsi="Times New Roman" w:cs="Times New Roman"/>
          <w:b/>
          <w:bCs/>
          <w:sz w:val="24"/>
          <w:szCs w:val="24"/>
          <w:lang w:eastAsia="ru-RU"/>
        </w:rPr>
        <w:t>Наша краткосрочная память может запоминать одновременно только семь объектов</w:t>
      </w:r>
      <w:r w:rsidRPr="004E72BF">
        <w:rPr>
          <w:rFonts w:ascii="Times New Roman" w:eastAsia="Times New Roman" w:hAnsi="Times New Roman" w:cs="Times New Roman"/>
          <w:sz w:val="24"/>
          <w:szCs w:val="24"/>
          <w:lang w:eastAsia="ru-RU"/>
        </w:rPr>
        <w:br/>
        <w:t>Люди имеют три формы памяти: сенсорную, долгосрочную и краткосрочную.</w:t>
      </w:r>
      <w:proofErr w:type="gramEnd"/>
      <w:r w:rsidRPr="004E72BF">
        <w:rPr>
          <w:rFonts w:ascii="Times New Roman" w:eastAsia="Times New Roman" w:hAnsi="Times New Roman" w:cs="Times New Roman"/>
          <w:sz w:val="24"/>
          <w:szCs w:val="24"/>
          <w:lang w:eastAsia="ru-RU"/>
        </w:rPr>
        <w:t xml:space="preserve"> </w:t>
      </w:r>
      <w:proofErr w:type="gramStart"/>
      <w:r w:rsidRPr="004E72BF">
        <w:rPr>
          <w:rFonts w:ascii="Times New Roman" w:eastAsia="Times New Roman" w:hAnsi="Times New Roman" w:cs="Times New Roman"/>
          <w:sz w:val="24"/>
          <w:szCs w:val="24"/>
          <w:lang w:eastAsia="ru-RU"/>
        </w:rPr>
        <w:t>Долгосрочная</w:t>
      </w:r>
      <w:proofErr w:type="gramEnd"/>
      <w:r w:rsidRPr="004E72BF">
        <w:rPr>
          <w:rFonts w:ascii="Times New Roman" w:eastAsia="Times New Roman" w:hAnsi="Times New Roman" w:cs="Times New Roman"/>
          <w:sz w:val="24"/>
          <w:szCs w:val="24"/>
          <w:lang w:eastAsia="ru-RU"/>
        </w:rPr>
        <w:t xml:space="preserve"> работает подобно жесткому диску компьютера, а краткосрочная - как очень маленькое запоминающее устройство. Эта краткосрочная память может одновременно удерживать в мозгу только пять - девять объектов. Средний человек способен одновременно удерживать в памяти семь объектов. Однако можно натренировать человека обрабатывать большее количество предметов, чем девять, если научить его объединять объекты в группы. Кстати, большинство телефонных номеров состоят из 7 цифр.</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2. Шартрез - самый видимый цвет</w:t>
      </w:r>
      <w:r w:rsidRPr="004E72BF">
        <w:rPr>
          <w:rFonts w:ascii="Times New Roman" w:eastAsia="Times New Roman" w:hAnsi="Times New Roman" w:cs="Times New Roman"/>
          <w:sz w:val="24"/>
          <w:szCs w:val="24"/>
          <w:lang w:eastAsia="ru-RU"/>
        </w:rPr>
        <w:br/>
        <w:t xml:space="preserve">Желто-зеленый, шартрез, находится четко посередине частот видимого спектра. Ваши глаза имеют рецепторы для восприятия синего, зеленого и красного. Но мозг не получает информации о цветах, он получает информацию о разнице </w:t>
      </w:r>
      <w:proofErr w:type="gramStart"/>
      <w:r w:rsidRPr="004E72BF">
        <w:rPr>
          <w:rFonts w:ascii="Times New Roman" w:eastAsia="Times New Roman" w:hAnsi="Times New Roman" w:cs="Times New Roman"/>
          <w:sz w:val="24"/>
          <w:szCs w:val="24"/>
          <w:lang w:eastAsia="ru-RU"/>
        </w:rPr>
        <w:t>светлого</w:t>
      </w:r>
      <w:proofErr w:type="gramEnd"/>
      <w:r w:rsidRPr="004E72BF">
        <w:rPr>
          <w:rFonts w:ascii="Times New Roman" w:eastAsia="Times New Roman" w:hAnsi="Times New Roman" w:cs="Times New Roman"/>
          <w:sz w:val="24"/>
          <w:szCs w:val="24"/>
          <w:lang w:eastAsia="ru-RU"/>
        </w:rPr>
        <w:t xml:space="preserve"> и темного, и информацию о разнице между цветами. В итоге рецепторам мозга легче всего "увидеть" именно цвет шартрез. Кстати, этот цвет часто используется психологами, экстрасенсами, художниками, как успокаивающий и одновременно самый заметный для человека.</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3. Ваше подсознание умнее Вас</w:t>
      </w:r>
      <w:proofErr w:type="gramStart"/>
      <w:r w:rsidRPr="004E72BF">
        <w:rPr>
          <w:rFonts w:ascii="Times New Roman" w:eastAsia="Times New Roman" w:hAnsi="Times New Roman" w:cs="Times New Roman"/>
          <w:sz w:val="24"/>
          <w:szCs w:val="24"/>
          <w:lang w:eastAsia="ru-RU"/>
        </w:rPr>
        <w:br/>
        <w:t>И</w:t>
      </w:r>
      <w:proofErr w:type="gramEnd"/>
      <w:r w:rsidRPr="004E72BF">
        <w:rPr>
          <w:rFonts w:ascii="Times New Roman" w:eastAsia="Times New Roman" w:hAnsi="Times New Roman" w:cs="Times New Roman"/>
          <w:sz w:val="24"/>
          <w:szCs w:val="24"/>
          <w:lang w:eastAsia="ru-RU"/>
        </w:rPr>
        <w:t xml:space="preserve">ли, по крайней мере, мощнее. В одном из проводимых исследований людям демонстрировалась сложная картинка. Людям нужно было моментально, не думая, указать на то, что исследователи имели в виду. </w:t>
      </w:r>
      <w:proofErr w:type="gramStart"/>
      <w:r w:rsidRPr="004E72BF">
        <w:rPr>
          <w:rFonts w:ascii="Times New Roman" w:eastAsia="Times New Roman" w:hAnsi="Times New Roman" w:cs="Times New Roman"/>
          <w:sz w:val="24"/>
          <w:szCs w:val="24"/>
          <w:lang w:eastAsia="ru-RU"/>
        </w:rPr>
        <w:t>Большинство испытуемых с задачей справилась моментально</w:t>
      </w:r>
      <w:proofErr w:type="gramEnd"/>
      <w:r w:rsidRPr="004E72BF">
        <w:rPr>
          <w:rFonts w:ascii="Times New Roman" w:eastAsia="Times New Roman" w:hAnsi="Times New Roman" w:cs="Times New Roman"/>
          <w:sz w:val="24"/>
          <w:szCs w:val="24"/>
          <w:lang w:eastAsia="ru-RU"/>
        </w:rPr>
        <w:t>. Другой группе предложили сначала подумать и именно обдуманно указать на нужный сектор на рисунке. И что? Полный провал, при том, что на решение задачи давалось несколько часов.</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4. Умственная работа не утомляет мозг</w:t>
      </w:r>
      <w:r w:rsidRPr="004E72BF">
        <w:rPr>
          <w:rFonts w:ascii="Times New Roman" w:eastAsia="Times New Roman" w:hAnsi="Times New Roman" w:cs="Times New Roman"/>
          <w:sz w:val="24"/>
          <w:szCs w:val="24"/>
          <w:lang w:eastAsia="ru-RU"/>
        </w:rPr>
        <w:br/>
        <w:t>Обнаружено, что состав крови, протекающий через мозг неизменен на протяжени</w:t>
      </w:r>
      <w:proofErr w:type="gramStart"/>
      <w:r w:rsidRPr="004E72BF">
        <w:rPr>
          <w:rFonts w:ascii="Times New Roman" w:eastAsia="Times New Roman" w:hAnsi="Times New Roman" w:cs="Times New Roman"/>
          <w:sz w:val="24"/>
          <w:szCs w:val="24"/>
          <w:lang w:eastAsia="ru-RU"/>
        </w:rPr>
        <w:t>е</w:t>
      </w:r>
      <w:proofErr w:type="gramEnd"/>
      <w:r w:rsidRPr="004E72BF">
        <w:rPr>
          <w:rFonts w:ascii="Times New Roman" w:eastAsia="Times New Roman" w:hAnsi="Times New Roman" w:cs="Times New Roman"/>
          <w:sz w:val="24"/>
          <w:szCs w:val="24"/>
          <w:lang w:eastAsia="ru-RU"/>
        </w:rPr>
        <w:t xml:space="preserve"> его активной деятельности, сколько бы она не продолжалась. При этом кровь, которую берут из вены человека, проработавшего целый день, содержит определенный процент «токсинов утомления». Психиатры установили, что чувство утомления мозга обуславливается нашим психическим и эмоциональным состоянием.</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5. Молитва благотворно влияет на деятельность мозга</w:t>
      </w:r>
      <w:proofErr w:type="gramStart"/>
      <w:r w:rsidRPr="004E72BF">
        <w:rPr>
          <w:rFonts w:ascii="Times New Roman" w:eastAsia="Times New Roman" w:hAnsi="Times New Roman" w:cs="Times New Roman"/>
          <w:sz w:val="24"/>
          <w:szCs w:val="24"/>
          <w:lang w:eastAsia="ru-RU"/>
        </w:rPr>
        <w:br/>
        <w:t>В</w:t>
      </w:r>
      <w:proofErr w:type="gramEnd"/>
      <w:r w:rsidRPr="004E72BF">
        <w:rPr>
          <w:rFonts w:ascii="Times New Roman" w:eastAsia="Times New Roman" w:hAnsi="Times New Roman" w:cs="Times New Roman"/>
          <w:sz w:val="24"/>
          <w:szCs w:val="24"/>
          <w:lang w:eastAsia="ru-RU"/>
        </w:rPr>
        <w:t xml:space="preserve">о время молитвы восприятие информации человеком идет, минуя мыслительные процессы и анализ, т.е. человек уходит от реальности. В этом состоянии (как и при медитациях) в мозге возникают </w:t>
      </w:r>
      <w:proofErr w:type="gramStart"/>
      <w:r w:rsidRPr="004E72BF">
        <w:rPr>
          <w:rFonts w:ascii="Times New Roman" w:eastAsia="Times New Roman" w:hAnsi="Times New Roman" w:cs="Times New Roman"/>
          <w:sz w:val="24"/>
          <w:szCs w:val="24"/>
          <w:lang w:eastAsia="ru-RU"/>
        </w:rPr>
        <w:t>дельта-волны</w:t>
      </w:r>
      <w:proofErr w:type="gramEnd"/>
      <w:r w:rsidRPr="004E72BF">
        <w:rPr>
          <w:rFonts w:ascii="Times New Roman" w:eastAsia="Times New Roman" w:hAnsi="Times New Roman" w:cs="Times New Roman"/>
          <w:sz w:val="24"/>
          <w:szCs w:val="24"/>
          <w:lang w:eastAsia="ru-RU"/>
        </w:rPr>
        <w:t>, которые обычно фиксируются у младенцев в первые шесть месяцев его жизни. Возможно, именно этот факт влияет на то, что люди, регулярно отправляющие религиозные обряды, болеют реже и выздоравливают быстрее.</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 xml:space="preserve">6. Регулярная работа мозга </w:t>
      </w:r>
      <w:proofErr w:type="gramStart"/>
      <w:r w:rsidRPr="004E72BF">
        <w:rPr>
          <w:rFonts w:ascii="Times New Roman" w:eastAsia="Times New Roman" w:hAnsi="Times New Roman" w:cs="Times New Roman"/>
          <w:b/>
          <w:bCs/>
          <w:sz w:val="24"/>
          <w:szCs w:val="24"/>
          <w:lang w:eastAsia="ru-RU"/>
        </w:rPr>
        <w:t>позволяет предотвратить его заболевание</w:t>
      </w:r>
      <w:r w:rsidRPr="004E72BF">
        <w:rPr>
          <w:rFonts w:ascii="Times New Roman" w:eastAsia="Times New Roman" w:hAnsi="Times New Roman" w:cs="Times New Roman"/>
          <w:sz w:val="24"/>
          <w:szCs w:val="24"/>
          <w:lang w:eastAsia="ru-RU"/>
        </w:rPr>
        <w:br/>
        <w:t>Исследования показывают</w:t>
      </w:r>
      <w:proofErr w:type="gramEnd"/>
      <w:r w:rsidRPr="004E72BF">
        <w:rPr>
          <w:rFonts w:ascii="Times New Roman" w:eastAsia="Times New Roman" w:hAnsi="Times New Roman" w:cs="Times New Roman"/>
          <w:sz w:val="24"/>
          <w:szCs w:val="24"/>
          <w:lang w:eastAsia="ru-RU"/>
        </w:rPr>
        <w:t xml:space="preserve">, что регулярная работа мозга позволяет предотвратить развитие тяжелого заболевания - синдрома Альцгеймера. </w:t>
      </w:r>
      <w:proofErr w:type="gramStart"/>
      <w:r w:rsidRPr="004E72BF">
        <w:rPr>
          <w:rFonts w:ascii="Times New Roman" w:eastAsia="Times New Roman" w:hAnsi="Times New Roman" w:cs="Times New Roman"/>
          <w:sz w:val="24"/>
          <w:szCs w:val="24"/>
          <w:lang w:eastAsia="ru-RU"/>
        </w:rPr>
        <w:t>Интеллектуальная активность вызывает производство дополнительной ткани, компенсирующей заболевшую.</w:t>
      </w:r>
      <w:proofErr w:type="gramEnd"/>
      <w:r w:rsidRPr="004E72BF">
        <w:rPr>
          <w:rFonts w:ascii="Times New Roman" w:eastAsia="Times New Roman" w:hAnsi="Times New Roman" w:cs="Times New Roman"/>
          <w:sz w:val="24"/>
          <w:szCs w:val="24"/>
          <w:lang w:eastAsia="ru-RU"/>
        </w:rPr>
        <w:t xml:space="preserve"> При этом изучение чего-то нового, как и </w:t>
      </w:r>
      <w:proofErr w:type="gramStart"/>
      <w:r w:rsidRPr="004E72BF">
        <w:rPr>
          <w:rFonts w:ascii="Times New Roman" w:eastAsia="Times New Roman" w:hAnsi="Times New Roman" w:cs="Times New Roman"/>
          <w:sz w:val="24"/>
          <w:szCs w:val="24"/>
          <w:lang w:eastAsia="ru-RU"/>
        </w:rPr>
        <w:t>занятия</w:t>
      </w:r>
      <w:proofErr w:type="gramEnd"/>
      <w:r w:rsidRPr="004E72BF">
        <w:rPr>
          <w:rFonts w:ascii="Times New Roman" w:eastAsia="Times New Roman" w:hAnsi="Times New Roman" w:cs="Times New Roman"/>
          <w:sz w:val="24"/>
          <w:szCs w:val="24"/>
          <w:lang w:eastAsia="ru-RU"/>
        </w:rPr>
        <w:t xml:space="preserve"> непривычным видом деятельности – наилучший способ развивать мозг. Также благотворно на деятельность мозга влияет общение с теми, кто превосходит Вас по интеллекту.</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7. Человеческий мозг воспринимает наши тени как физическое продолжение тел</w:t>
      </w:r>
      <w:r w:rsidRPr="004E72BF">
        <w:rPr>
          <w:rFonts w:ascii="Times New Roman" w:eastAsia="Times New Roman" w:hAnsi="Times New Roman" w:cs="Times New Roman"/>
          <w:sz w:val="24"/>
          <w:szCs w:val="24"/>
          <w:lang w:eastAsia="ru-RU"/>
        </w:rPr>
        <w:br/>
        <w:t>Мозг, определяя положение тела в пространстве при его взаимодействии с окружающим миром, использует визуальные намеки, которые он получает не только от конечностей, но и от тени. Отбрасываемая тень дает дополнительную информацию о положении тела по отношению к предметам, и воспринимается нашим мозгом, как его продолжение.</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8. Для полноценной работы мозга нужно выпивать достаточное количество жидкости</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lastRenderedPageBreak/>
        <w:t>Мозг, как и весь наш организм, состоит приблизительно на 75% из воды. Поэтому, чтобы держать его в здоровом и рабочем состоянии, нужно выпивать положенное Вашему организму количество воды. Тем же, кто пытается похудеть с помощью таблеток и чая, выгоняющих из организма воду, следует быть готовым к тому, что одновременно с потерей веса они потеряют и в работоспособности мозга. Поэтому им стоит поступать, как положено – принимать любые таблетки по назначению врача.</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9. Мозг просыпается дольше тела</w:t>
      </w:r>
      <w:r w:rsidRPr="004E72BF">
        <w:rPr>
          <w:rFonts w:ascii="Times New Roman" w:eastAsia="Times New Roman" w:hAnsi="Times New Roman" w:cs="Times New Roman"/>
          <w:sz w:val="24"/>
          <w:szCs w:val="24"/>
          <w:lang w:eastAsia="ru-RU"/>
        </w:rPr>
        <w:br/>
        <w:t xml:space="preserve">Интеллектуальные способности человека сразу после пробуждения ниже, чем после бессонной ночи или в состоянии средней тяжести опьянения. Очень полезно, кроме утренней пробежки и завтрака, </w:t>
      </w:r>
      <w:proofErr w:type="gramStart"/>
      <w:r w:rsidRPr="004E72BF">
        <w:rPr>
          <w:rFonts w:ascii="Times New Roman" w:eastAsia="Times New Roman" w:hAnsi="Times New Roman" w:cs="Times New Roman"/>
          <w:sz w:val="24"/>
          <w:szCs w:val="24"/>
          <w:lang w:eastAsia="ru-RU"/>
        </w:rPr>
        <w:t>усиливающих</w:t>
      </w:r>
      <w:proofErr w:type="gramEnd"/>
      <w:r w:rsidRPr="004E72BF">
        <w:rPr>
          <w:rFonts w:ascii="Times New Roman" w:eastAsia="Times New Roman" w:hAnsi="Times New Roman" w:cs="Times New Roman"/>
          <w:sz w:val="24"/>
          <w:szCs w:val="24"/>
          <w:lang w:eastAsia="ru-RU"/>
        </w:rPr>
        <w:t xml:space="preserve"> метаболические процессы, происходящие в Вашем теле, сделать и маленькую разминку мозга. Это значит, что не стоит с утра включать телевизор, а лучше что-то немного почитать или разгадать кроссворд.</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10. Мозгу легче понимать речь мужчин, чем женщин</w:t>
      </w:r>
      <w:r w:rsidRPr="004E72BF">
        <w:rPr>
          <w:rFonts w:ascii="Times New Roman" w:eastAsia="Times New Roman" w:hAnsi="Times New Roman" w:cs="Times New Roman"/>
          <w:sz w:val="24"/>
          <w:szCs w:val="24"/>
          <w:lang w:eastAsia="ru-RU"/>
        </w:rPr>
        <w:br/>
        <w:t>Мужские и женские голоса действуют на разные участки мозга. Женские голоса – более музыкальные, звучат на более высоких частотах, диапазон частот при этом шире, чем у мужских голосов. Человеческому мозгу приходится «расшифровывать» смысл того, что говорит женщина, используя свои дополнительные ресурсы. Кстати, люди, страдающие слуховыми галлюцинациями, чаще слышат именно мужскую речь.</w:t>
      </w:r>
    </w:p>
    <w:p w:rsidR="004E72BF" w:rsidRDefault="004E72BF">
      <w:bookmarkStart w:id="0" w:name="_GoBack"/>
      <w:bookmarkEnd w:id="0"/>
    </w:p>
    <w:p w:rsidR="004E72BF" w:rsidRPr="004E72BF" w:rsidRDefault="004E72BF" w:rsidP="004E72BF">
      <w:pPr>
        <w:spacing w:after="0" w:line="240" w:lineRule="auto"/>
        <w:rPr>
          <w:rFonts w:ascii="Times New Roman" w:eastAsia="Times New Roman" w:hAnsi="Times New Roman" w:cs="Times New Roman"/>
          <w:sz w:val="24"/>
          <w:szCs w:val="24"/>
          <w:lang w:eastAsia="ru-RU"/>
        </w:rPr>
      </w:pPr>
    </w:p>
    <w:p w:rsidR="004E72BF" w:rsidRPr="004E72BF" w:rsidRDefault="004E72BF" w:rsidP="004E72BF">
      <w:pPr>
        <w:spacing w:after="0" w:line="240" w:lineRule="auto"/>
        <w:rPr>
          <w:rFonts w:ascii="Times New Roman" w:eastAsia="Times New Roman" w:hAnsi="Times New Roman" w:cs="Times New Roman"/>
          <w:sz w:val="24"/>
          <w:szCs w:val="24"/>
          <w:lang w:eastAsia="ru-RU"/>
        </w:rPr>
      </w:pPr>
      <w:proofErr w:type="gramStart"/>
      <w:r w:rsidRPr="004E72BF">
        <w:rPr>
          <w:rFonts w:ascii="Times New Roman" w:eastAsia="Times New Roman" w:hAnsi="Times New Roman" w:cs="Times New Roman"/>
          <w:b/>
          <w:bCs/>
          <w:sz w:val="24"/>
          <w:szCs w:val="24"/>
          <w:lang w:eastAsia="ru-RU"/>
        </w:rPr>
        <w:t>Краткие факты</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t>* 1 = вес вашего мозга в килограммах</w:t>
      </w:r>
      <w:r w:rsidRPr="004E72BF">
        <w:rPr>
          <w:rFonts w:ascii="Times New Roman" w:eastAsia="Times New Roman" w:hAnsi="Times New Roman" w:cs="Times New Roman"/>
          <w:sz w:val="24"/>
          <w:szCs w:val="24"/>
          <w:lang w:eastAsia="ru-RU"/>
        </w:rPr>
        <w:br/>
        <w:t>* от 4 до 6 = столько минут может прожить мозг без кислорода</w:t>
      </w:r>
      <w:r w:rsidRPr="004E72BF">
        <w:rPr>
          <w:rFonts w:ascii="Times New Roman" w:eastAsia="Times New Roman" w:hAnsi="Times New Roman" w:cs="Times New Roman"/>
          <w:sz w:val="24"/>
          <w:szCs w:val="24"/>
          <w:lang w:eastAsia="ru-RU"/>
        </w:rPr>
        <w:br/>
        <w:t>* от 8 до 10 = столько секунд у вас есть, прежде чем упасть в обморок от потери крови</w:t>
      </w:r>
      <w:r w:rsidRPr="004E72BF">
        <w:rPr>
          <w:rFonts w:ascii="Times New Roman" w:eastAsia="Times New Roman" w:hAnsi="Times New Roman" w:cs="Times New Roman"/>
          <w:sz w:val="24"/>
          <w:szCs w:val="24"/>
          <w:lang w:eastAsia="ru-RU"/>
        </w:rPr>
        <w:br/>
        <w:t>* от 10 до 23 = столько ватт вырабатывает мозг в бодром состоянии (этого хватит, чтобы зажечь лампочку!)</w:t>
      </w:r>
      <w:r w:rsidRPr="004E72BF">
        <w:rPr>
          <w:rFonts w:ascii="Times New Roman" w:eastAsia="Times New Roman" w:hAnsi="Times New Roman" w:cs="Times New Roman"/>
          <w:sz w:val="24"/>
          <w:szCs w:val="24"/>
          <w:lang w:eastAsia="ru-RU"/>
        </w:rPr>
        <w:br/>
        <w:t>* 20 = столько процентов кислорода и крови, предназначенных мозгу</w:t>
      </w:r>
      <w:proofErr w:type="gramEnd"/>
      <w:r w:rsidRPr="004E72BF">
        <w:rPr>
          <w:rFonts w:ascii="Times New Roman" w:eastAsia="Times New Roman" w:hAnsi="Times New Roman" w:cs="Times New Roman"/>
          <w:sz w:val="24"/>
          <w:szCs w:val="24"/>
          <w:lang w:eastAsia="ru-RU"/>
        </w:rPr>
        <w:br/>
        <w:t>* 100,000 = длина кровеносных сосудов в мозге (в милях)</w:t>
      </w:r>
      <w:r w:rsidRPr="004E72BF">
        <w:rPr>
          <w:rFonts w:ascii="Times New Roman" w:eastAsia="Times New Roman" w:hAnsi="Times New Roman" w:cs="Times New Roman"/>
          <w:sz w:val="24"/>
          <w:szCs w:val="24"/>
          <w:lang w:eastAsia="ru-RU"/>
        </w:rPr>
        <w:br/>
        <w:t>* от 1,000 до 10,000 = число синапсов у каждого нейрона</w:t>
      </w:r>
      <w:r w:rsidRPr="004E72BF">
        <w:rPr>
          <w:rFonts w:ascii="Times New Roman" w:eastAsia="Times New Roman" w:hAnsi="Times New Roman" w:cs="Times New Roman"/>
          <w:sz w:val="24"/>
          <w:szCs w:val="24"/>
          <w:lang w:eastAsia="ru-RU"/>
        </w:rPr>
        <w:br/>
        <w:t>* 100 миллиардов = число нейронов в вашем мозге</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Мозг ребенка</w:t>
      </w:r>
      <w:proofErr w:type="gramStart"/>
      <w:r w:rsidRPr="004E72BF">
        <w:rPr>
          <w:rFonts w:ascii="Times New Roman" w:eastAsia="Times New Roman" w:hAnsi="Times New Roman" w:cs="Times New Roman"/>
          <w:b/>
          <w:bCs/>
          <w:sz w:val="24"/>
          <w:szCs w:val="24"/>
          <w:lang w:eastAsia="ru-RU"/>
        </w:rPr>
        <w:br/>
      </w:r>
      <w:r w:rsidRPr="004E72BF">
        <w:rPr>
          <w:rFonts w:ascii="Times New Roman" w:eastAsia="Times New Roman" w:hAnsi="Times New Roman" w:cs="Times New Roman"/>
          <w:sz w:val="24"/>
          <w:szCs w:val="24"/>
          <w:lang w:eastAsia="ru-RU"/>
        </w:rPr>
        <w:br/>
        <w:t>* У</w:t>
      </w:r>
      <w:proofErr w:type="gramEnd"/>
      <w:r w:rsidRPr="004E72BF">
        <w:rPr>
          <w:rFonts w:ascii="Times New Roman" w:eastAsia="Times New Roman" w:hAnsi="Times New Roman" w:cs="Times New Roman"/>
          <w:sz w:val="24"/>
          <w:szCs w:val="24"/>
          <w:lang w:eastAsia="ru-RU"/>
        </w:rPr>
        <w:t xml:space="preserve"> всех людей примерно одинаковое число нервных клеток как в детстве, так и во взрослом возрасте, но эти клетки растут, достигая наибольшего размера в возрасте шести лет.</w:t>
      </w:r>
      <w:r w:rsidRPr="004E72BF">
        <w:rPr>
          <w:rFonts w:ascii="Times New Roman" w:eastAsia="Times New Roman" w:hAnsi="Times New Roman" w:cs="Times New Roman"/>
          <w:sz w:val="24"/>
          <w:szCs w:val="24"/>
          <w:lang w:eastAsia="ru-RU"/>
        </w:rPr>
        <w:br/>
        <w:t>* Мозг новорожденного увеличивается втрое за первый год жизни (неудивительно, что у малышей такие большие головы!).</w:t>
      </w:r>
      <w:r w:rsidRPr="004E72BF">
        <w:rPr>
          <w:rFonts w:ascii="Times New Roman" w:eastAsia="Times New Roman" w:hAnsi="Times New Roman" w:cs="Times New Roman"/>
          <w:sz w:val="24"/>
          <w:szCs w:val="24"/>
          <w:lang w:eastAsia="ru-RU"/>
        </w:rPr>
        <w:br/>
        <w:t>* Первое ощущение, вырабатывающееся у эмбриона — тактильное. Оно появляется уже в возрасте восьми недель.</w:t>
      </w:r>
      <w:r w:rsidRPr="004E72BF">
        <w:rPr>
          <w:rFonts w:ascii="Times New Roman" w:eastAsia="Times New Roman" w:hAnsi="Times New Roman" w:cs="Times New Roman"/>
          <w:sz w:val="24"/>
          <w:szCs w:val="24"/>
          <w:lang w:eastAsia="ru-RU"/>
        </w:rPr>
        <w:br/>
        <w:t>* Упражняйте свой мозг. Умственная активность стимулирует создание новых нейронов в течение всей вашей жизни.</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Одно яблоко в день</w:t>
      </w:r>
      <w:proofErr w:type="gramStart"/>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t>* Д</w:t>
      </w:r>
      <w:proofErr w:type="gramEnd"/>
      <w:r w:rsidRPr="004E72BF">
        <w:rPr>
          <w:rFonts w:ascii="Times New Roman" w:eastAsia="Times New Roman" w:hAnsi="Times New Roman" w:cs="Times New Roman"/>
          <w:sz w:val="24"/>
          <w:szCs w:val="24"/>
          <w:lang w:eastAsia="ru-RU"/>
        </w:rPr>
        <w:t>умайте позитивно: так можно избежать многих заболеваний. Исследования показали, что 50−70% визитов к врачу, связанных с физической болью, можно свести к психологическим причинам.</w:t>
      </w:r>
      <w:r w:rsidRPr="004E72BF">
        <w:rPr>
          <w:rFonts w:ascii="Times New Roman" w:eastAsia="Times New Roman" w:hAnsi="Times New Roman" w:cs="Times New Roman"/>
          <w:sz w:val="24"/>
          <w:szCs w:val="24"/>
          <w:lang w:eastAsia="ru-RU"/>
        </w:rPr>
        <w:br/>
        <w:t>* Ешьте хорошо, это полезно для мозга. Опрос миллиона студентов в Нью-Йорке обнаружил, что те из них, в чьих обедах отсутствовали искусственные добавки (например, красители или консерванты), демонстрировали на 14% лучшие результаты в тестах на IQ.</w:t>
      </w:r>
      <w:r w:rsidRPr="004E72BF">
        <w:rPr>
          <w:rFonts w:ascii="Times New Roman" w:eastAsia="Times New Roman" w:hAnsi="Times New Roman" w:cs="Times New Roman"/>
          <w:sz w:val="24"/>
          <w:szCs w:val="24"/>
          <w:lang w:eastAsia="ru-RU"/>
        </w:rPr>
        <w:br/>
        <w:t>* К этому можно добавить только то, что мозг содержит наибольшее количество жиров в вашем теле!</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Игры памяти</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t>* Новые связи образуются каждый раз, когда вы запоминаете что-либо или думаете новую мысль.</w:t>
      </w:r>
      <w:r w:rsidRPr="004E72BF">
        <w:rPr>
          <w:rFonts w:ascii="Times New Roman" w:eastAsia="Times New Roman" w:hAnsi="Times New Roman" w:cs="Times New Roman"/>
          <w:sz w:val="24"/>
          <w:szCs w:val="24"/>
          <w:lang w:eastAsia="ru-RU"/>
        </w:rPr>
        <w:br/>
        <w:t>* Более прочные и эмоционально сильные связи образуются в результате формирования воспоминаний, имеющих отношение к запахам.</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lastRenderedPageBreak/>
        <w:t>* Воспоминания, вызванные запахом (например, одеколона), обладают более сильной эмоциональной связью, и поэтому кажутся более интенсивными в сравнении с остальными.</w:t>
      </w:r>
      <w:r w:rsidRPr="004E72BF">
        <w:rPr>
          <w:rFonts w:ascii="Times New Roman" w:eastAsia="Times New Roman" w:hAnsi="Times New Roman" w:cs="Times New Roman"/>
          <w:sz w:val="24"/>
          <w:szCs w:val="24"/>
          <w:lang w:eastAsia="ru-RU"/>
        </w:rPr>
        <w:br/>
        <w:t>* Цените свой сон, поскольку в это время мозг сохраняет произошедшие за день события.</w:t>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b/>
          <w:bCs/>
          <w:sz w:val="24"/>
          <w:szCs w:val="24"/>
          <w:lang w:eastAsia="ru-RU"/>
        </w:rPr>
        <w:t>Заставляет задуматься</w:t>
      </w:r>
      <w:proofErr w:type="gramStart"/>
      <w:r w:rsidRPr="004E72BF">
        <w:rPr>
          <w:rFonts w:ascii="Times New Roman" w:eastAsia="Times New Roman" w:hAnsi="Times New Roman" w:cs="Times New Roman"/>
          <w:sz w:val="24"/>
          <w:szCs w:val="24"/>
          <w:lang w:eastAsia="ru-RU"/>
        </w:rPr>
        <w:br/>
      </w:r>
      <w:r w:rsidRPr="004E72BF">
        <w:rPr>
          <w:rFonts w:ascii="Times New Roman" w:eastAsia="Times New Roman" w:hAnsi="Times New Roman" w:cs="Times New Roman"/>
          <w:sz w:val="24"/>
          <w:szCs w:val="24"/>
          <w:lang w:eastAsia="ru-RU"/>
        </w:rPr>
        <w:br/>
        <w:t>* К</w:t>
      </w:r>
      <w:proofErr w:type="gramEnd"/>
      <w:r w:rsidRPr="004E72BF">
        <w:rPr>
          <w:rFonts w:ascii="Times New Roman" w:eastAsia="Times New Roman" w:hAnsi="Times New Roman" w:cs="Times New Roman"/>
          <w:sz w:val="24"/>
          <w:szCs w:val="24"/>
          <w:lang w:eastAsia="ru-RU"/>
        </w:rPr>
        <w:t>огда у вас болит голова, то источником боли является не мозг, а болевые рецепторы. Без них мозг не мог бы ощущать боли.</w:t>
      </w:r>
      <w:r w:rsidRPr="004E72BF">
        <w:rPr>
          <w:rFonts w:ascii="Times New Roman" w:eastAsia="Times New Roman" w:hAnsi="Times New Roman" w:cs="Times New Roman"/>
          <w:sz w:val="24"/>
          <w:szCs w:val="24"/>
          <w:lang w:eastAsia="ru-RU"/>
        </w:rPr>
        <w:br/>
        <w:t>* Когда вы щекочете сами себя, ваш мозг знает об этом, и поэтому блокирует приступы смеха.</w:t>
      </w:r>
      <w:r w:rsidRPr="004E72BF">
        <w:rPr>
          <w:rFonts w:ascii="Times New Roman" w:eastAsia="Times New Roman" w:hAnsi="Times New Roman" w:cs="Times New Roman"/>
          <w:sz w:val="24"/>
          <w:szCs w:val="24"/>
          <w:lang w:eastAsia="ru-RU"/>
        </w:rPr>
        <w:br/>
        <w:t>* Есть люди, которые могут чувствовать вкусы, недоступные остальным. У них больше вкусовых сосочков, и их мозг более чувствителен к таким ощущениям.</w:t>
      </w:r>
      <w:r w:rsidRPr="004E72BF">
        <w:rPr>
          <w:rFonts w:ascii="Times New Roman" w:eastAsia="Times New Roman" w:hAnsi="Times New Roman" w:cs="Times New Roman"/>
          <w:sz w:val="24"/>
          <w:szCs w:val="24"/>
          <w:lang w:eastAsia="ru-RU"/>
        </w:rPr>
        <w:br/>
        <w:t>* Когда вы спите, ваше тело парализовано. Мозг выделяет гормон, не позволяющий телу повторять в реальности движения из сна.</w:t>
      </w:r>
      <w:r w:rsidRPr="004E72BF">
        <w:rPr>
          <w:rFonts w:ascii="Times New Roman" w:eastAsia="Times New Roman" w:hAnsi="Times New Roman" w:cs="Times New Roman"/>
          <w:sz w:val="24"/>
          <w:szCs w:val="24"/>
          <w:lang w:eastAsia="ru-RU"/>
        </w:rPr>
        <w:br/>
        <w:t>* Около 12% людей видят черно-белые сны.</w:t>
      </w:r>
      <w:r w:rsidRPr="004E72BF">
        <w:rPr>
          <w:rFonts w:ascii="Times New Roman" w:eastAsia="Times New Roman" w:hAnsi="Times New Roman" w:cs="Times New Roman"/>
          <w:sz w:val="24"/>
          <w:szCs w:val="24"/>
          <w:lang w:eastAsia="ru-RU"/>
        </w:rPr>
        <w:br/>
        <w:t>* Неверно, что человек использует только 10% своего мозга. На самом деле, каждый отдел мозга имеет свои функции.</w:t>
      </w:r>
    </w:p>
    <w:p w:rsidR="004E72BF" w:rsidRDefault="004E72BF"/>
    <w:sectPr w:rsidR="004E72BF" w:rsidSect="00ED2D47">
      <w:pgSz w:w="11906" w:h="16838"/>
      <w:pgMar w:top="426"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2D47"/>
    <w:rsid w:val="004344EF"/>
    <w:rsid w:val="004E72BF"/>
    <w:rsid w:val="00AC3FD6"/>
    <w:rsid w:val="00DC3F4A"/>
    <w:rsid w:val="00E52F73"/>
    <w:rsid w:val="00ED2D47"/>
    <w:rsid w:val="00F00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43048">
      <w:bodyDiv w:val="1"/>
      <w:marLeft w:val="0"/>
      <w:marRight w:val="0"/>
      <w:marTop w:val="0"/>
      <w:marBottom w:val="0"/>
      <w:divBdr>
        <w:top w:val="none" w:sz="0" w:space="0" w:color="auto"/>
        <w:left w:val="none" w:sz="0" w:space="0" w:color="auto"/>
        <w:bottom w:val="none" w:sz="0" w:space="0" w:color="auto"/>
        <w:right w:val="none" w:sz="0" w:space="0" w:color="auto"/>
      </w:divBdr>
      <w:divsChild>
        <w:div w:id="987397726">
          <w:marLeft w:val="0"/>
          <w:marRight w:val="0"/>
          <w:marTop w:val="0"/>
          <w:marBottom w:val="0"/>
          <w:divBdr>
            <w:top w:val="none" w:sz="0" w:space="0" w:color="auto"/>
            <w:left w:val="none" w:sz="0" w:space="0" w:color="auto"/>
            <w:bottom w:val="none" w:sz="0" w:space="0" w:color="auto"/>
            <w:right w:val="none" w:sz="0" w:space="0" w:color="auto"/>
          </w:divBdr>
        </w:div>
      </w:divsChild>
    </w:div>
    <w:div w:id="346953491">
      <w:bodyDiv w:val="1"/>
      <w:marLeft w:val="0"/>
      <w:marRight w:val="0"/>
      <w:marTop w:val="0"/>
      <w:marBottom w:val="0"/>
      <w:divBdr>
        <w:top w:val="none" w:sz="0" w:space="0" w:color="auto"/>
        <w:left w:val="none" w:sz="0" w:space="0" w:color="auto"/>
        <w:bottom w:val="none" w:sz="0" w:space="0" w:color="auto"/>
        <w:right w:val="none" w:sz="0" w:space="0" w:color="auto"/>
      </w:divBdr>
      <w:divsChild>
        <w:div w:id="1252280132">
          <w:marLeft w:val="0"/>
          <w:marRight w:val="0"/>
          <w:marTop w:val="0"/>
          <w:marBottom w:val="0"/>
          <w:divBdr>
            <w:top w:val="none" w:sz="0" w:space="0" w:color="auto"/>
            <w:left w:val="none" w:sz="0" w:space="0" w:color="auto"/>
            <w:bottom w:val="none" w:sz="0" w:space="0" w:color="auto"/>
            <w:right w:val="none" w:sz="0" w:space="0" w:color="auto"/>
          </w:divBdr>
        </w:div>
      </w:divsChild>
    </w:div>
    <w:div w:id="630088793">
      <w:bodyDiv w:val="1"/>
      <w:marLeft w:val="0"/>
      <w:marRight w:val="0"/>
      <w:marTop w:val="0"/>
      <w:marBottom w:val="0"/>
      <w:divBdr>
        <w:top w:val="none" w:sz="0" w:space="0" w:color="auto"/>
        <w:left w:val="none" w:sz="0" w:space="0" w:color="auto"/>
        <w:bottom w:val="none" w:sz="0" w:space="0" w:color="auto"/>
        <w:right w:val="none" w:sz="0" w:space="0" w:color="auto"/>
      </w:divBdr>
      <w:divsChild>
        <w:div w:id="875317494">
          <w:marLeft w:val="0"/>
          <w:marRight w:val="0"/>
          <w:marTop w:val="0"/>
          <w:marBottom w:val="0"/>
          <w:divBdr>
            <w:top w:val="none" w:sz="0" w:space="0" w:color="auto"/>
            <w:left w:val="none" w:sz="0" w:space="0" w:color="auto"/>
            <w:bottom w:val="none" w:sz="0" w:space="0" w:color="auto"/>
            <w:right w:val="none" w:sz="0" w:space="0" w:color="auto"/>
          </w:divBdr>
        </w:div>
      </w:divsChild>
    </w:div>
    <w:div w:id="1098646477">
      <w:bodyDiv w:val="1"/>
      <w:marLeft w:val="0"/>
      <w:marRight w:val="0"/>
      <w:marTop w:val="0"/>
      <w:marBottom w:val="0"/>
      <w:divBdr>
        <w:top w:val="none" w:sz="0" w:space="0" w:color="auto"/>
        <w:left w:val="none" w:sz="0" w:space="0" w:color="auto"/>
        <w:bottom w:val="none" w:sz="0" w:space="0" w:color="auto"/>
        <w:right w:val="none" w:sz="0" w:space="0" w:color="auto"/>
      </w:divBdr>
      <w:divsChild>
        <w:div w:id="210325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Murmanrybvod</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Комп</cp:lastModifiedBy>
  <cp:revision>3</cp:revision>
  <dcterms:created xsi:type="dcterms:W3CDTF">2009-12-19T13:18:00Z</dcterms:created>
  <dcterms:modified xsi:type="dcterms:W3CDTF">2012-10-14T14:17:00Z</dcterms:modified>
</cp:coreProperties>
</file>