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4C" w:rsidRPr="00AE39E7" w:rsidRDefault="00F2734C" w:rsidP="00F2734C">
      <w:pPr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E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2734C" w:rsidRPr="00AE39E7" w:rsidRDefault="00F2734C" w:rsidP="00F27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E7">
        <w:rPr>
          <w:rFonts w:ascii="Times New Roman" w:eastAsia="Calibri" w:hAnsi="Times New Roman" w:cs="Times New Roman"/>
          <w:b/>
          <w:sz w:val="24"/>
          <w:szCs w:val="24"/>
        </w:rPr>
        <w:t>Детский сад № 28 «Дельфин»</w:t>
      </w:r>
    </w:p>
    <w:p w:rsidR="00F2734C" w:rsidRPr="00AE39E7" w:rsidRDefault="00F2734C" w:rsidP="00F27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E7">
        <w:rPr>
          <w:rFonts w:ascii="Times New Roman" w:eastAsia="Calibri" w:hAnsi="Times New Roman" w:cs="Times New Roman"/>
          <w:b/>
          <w:sz w:val="24"/>
          <w:szCs w:val="24"/>
        </w:rPr>
        <w:t>общеразвивающего вида с приоритетным осуществлением социально-личностного направления развития воспитанников</w:t>
      </w:r>
    </w:p>
    <w:p w:rsidR="00F2734C" w:rsidRPr="00AE39E7" w:rsidRDefault="00F2734C" w:rsidP="00F2734C">
      <w:pPr>
        <w:spacing w:before="188" w:after="188" w:line="240" w:lineRule="auto"/>
        <w:ind w:firstLine="78"/>
        <w:jc w:val="center"/>
        <w:rPr>
          <w:rFonts w:ascii="Arial" w:eastAsia="Times New Roman" w:hAnsi="Arial" w:cs="Arial"/>
          <w:color w:val="0F1419"/>
          <w:sz w:val="25"/>
          <w:szCs w:val="25"/>
          <w:lang w:eastAsia="ru-RU"/>
        </w:rPr>
      </w:pPr>
    </w:p>
    <w:p w:rsidR="00F2734C" w:rsidRDefault="00F2734C" w:rsidP="00205054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  <w:r w:rsidRPr="00205054">
        <w:rPr>
          <w:b/>
          <w:sz w:val="28"/>
          <w:szCs w:val="28"/>
        </w:rPr>
        <w:t>Проект «Профессии Земли Кузбасской»</w:t>
      </w: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Pr="00205054" w:rsidRDefault="00F2734C" w:rsidP="00F2734C">
      <w:pPr>
        <w:jc w:val="center"/>
        <w:rPr>
          <w:b/>
          <w:sz w:val="28"/>
          <w:szCs w:val="28"/>
        </w:rPr>
      </w:pPr>
    </w:p>
    <w:p w:rsidR="00F2734C" w:rsidRDefault="006721CB" w:rsidP="00972F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Воспитатели: </w:t>
      </w:r>
      <w:proofErr w:type="spellStart"/>
      <w:r>
        <w:rPr>
          <w:b/>
          <w:sz w:val="28"/>
          <w:szCs w:val="28"/>
        </w:rPr>
        <w:t>Салагина</w:t>
      </w:r>
      <w:proofErr w:type="spellEnd"/>
      <w:r>
        <w:rPr>
          <w:b/>
          <w:sz w:val="28"/>
          <w:szCs w:val="28"/>
        </w:rPr>
        <w:t xml:space="preserve"> Н. Н.</w:t>
      </w:r>
      <w:bookmarkStart w:id="0" w:name="_GoBack"/>
      <w:bookmarkEnd w:id="0"/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Default="00F2734C" w:rsidP="00F2734C">
      <w:pPr>
        <w:jc w:val="center"/>
        <w:rPr>
          <w:b/>
          <w:sz w:val="28"/>
          <w:szCs w:val="28"/>
        </w:rPr>
      </w:pPr>
    </w:p>
    <w:p w:rsidR="00F2734C" w:rsidRPr="00205054" w:rsidRDefault="00972FAB" w:rsidP="00F27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F2734C">
        <w:rPr>
          <w:b/>
          <w:sz w:val="28"/>
          <w:szCs w:val="28"/>
        </w:rPr>
        <w:t xml:space="preserve"> </w:t>
      </w:r>
      <w:proofErr w:type="spellStart"/>
      <w:r w:rsidR="00F2734C">
        <w:rPr>
          <w:b/>
          <w:sz w:val="28"/>
          <w:szCs w:val="28"/>
        </w:rPr>
        <w:t>уч.г</w:t>
      </w:r>
      <w:proofErr w:type="spellEnd"/>
      <w:r w:rsidR="00F2734C">
        <w:rPr>
          <w:b/>
          <w:sz w:val="28"/>
          <w:szCs w:val="28"/>
        </w:rPr>
        <w:t>.</w:t>
      </w:r>
      <w:r w:rsidR="00F2734C">
        <w:rPr>
          <w:b/>
          <w:sz w:val="28"/>
          <w:szCs w:val="28"/>
        </w:rPr>
        <w:br w:type="page"/>
      </w:r>
    </w:p>
    <w:p w:rsidR="00205054" w:rsidRDefault="0001469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0505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Проект направлен на ознакомление детей с миром профессий, формирует представление о профессиях, востребованных в родном крае, воспитывает уважительное отношение к труду. </w:t>
      </w:r>
    </w:p>
    <w:p w:rsidR="00014692" w:rsidRPr="00205054" w:rsidRDefault="00854C4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0505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Задачи:</w:t>
      </w:r>
      <w:r w:rsidR="00014692"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="00014692"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оставление реестра профессий, которыми владеют родители и близкие родственники детей. В ходе изучения древа профессий каждой семьи </w:t>
      </w:r>
      <w:r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дети знакомятся </w:t>
      </w:r>
      <w:r w:rsidR="00014692"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>с требованиями, которые та или иная профессия предъявляет к человеку, а так же с влиянием личностных особенностей человека на успешность и результативность профессиональной деятельности.</w:t>
      </w:r>
    </w:p>
    <w:p w:rsidR="00854C4C" w:rsidRPr="00205054" w:rsidRDefault="00854C4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0505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Инструмент:</w:t>
      </w:r>
      <w:r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Анкетирование «Древо професси</w:t>
      </w:r>
      <w:r w:rsidR="00F443B5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2050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вашей семьи» </w:t>
      </w:r>
      <w:r w:rsidR="00F443B5">
        <w:rPr>
          <w:rFonts w:ascii="Arial" w:hAnsi="Arial" w:cs="Arial"/>
          <w:color w:val="000000"/>
          <w:sz w:val="28"/>
          <w:szCs w:val="28"/>
          <w:shd w:val="clear" w:color="auto" w:fill="FFFFFF"/>
        </w:rPr>
        <w:t>(Приложение №1)</w:t>
      </w:r>
    </w:p>
    <w:p w:rsidR="00854C4C" w:rsidRPr="00205054" w:rsidRDefault="00854C4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854C4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C4C" w:rsidRDefault="00B42D6D" w:rsidP="0020505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08500" cy="3381375"/>
            <wp:effectExtent l="0" t="0" r="0" b="0"/>
            <wp:docPr id="1" name="Рисунок 1" descr="http://900igr.net/datas/obschestvoznanie/Vybor-vida-dejatelnosti/0005-005-Tipy-profess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obschestvoznanie/Vybor-vida-dejatelnosti/0005-005-Tipy-professi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92" cy="33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2F" w:rsidRDefault="0000522F" w:rsidP="0000522F">
      <w:pPr>
        <w:pStyle w:val="a6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7"/>
          <w:rFonts w:ascii="Arial" w:hAnsi="Arial" w:cs="Arial"/>
          <w:b/>
          <w:bCs/>
          <w:color w:val="333333"/>
          <w:sz w:val="18"/>
          <w:szCs w:val="18"/>
        </w:rPr>
        <w:t>Человек – Природа</w:t>
      </w:r>
      <w:proofErr w:type="gramStart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К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огда мы связываем деятельность человека с природой, имеется в виду живая природа, и прежде всего растительные и животные организмы. Конечно, это не значит, что специалисты этого типа профессий не связаны с техникой, но для них она выступает средством, а не основным предметом труда. Вот несколько профессий: микробиолог, рыбовод, тракторист-машинист широкого профиля, ветеринарный врач, оператор животноводческих комплексов и механизированных ферм, цветовод и т.д.</w:t>
      </w:r>
    </w:p>
    <w:p w:rsidR="0000522F" w:rsidRDefault="0000522F" w:rsidP="0000522F">
      <w:pPr>
        <w:pStyle w:val="a6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7"/>
          <w:rFonts w:ascii="Arial" w:hAnsi="Arial" w:cs="Arial"/>
          <w:b/>
          <w:bCs/>
          <w:color w:val="333333"/>
          <w:sz w:val="18"/>
          <w:szCs w:val="18"/>
        </w:rPr>
        <w:t>Человек – Техника</w:t>
      </w:r>
      <w:proofErr w:type="gramStart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амыми распространенными являются профессии, связанные с техникой. К ним относятся профессии, связанные с обслуживанием техники, ее ремонтом, установкой и наладкой, управлением, в том числе и управлением подъемных и транспортных средств: слесарь-ремонтник, наладчик технологического оборудования, водитель, механик.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18"/>
          <w:szCs w:val="18"/>
        </w:rPr>
        <w:t>Сюда же входят и профессии по производству и обработке металлов, их механической сборке и монтажу, а также по сборке и монтажу электрооборудования: слесарь-механик, токарь, сталевар, сборщик часов, инженер-физик и др.</w:t>
      </w:r>
      <w:r>
        <w:rPr>
          <w:rFonts w:ascii="Arial" w:hAnsi="Arial" w:cs="Arial"/>
          <w:color w:val="333333"/>
          <w:sz w:val="18"/>
          <w:szCs w:val="18"/>
        </w:rPr>
        <w:br/>
        <w:t>В тех случаях, когда труд специалиста направлен на монтаж, ремонт любых сооружений, конструкций, – это тоже описываемый тип профессии архитектор, строитель, техник, сантехник и др.</w:t>
      </w:r>
      <w:r>
        <w:rPr>
          <w:rFonts w:ascii="Arial" w:hAnsi="Arial" w:cs="Arial"/>
          <w:color w:val="333333"/>
          <w:sz w:val="18"/>
          <w:szCs w:val="18"/>
        </w:rPr>
        <w:br/>
        <w:t>В этот же тип профессий включают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профессии по обработке и использованию неметаллических изделий, полуфабрикатов, промышленных товаров: заготовщик верха обуви, огранщик алмазов, ткач, столяр и др.; по переработке продуктов сельского хозяйства: пекарь, кондитер, инженер-технолог по переработке пищевых продуктов и др.; по добыче или обработке горных пород, грунтов: проходчик, шахтер, дизелист буровой установки и др.</w:t>
      </w:r>
      <w:proofErr w:type="gramEnd"/>
    </w:p>
    <w:p w:rsidR="0000522F" w:rsidRDefault="0000522F" w:rsidP="0000522F">
      <w:pPr>
        <w:pStyle w:val="a6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7"/>
          <w:rFonts w:ascii="Arial" w:hAnsi="Arial" w:cs="Arial"/>
          <w:b/>
          <w:bCs/>
          <w:color w:val="333333"/>
          <w:sz w:val="18"/>
          <w:szCs w:val="18"/>
        </w:rPr>
        <w:t>Человек – Человек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Труд людей этих профессий направлен на воспитание и обучение, информирование, бытовое, торговое, медицинское обслуживание людей. Он связан с управлением, руководством людьми или коллективами. В этих видах деятельности в процессе труда люди взаимодействуют между собой. К этому типу профессий относятся учитель, экскурсовод, продавец, врач, рекламный агент и др.</w:t>
      </w:r>
    </w:p>
    <w:p w:rsidR="0000522F" w:rsidRDefault="0000522F" w:rsidP="0000522F">
      <w:pPr>
        <w:pStyle w:val="a6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7"/>
          <w:rFonts w:ascii="Arial" w:hAnsi="Arial" w:cs="Arial"/>
          <w:b/>
          <w:bCs/>
          <w:color w:val="333333"/>
          <w:sz w:val="18"/>
          <w:szCs w:val="18"/>
        </w:rPr>
        <w:t>Человек – Знаковая система</w:t>
      </w:r>
      <w:r>
        <w:rPr>
          <w:rFonts w:ascii="Arial" w:hAnsi="Arial" w:cs="Arial"/>
          <w:color w:val="333333"/>
          <w:sz w:val="18"/>
          <w:szCs w:val="18"/>
        </w:rPr>
        <w:br/>
        <w:t>Часто объектом труда человека выступают различные знаки: устная или письменная речь, цифры, химические и физические символы, ноты, схемы, карты, графики, рисунки, дорожные знаки и т.п.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К таким профессиям относятся корректор, экономист, программист, стенографистка, машинистка, чертежник,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нотографик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топограф и др.</w:t>
      </w:r>
    </w:p>
    <w:p w:rsidR="0000522F" w:rsidRDefault="0000522F" w:rsidP="0000522F">
      <w:pPr>
        <w:pStyle w:val="a6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7"/>
          <w:rFonts w:ascii="Arial" w:hAnsi="Arial" w:cs="Arial"/>
          <w:b/>
          <w:bCs/>
          <w:color w:val="333333"/>
          <w:sz w:val="18"/>
          <w:szCs w:val="18"/>
        </w:rPr>
        <w:t>Человек – Художественный образ</w:t>
      </w:r>
      <w:proofErr w:type="gramStart"/>
      <w:r>
        <w:rPr>
          <w:rFonts w:ascii="Arial" w:hAnsi="Arial" w:cs="Arial"/>
          <w:color w:val="333333"/>
          <w:sz w:val="18"/>
          <w:szCs w:val="18"/>
        </w:rPr>
        <w:br/>
        <w:t>К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этому типу относится труд, который связан с изобразительной, музыкальной, литературной и актерской деятельностью: конструктор-модельер одежды, витражист, фотограф-художник, музыкант, артист, журналист, визажист, декоратор, художник, дизайнер и др.</w:t>
      </w:r>
    </w:p>
    <w:p w:rsidR="00854C4C" w:rsidRDefault="00854C4C"/>
    <w:p w:rsidR="00854C4C" w:rsidRDefault="00B42D6D" w:rsidP="00205054">
      <w:pPr>
        <w:jc w:val="center"/>
      </w:pPr>
      <w:r>
        <w:lastRenderedPageBreak/>
        <w:t>Анализ анкет «Древо профессий»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36"/>
        <w:gridCol w:w="6546"/>
      </w:tblGrid>
      <w:tr w:rsidR="00DE0995" w:rsidTr="00DE0995">
        <w:trPr>
          <w:trHeight w:val="600"/>
        </w:trPr>
        <w:tc>
          <w:tcPr>
            <w:tcW w:w="1936" w:type="pct"/>
          </w:tcPr>
          <w:p w:rsidR="00DE0995" w:rsidRPr="00205054" w:rsidRDefault="00DE0995" w:rsidP="00205054">
            <w:pPr>
              <w:jc w:val="center"/>
              <w:rPr>
                <w:b/>
              </w:rPr>
            </w:pPr>
            <w:r w:rsidRPr="00205054">
              <w:rPr>
                <w:b/>
              </w:rPr>
              <w:t>Тип профессии</w:t>
            </w:r>
          </w:p>
        </w:tc>
        <w:tc>
          <w:tcPr>
            <w:tcW w:w="3064" w:type="pct"/>
          </w:tcPr>
          <w:p w:rsidR="00DE0995" w:rsidRPr="00205054" w:rsidRDefault="00DE0995" w:rsidP="00205054">
            <w:pPr>
              <w:jc w:val="center"/>
              <w:rPr>
                <w:b/>
              </w:rPr>
            </w:pPr>
            <w:r w:rsidRPr="00205054">
              <w:rPr>
                <w:b/>
              </w:rPr>
              <w:t>Название профессии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 w:val="restart"/>
          </w:tcPr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 w:rsidP="00DE0995">
            <w:pPr>
              <w:jc w:val="center"/>
            </w:pPr>
            <w:r>
              <w:t>Человек-человек</w:t>
            </w:r>
          </w:p>
        </w:tc>
        <w:tc>
          <w:tcPr>
            <w:tcW w:w="3064" w:type="pct"/>
          </w:tcPr>
          <w:p w:rsidR="00DE0995" w:rsidRDefault="00DE0995">
            <w:r>
              <w:t>Учитель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Медицинская сестра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Фельдшер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Продавец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Библиотекарь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Бармен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Гардеробщик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Младший воспитатель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Методист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Кондуктор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Кассир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Военный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 w:val="restart"/>
          </w:tcPr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 w:rsidP="00DE0995">
            <w:pPr>
              <w:jc w:val="center"/>
            </w:pPr>
            <w:r w:rsidRPr="00997454">
              <w:t>Человек – Природа</w:t>
            </w:r>
          </w:p>
        </w:tc>
        <w:tc>
          <w:tcPr>
            <w:tcW w:w="3064" w:type="pct"/>
          </w:tcPr>
          <w:p w:rsidR="00DE0995" w:rsidRDefault="00DE0995">
            <w:r>
              <w:t>Животновод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Тракторист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Агроном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Комбайнер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Доярка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Телятница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Скотник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 w:val="restart"/>
          </w:tcPr>
          <w:p w:rsidR="00DE0995" w:rsidRDefault="00DE0995"/>
          <w:p w:rsidR="00DE0995" w:rsidRDefault="00DE0995"/>
          <w:p w:rsidR="00DE0995" w:rsidRDefault="00DE0995"/>
          <w:p w:rsidR="00DE0995" w:rsidRDefault="00DE0995">
            <w:r w:rsidRPr="00997454">
              <w:t>Человек – Знаковая система</w:t>
            </w:r>
          </w:p>
        </w:tc>
        <w:tc>
          <w:tcPr>
            <w:tcW w:w="3064" w:type="pct"/>
          </w:tcPr>
          <w:p w:rsidR="00DE0995" w:rsidRDefault="00DE0995">
            <w:r>
              <w:t>Бухгалтер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Машинистка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Инженер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 w:val="restart"/>
          </w:tcPr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/>
          <w:p w:rsidR="00DE0995" w:rsidRDefault="00DE0995" w:rsidP="00DE0995">
            <w:pPr>
              <w:jc w:val="center"/>
            </w:pPr>
            <w:r w:rsidRPr="00997454">
              <w:t>Человек – Техника</w:t>
            </w:r>
          </w:p>
        </w:tc>
        <w:tc>
          <w:tcPr>
            <w:tcW w:w="3064" w:type="pct"/>
          </w:tcPr>
          <w:p w:rsidR="00DE0995" w:rsidRDefault="00DE0995">
            <w:r>
              <w:lastRenderedPageBreak/>
              <w:t>Портной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Слесарь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Столяр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Прачка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Уборщица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Пекарь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Арматурщик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Кузнец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Телеграфист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Оператор почтовой связи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Строитель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Сварщик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Каменщик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Плотник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proofErr w:type="spellStart"/>
            <w:r>
              <w:t>Электрогазосварщик</w:t>
            </w:r>
            <w:proofErr w:type="spellEnd"/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Отделочник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 w:rsidP="00B85162">
            <w:r>
              <w:t>Электромонтажник измерительных приборов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Контролер измерительных приборов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Электрик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Электромонтер-монтажник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Шахтер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Технолог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Швея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Обвальщик мяса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Стрелочник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proofErr w:type="spellStart"/>
            <w:r>
              <w:t>Осмоторщик</w:t>
            </w:r>
            <w:proofErr w:type="spellEnd"/>
            <w:r>
              <w:t>-автоматчик РЖД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Машинист ВМК РЖД</w:t>
            </w:r>
          </w:p>
        </w:tc>
      </w:tr>
      <w:tr w:rsidR="00DE0995" w:rsidTr="00DE0995">
        <w:trPr>
          <w:trHeight w:val="600"/>
        </w:trPr>
        <w:tc>
          <w:tcPr>
            <w:tcW w:w="1936" w:type="pct"/>
            <w:vMerge/>
          </w:tcPr>
          <w:p w:rsidR="00DE0995" w:rsidRDefault="00DE0995"/>
        </w:tc>
        <w:tc>
          <w:tcPr>
            <w:tcW w:w="3064" w:type="pct"/>
          </w:tcPr>
          <w:p w:rsidR="00DE0995" w:rsidRDefault="00DE0995">
            <w:r>
              <w:t>Проводник</w:t>
            </w:r>
          </w:p>
        </w:tc>
      </w:tr>
    </w:tbl>
    <w:p w:rsidR="00B42D6D" w:rsidRPr="00F2734C" w:rsidRDefault="00B42D6D">
      <w:pPr>
        <w:rPr>
          <w:rFonts w:ascii="Times New Roman" w:hAnsi="Times New Roman" w:cs="Times New Roman"/>
        </w:rPr>
      </w:pPr>
    </w:p>
    <w:p w:rsidR="00B85162" w:rsidRPr="00F2734C" w:rsidRDefault="00F443B5">
      <w:pPr>
        <w:rPr>
          <w:rFonts w:ascii="Times New Roman" w:hAnsi="Times New Roman" w:cs="Times New Roman"/>
          <w:sz w:val="28"/>
          <w:szCs w:val="28"/>
        </w:rPr>
      </w:pPr>
      <w:r w:rsidRPr="00F2734C">
        <w:rPr>
          <w:rFonts w:ascii="Times New Roman" w:hAnsi="Times New Roman" w:cs="Times New Roman"/>
          <w:sz w:val="28"/>
          <w:szCs w:val="28"/>
        </w:rPr>
        <w:t>В анкетировании приняли участие 100% родителей.</w:t>
      </w:r>
    </w:p>
    <w:p w:rsidR="00DE0995" w:rsidRPr="00F2734C" w:rsidRDefault="00B85162">
      <w:pPr>
        <w:rPr>
          <w:rFonts w:ascii="Times New Roman" w:hAnsi="Times New Roman" w:cs="Times New Roman"/>
          <w:sz w:val="28"/>
          <w:szCs w:val="28"/>
        </w:rPr>
      </w:pPr>
      <w:r w:rsidRPr="00F2734C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proofErr w:type="gramStart"/>
      <w:r w:rsidRPr="00F2734C">
        <w:rPr>
          <w:rFonts w:ascii="Times New Roman" w:hAnsi="Times New Roman" w:cs="Times New Roman"/>
          <w:sz w:val="28"/>
          <w:szCs w:val="28"/>
        </w:rPr>
        <w:t>анкеты</w:t>
      </w:r>
      <w:proofErr w:type="gramEnd"/>
      <w:r w:rsidRPr="00F2734C">
        <w:rPr>
          <w:rFonts w:ascii="Times New Roman" w:hAnsi="Times New Roman" w:cs="Times New Roman"/>
          <w:sz w:val="28"/>
          <w:szCs w:val="28"/>
        </w:rPr>
        <w:t xml:space="preserve"> выяснили, что в некоторых семья</w:t>
      </w:r>
      <w:r w:rsidR="00F443B5" w:rsidRPr="00F2734C">
        <w:rPr>
          <w:rFonts w:ascii="Times New Roman" w:hAnsi="Times New Roman" w:cs="Times New Roman"/>
          <w:sz w:val="28"/>
          <w:szCs w:val="28"/>
        </w:rPr>
        <w:t xml:space="preserve">х </w:t>
      </w:r>
      <w:r w:rsidRPr="00F2734C">
        <w:rPr>
          <w:rFonts w:ascii="Times New Roman" w:hAnsi="Times New Roman" w:cs="Times New Roman"/>
          <w:sz w:val="28"/>
          <w:szCs w:val="28"/>
        </w:rPr>
        <w:t xml:space="preserve"> существуют профессиональные династии: </w:t>
      </w:r>
    </w:p>
    <w:p w:rsidR="00B85162" w:rsidRPr="00F2734C" w:rsidRDefault="00B85162">
      <w:pPr>
        <w:rPr>
          <w:rFonts w:ascii="Times New Roman" w:hAnsi="Times New Roman" w:cs="Times New Roman"/>
          <w:sz w:val="28"/>
          <w:szCs w:val="28"/>
        </w:rPr>
      </w:pPr>
      <w:r w:rsidRPr="00F2734C">
        <w:rPr>
          <w:rFonts w:ascii="Times New Roman" w:hAnsi="Times New Roman" w:cs="Times New Roman"/>
          <w:sz w:val="28"/>
          <w:szCs w:val="28"/>
        </w:rPr>
        <w:t xml:space="preserve"> </w:t>
      </w:r>
      <w:r w:rsidR="00DE0995" w:rsidRPr="00F2734C">
        <w:rPr>
          <w:rFonts w:ascii="Times New Roman" w:hAnsi="Times New Roman" w:cs="Times New Roman"/>
          <w:sz w:val="28"/>
          <w:szCs w:val="28"/>
        </w:rPr>
        <w:t xml:space="preserve">Работники трамвайного </w:t>
      </w:r>
      <w:proofErr w:type="spellStart"/>
      <w:r w:rsidR="00DE0995" w:rsidRPr="00F2734C">
        <w:rPr>
          <w:rFonts w:ascii="Times New Roman" w:hAnsi="Times New Roman" w:cs="Times New Roman"/>
          <w:sz w:val="28"/>
          <w:szCs w:val="28"/>
        </w:rPr>
        <w:t>ДЭПо</w:t>
      </w:r>
      <w:proofErr w:type="spellEnd"/>
      <w:r w:rsidR="00DE0995" w:rsidRPr="00F2734C">
        <w:rPr>
          <w:rFonts w:ascii="Times New Roman" w:hAnsi="Times New Roman" w:cs="Times New Roman"/>
          <w:sz w:val="28"/>
          <w:szCs w:val="28"/>
        </w:rPr>
        <w:t xml:space="preserve"> нашего города – Золотаревы;</w:t>
      </w:r>
    </w:p>
    <w:p w:rsidR="00DE0995" w:rsidRPr="00F2734C" w:rsidRDefault="00DE0995">
      <w:pPr>
        <w:rPr>
          <w:rFonts w:ascii="Times New Roman" w:hAnsi="Times New Roman" w:cs="Times New Roman"/>
          <w:sz w:val="28"/>
          <w:szCs w:val="28"/>
        </w:rPr>
      </w:pPr>
      <w:r w:rsidRPr="00F2734C">
        <w:rPr>
          <w:rFonts w:ascii="Times New Roman" w:hAnsi="Times New Roman" w:cs="Times New Roman"/>
          <w:sz w:val="28"/>
          <w:szCs w:val="28"/>
        </w:rPr>
        <w:t xml:space="preserve">Шахтеры –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Валлиулины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Новоселовы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 xml:space="preserve">, Ковалевы, Демины,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Митичкины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Смышляевы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Шишкановы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Чупины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>, Ананьевы,</w:t>
      </w:r>
      <w:r w:rsidR="00F443B5" w:rsidRPr="00F2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Бутыловы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>,</w:t>
      </w:r>
      <w:r w:rsidR="00F443B5" w:rsidRPr="00F27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Жовба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>.</w:t>
      </w:r>
    </w:p>
    <w:p w:rsidR="00DE0995" w:rsidRPr="00F2734C" w:rsidRDefault="00DE0995">
      <w:pPr>
        <w:rPr>
          <w:rFonts w:ascii="Times New Roman" w:hAnsi="Times New Roman" w:cs="Times New Roman"/>
          <w:sz w:val="28"/>
          <w:szCs w:val="28"/>
        </w:rPr>
      </w:pPr>
      <w:r w:rsidRPr="00F2734C">
        <w:rPr>
          <w:rFonts w:ascii="Times New Roman" w:hAnsi="Times New Roman" w:cs="Times New Roman"/>
          <w:sz w:val="28"/>
          <w:szCs w:val="28"/>
        </w:rPr>
        <w:t xml:space="preserve">Работники ЖД  - </w:t>
      </w:r>
      <w:proofErr w:type="spellStart"/>
      <w:r w:rsidRPr="00F2734C">
        <w:rPr>
          <w:rFonts w:ascii="Times New Roman" w:hAnsi="Times New Roman" w:cs="Times New Roman"/>
          <w:sz w:val="28"/>
          <w:szCs w:val="28"/>
        </w:rPr>
        <w:t>Смышляевы</w:t>
      </w:r>
      <w:proofErr w:type="spellEnd"/>
      <w:r w:rsidRPr="00F2734C">
        <w:rPr>
          <w:rFonts w:ascii="Times New Roman" w:hAnsi="Times New Roman" w:cs="Times New Roman"/>
          <w:sz w:val="28"/>
          <w:szCs w:val="28"/>
        </w:rPr>
        <w:t>.</w:t>
      </w:r>
    </w:p>
    <w:p w:rsidR="00DE0995" w:rsidRPr="00F2734C" w:rsidRDefault="00DE0995">
      <w:pPr>
        <w:rPr>
          <w:rFonts w:ascii="Times New Roman" w:hAnsi="Times New Roman" w:cs="Times New Roman"/>
          <w:sz w:val="28"/>
          <w:szCs w:val="28"/>
        </w:rPr>
      </w:pPr>
      <w:r w:rsidRPr="00F2734C">
        <w:rPr>
          <w:rFonts w:ascii="Times New Roman" w:hAnsi="Times New Roman" w:cs="Times New Roman"/>
          <w:sz w:val="28"/>
          <w:szCs w:val="28"/>
        </w:rPr>
        <w:t xml:space="preserve">Большинство профессий – это </w:t>
      </w:r>
      <w:proofErr w:type="gramStart"/>
      <w:r w:rsidRPr="00F2734C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F2734C">
        <w:rPr>
          <w:rFonts w:ascii="Times New Roman" w:hAnsi="Times New Roman" w:cs="Times New Roman"/>
          <w:sz w:val="28"/>
          <w:szCs w:val="28"/>
        </w:rPr>
        <w:t xml:space="preserve"> относящиеся к типу Человек – Техника.</w:t>
      </w:r>
    </w:p>
    <w:p w:rsidR="00B42D6D" w:rsidRPr="00F2734C" w:rsidRDefault="00F443B5">
      <w:pPr>
        <w:rPr>
          <w:rFonts w:ascii="Times New Roman" w:hAnsi="Times New Roman" w:cs="Times New Roman"/>
          <w:sz w:val="28"/>
          <w:szCs w:val="28"/>
        </w:rPr>
      </w:pPr>
      <w:r w:rsidRPr="00F2734C">
        <w:rPr>
          <w:rFonts w:ascii="Times New Roman" w:hAnsi="Times New Roman" w:cs="Times New Roman"/>
          <w:sz w:val="28"/>
          <w:szCs w:val="28"/>
        </w:rPr>
        <w:t>На основании этого были проведены ознакомительные беседы с детьми по профессиям.</w:t>
      </w:r>
    </w:p>
    <w:p w:rsidR="00854C4C" w:rsidRPr="00F2734C" w:rsidRDefault="00854C4C">
      <w:pPr>
        <w:rPr>
          <w:rFonts w:ascii="Times New Roman" w:hAnsi="Times New Roman" w:cs="Times New Roman"/>
        </w:rPr>
      </w:pPr>
    </w:p>
    <w:p w:rsidR="00854C4C" w:rsidRDefault="00854C4C"/>
    <w:p w:rsidR="00854C4C" w:rsidRDefault="00854C4C"/>
    <w:p w:rsidR="00854C4C" w:rsidRDefault="00854C4C"/>
    <w:p w:rsidR="00854C4C" w:rsidRDefault="00854C4C"/>
    <w:p w:rsidR="00854C4C" w:rsidRDefault="00854C4C"/>
    <w:p w:rsidR="00854C4C" w:rsidRDefault="00854C4C"/>
    <w:p w:rsidR="00854C4C" w:rsidRDefault="00854C4C"/>
    <w:p w:rsidR="00854C4C" w:rsidRDefault="00854C4C"/>
    <w:p w:rsidR="00854C4C" w:rsidRDefault="00854C4C"/>
    <w:p w:rsidR="00854C4C" w:rsidRDefault="00854C4C"/>
    <w:sectPr w:rsidR="00854C4C" w:rsidSect="00205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692"/>
    <w:rsid w:val="0000522F"/>
    <w:rsid w:val="00014692"/>
    <w:rsid w:val="00020409"/>
    <w:rsid w:val="00205054"/>
    <w:rsid w:val="00332E9A"/>
    <w:rsid w:val="004F528A"/>
    <w:rsid w:val="005C37C5"/>
    <w:rsid w:val="006721CB"/>
    <w:rsid w:val="00854C4C"/>
    <w:rsid w:val="00972FAB"/>
    <w:rsid w:val="00997454"/>
    <w:rsid w:val="00A644F4"/>
    <w:rsid w:val="00B42D6D"/>
    <w:rsid w:val="00B85162"/>
    <w:rsid w:val="00DE0995"/>
    <w:rsid w:val="00F2734C"/>
    <w:rsid w:val="00F4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0522F"/>
    <w:rPr>
      <w:i/>
      <w:iCs/>
    </w:rPr>
  </w:style>
  <w:style w:type="character" w:customStyle="1" w:styleId="apple-converted-space">
    <w:name w:val="apple-converted-space"/>
    <w:basedOn w:val="a0"/>
    <w:rsid w:val="00005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0522F"/>
    <w:rPr>
      <w:i/>
      <w:iCs/>
    </w:rPr>
  </w:style>
  <w:style w:type="character" w:customStyle="1" w:styleId="apple-converted-space">
    <w:name w:val="apple-converted-space"/>
    <w:basedOn w:val="a0"/>
    <w:rsid w:val="0000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2014-07-09T12:10:00Z</cp:lastPrinted>
  <dcterms:created xsi:type="dcterms:W3CDTF">2014-04-09T14:03:00Z</dcterms:created>
  <dcterms:modified xsi:type="dcterms:W3CDTF">2015-09-07T16:29:00Z</dcterms:modified>
</cp:coreProperties>
</file>