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AD4" w:rsidRPr="004C0AD4" w:rsidRDefault="004C0AD4" w:rsidP="004C0AD4">
      <w:pPr>
        <w:shd w:val="clear" w:color="auto" w:fill="FFFFFF"/>
        <w:spacing w:before="84" w:after="84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AD4">
        <w:rPr>
          <w:rFonts w:ascii="Times New Roman" w:eastAsia="Times New Roman" w:hAnsi="Times New Roman" w:cs="Times New Roman"/>
          <w:color w:val="000000"/>
          <w:sz w:val="28"/>
          <w:szCs w:val="28"/>
        </w:rPr>
        <w:t>ЛИСТ ИНДИВИДУАЛЬНЫХ ДОСТИЖЕНИЙ</w:t>
      </w:r>
    </w:p>
    <w:p w:rsidR="004C0AD4" w:rsidRPr="004C0AD4" w:rsidRDefault="004C0AD4" w:rsidP="004C0AD4">
      <w:pPr>
        <w:shd w:val="clear" w:color="auto" w:fill="FFFFFF"/>
        <w:spacing w:before="84" w:after="84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C0AD4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учени___</w:t>
      </w:r>
      <w:proofErr w:type="spellEnd"/>
      <w:r w:rsidRPr="004C0AD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1 ___ класса школы №___</w:t>
      </w:r>
    </w:p>
    <w:p w:rsidR="004C0AD4" w:rsidRPr="004C0AD4" w:rsidRDefault="004C0AD4" w:rsidP="004C0AD4">
      <w:pPr>
        <w:shd w:val="clear" w:color="auto" w:fill="FFFFFF"/>
        <w:spacing w:before="84" w:after="84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____________________________________________________________</w:t>
      </w:r>
    </w:p>
    <w:p w:rsidR="004C0AD4" w:rsidRPr="004C0AD4" w:rsidRDefault="004C0AD4" w:rsidP="004C0AD4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A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(фамилия, имя)</w:t>
      </w:r>
    </w:p>
    <w:p w:rsidR="004C0AD4" w:rsidRPr="004C0AD4" w:rsidRDefault="004C0AD4" w:rsidP="004C0AD4">
      <w:pPr>
        <w:shd w:val="clear" w:color="auto" w:fill="FFFFFF"/>
        <w:spacing w:before="84" w:after="84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AD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81"/>
        <w:gridCol w:w="100"/>
        <w:gridCol w:w="1174"/>
        <w:gridCol w:w="100"/>
        <w:gridCol w:w="1118"/>
        <w:gridCol w:w="100"/>
        <w:gridCol w:w="1206"/>
        <w:gridCol w:w="1206"/>
      </w:tblGrid>
      <w:tr w:rsidR="004C0AD4" w:rsidRPr="004C0AD4" w:rsidTr="004C0AD4">
        <w:trPr>
          <w:tblCellSpacing w:w="0" w:type="dxa"/>
        </w:trPr>
        <w:tc>
          <w:tcPr>
            <w:tcW w:w="5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Умения</w:t>
            </w:r>
          </w:p>
        </w:tc>
        <w:tc>
          <w:tcPr>
            <w:tcW w:w="12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четверть</w:t>
            </w:r>
          </w:p>
        </w:tc>
        <w:tc>
          <w:tcPr>
            <w:tcW w:w="12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четверть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четверть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четверть</w:t>
            </w:r>
          </w:p>
        </w:tc>
      </w:tr>
      <w:tr w:rsidR="004C0AD4" w:rsidRPr="004C0AD4" w:rsidTr="004C0AD4">
        <w:trPr>
          <w:tblCellSpacing w:w="0" w:type="dxa"/>
        </w:trPr>
        <w:tc>
          <w:tcPr>
            <w:tcW w:w="1056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C0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Метапредметные</w:t>
            </w:r>
            <w:proofErr w:type="spellEnd"/>
            <w:r w:rsidRPr="004C0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образовательные результаты</w:t>
            </w:r>
          </w:p>
        </w:tc>
      </w:tr>
      <w:tr w:rsidR="004C0AD4" w:rsidRPr="004C0AD4" w:rsidTr="004C0AD4">
        <w:trPr>
          <w:tblCellSpacing w:w="0" w:type="dxa"/>
        </w:trPr>
        <w:tc>
          <w:tcPr>
            <w:tcW w:w="1056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Регулятивные УУД</w:t>
            </w:r>
          </w:p>
        </w:tc>
      </w:tr>
      <w:tr w:rsidR="004C0AD4" w:rsidRPr="004C0AD4" w:rsidTr="004C0AD4">
        <w:trPr>
          <w:tblCellSpacing w:w="0" w:type="dxa"/>
        </w:trPr>
        <w:tc>
          <w:tcPr>
            <w:tcW w:w="55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Умение определять цель учебной деятельности с помощью учителя и самостоятельно</w:t>
            </w:r>
          </w:p>
        </w:tc>
        <w:tc>
          <w:tcPr>
            <w:tcW w:w="12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C0AD4" w:rsidRPr="004C0AD4" w:rsidTr="004C0AD4">
        <w:trPr>
          <w:tblCellSpacing w:w="0" w:type="dxa"/>
        </w:trPr>
        <w:tc>
          <w:tcPr>
            <w:tcW w:w="55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Умение соотносить выполненное задание  с образцом, предложенным учителем</w:t>
            </w:r>
          </w:p>
        </w:tc>
        <w:tc>
          <w:tcPr>
            <w:tcW w:w="12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C0AD4" w:rsidRPr="004C0AD4" w:rsidTr="004C0AD4">
        <w:trPr>
          <w:tblCellSpacing w:w="0" w:type="dxa"/>
        </w:trPr>
        <w:tc>
          <w:tcPr>
            <w:tcW w:w="55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Оценка своего задания по следующим параметрам: легко выполнять, возникли сложности при выполнении.</w:t>
            </w:r>
          </w:p>
          <w:p w:rsidR="004C0AD4" w:rsidRPr="004C0AD4" w:rsidRDefault="004C0AD4" w:rsidP="004C0AD4">
            <w:pPr>
              <w:spacing w:before="84" w:after="84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Степень развития произвольного внимания</w:t>
            </w:r>
          </w:p>
        </w:tc>
        <w:tc>
          <w:tcPr>
            <w:tcW w:w="12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C0AD4" w:rsidRPr="004C0AD4" w:rsidTr="004C0AD4">
        <w:trPr>
          <w:tblCellSpacing w:w="0" w:type="dxa"/>
        </w:trPr>
        <w:tc>
          <w:tcPr>
            <w:tcW w:w="1056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Познавательные УУД</w:t>
            </w:r>
          </w:p>
        </w:tc>
      </w:tr>
      <w:tr w:rsidR="004C0AD4" w:rsidRPr="004C0AD4" w:rsidTr="004C0AD4">
        <w:trPr>
          <w:tblCellSpacing w:w="0" w:type="dxa"/>
        </w:trPr>
        <w:tc>
          <w:tcPr>
            <w:tcW w:w="55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Ориентироваться в учебнике</w:t>
            </w:r>
          </w:p>
        </w:tc>
        <w:tc>
          <w:tcPr>
            <w:tcW w:w="12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C0AD4" w:rsidRPr="004C0AD4" w:rsidTr="004C0AD4">
        <w:trPr>
          <w:tblCellSpacing w:w="0" w:type="dxa"/>
        </w:trPr>
        <w:tc>
          <w:tcPr>
            <w:tcW w:w="55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Отвечать на простые вопросы учителя</w:t>
            </w:r>
          </w:p>
        </w:tc>
        <w:tc>
          <w:tcPr>
            <w:tcW w:w="12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C0AD4" w:rsidRPr="004C0AD4" w:rsidTr="004C0AD4">
        <w:trPr>
          <w:tblCellSpacing w:w="0" w:type="dxa"/>
        </w:trPr>
        <w:tc>
          <w:tcPr>
            <w:tcW w:w="55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Находить нужную информацию в учебнике</w:t>
            </w:r>
          </w:p>
        </w:tc>
        <w:tc>
          <w:tcPr>
            <w:tcW w:w="12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C0AD4" w:rsidRPr="004C0AD4" w:rsidTr="004C0AD4">
        <w:trPr>
          <w:tblCellSpacing w:w="0" w:type="dxa"/>
        </w:trPr>
        <w:tc>
          <w:tcPr>
            <w:tcW w:w="55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Подробно пересказывать прочитанное или прослушанное</w:t>
            </w:r>
          </w:p>
        </w:tc>
        <w:tc>
          <w:tcPr>
            <w:tcW w:w="12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C0AD4" w:rsidRPr="004C0AD4" w:rsidTr="004C0AD4">
        <w:trPr>
          <w:tblCellSpacing w:w="0" w:type="dxa"/>
        </w:trPr>
        <w:tc>
          <w:tcPr>
            <w:tcW w:w="55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Сравнивать предметы, объекты: находить общее и различие</w:t>
            </w:r>
          </w:p>
        </w:tc>
        <w:tc>
          <w:tcPr>
            <w:tcW w:w="12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C0AD4" w:rsidRPr="004C0AD4" w:rsidTr="004C0AD4">
        <w:trPr>
          <w:tblCellSpacing w:w="0" w:type="dxa"/>
        </w:trPr>
        <w:tc>
          <w:tcPr>
            <w:tcW w:w="55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Группировать предметы, объекты на основе существенных признаков</w:t>
            </w:r>
          </w:p>
        </w:tc>
        <w:tc>
          <w:tcPr>
            <w:tcW w:w="12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C0AD4" w:rsidRPr="004C0AD4" w:rsidTr="004C0AD4">
        <w:trPr>
          <w:tblCellSpacing w:w="0" w:type="dxa"/>
        </w:trPr>
        <w:tc>
          <w:tcPr>
            <w:tcW w:w="55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Ориентироваться в учебнике: определять умения, которые будут </w:t>
            </w: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сформированы на основе изучения данного раздела</w:t>
            </w:r>
          </w:p>
        </w:tc>
        <w:tc>
          <w:tcPr>
            <w:tcW w:w="12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C0AD4" w:rsidRPr="004C0AD4" w:rsidTr="004C0AD4">
        <w:trPr>
          <w:tblCellSpacing w:w="0" w:type="dxa"/>
        </w:trPr>
        <w:tc>
          <w:tcPr>
            <w:tcW w:w="1056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Коммуникативные УУД</w:t>
            </w:r>
          </w:p>
        </w:tc>
      </w:tr>
      <w:tr w:rsidR="004C0AD4" w:rsidRPr="004C0AD4" w:rsidTr="004C0AD4">
        <w:trPr>
          <w:tblCellSpacing w:w="0" w:type="dxa"/>
        </w:trPr>
        <w:tc>
          <w:tcPr>
            <w:tcW w:w="55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Отвечать на вопросы учителя, одноклассников</w:t>
            </w:r>
          </w:p>
        </w:tc>
        <w:tc>
          <w:tcPr>
            <w:tcW w:w="12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C0AD4" w:rsidRPr="004C0AD4" w:rsidTr="004C0AD4">
        <w:trPr>
          <w:tblCellSpacing w:w="0" w:type="dxa"/>
        </w:trPr>
        <w:tc>
          <w:tcPr>
            <w:tcW w:w="55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Участвовать в диалоге на уроке и во внеурочное время</w:t>
            </w:r>
          </w:p>
        </w:tc>
        <w:tc>
          <w:tcPr>
            <w:tcW w:w="12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C0AD4" w:rsidRPr="004C0AD4" w:rsidTr="004C0AD4">
        <w:trPr>
          <w:tblCellSpacing w:w="0" w:type="dxa"/>
        </w:trPr>
        <w:tc>
          <w:tcPr>
            <w:tcW w:w="55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Работать в паре</w:t>
            </w:r>
          </w:p>
        </w:tc>
        <w:tc>
          <w:tcPr>
            <w:tcW w:w="12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C0AD4" w:rsidRPr="004C0AD4" w:rsidTr="004C0AD4">
        <w:trPr>
          <w:tblCellSpacing w:w="0" w:type="dxa"/>
        </w:trPr>
        <w:tc>
          <w:tcPr>
            <w:tcW w:w="55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Соблюдать нормы простейшего этикета: здороваться, прощаться, благодарить</w:t>
            </w:r>
          </w:p>
        </w:tc>
        <w:tc>
          <w:tcPr>
            <w:tcW w:w="12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C0AD4" w:rsidRPr="004C0AD4" w:rsidTr="004C0AD4">
        <w:trPr>
          <w:tblCellSpacing w:w="0" w:type="dxa"/>
        </w:trPr>
        <w:tc>
          <w:tcPr>
            <w:tcW w:w="55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Понимать речевое обращение другого человека</w:t>
            </w:r>
          </w:p>
        </w:tc>
        <w:tc>
          <w:tcPr>
            <w:tcW w:w="12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C0AD4" w:rsidRPr="004C0AD4" w:rsidTr="004C0AD4">
        <w:trPr>
          <w:tblCellSpacing w:w="0" w:type="dxa"/>
        </w:trPr>
        <w:tc>
          <w:tcPr>
            <w:tcW w:w="55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Слушать и понимать речь других</w:t>
            </w:r>
          </w:p>
        </w:tc>
        <w:tc>
          <w:tcPr>
            <w:tcW w:w="12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C0AD4" w:rsidRPr="004C0AD4" w:rsidTr="004C0A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4C0AD4" w:rsidRPr="004C0AD4" w:rsidRDefault="004C0AD4" w:rsidP="004C0AD4">
      <w:pPr>
        <w:shd w:val="clear" w:color="auto" w:fill="FFFFFF"/>
        <w:spacing w:before="84" w:after="84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AD4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4C0AD4" w:rsidRPr="004C0AD4" w:rsidRDefault="004C0AD4" w:rsidP="004C0AD4">
      <w:pPr>
        <w:shd w:val="clear" w:color="auto" w:fill="FFFFFF"/>
        <w:spacing w:before="84" w:after="84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AD4">
        <w:rPr>
          <w:rFonts w:ascii="Times New Roman" w:eastAsia="Times New Roman" w:hAnsi="Times New Roman" w:cs="Times New Roman"/>
          <w:color w:val="000000"/>
          <w:sz w:val="28"/>
          <w:szCs w:val="28"/>
        </w:rPr>
        <w:t>ЛИСТ ИНДИВИДУАЛЬНЫХ ДОСТИЖЕНИЙ</w:t>
      </w:r>
    </w:p>
    <w:p w:rsidR="004C0AD4" w:rsidRPr="004C0AD4" w:rsidRDefault="004C0AD4" w:rsidP="004C0AD4">
      <w:pPr>
        <w:shd w:val="clear" w:color="auto" w:fill="FFFFFF"/>
        <w:spacing w:before="84" w:after="84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C0AD4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учени___</w:t>
      </w:r>
      <w:proofErr w:type="spellEnd"/>
      <w:r w:rsidRPr="004C0AD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2 ___ класса школы №___</w:t>
      </w:r>
    </w:p>
    <w:p w:rsidR="004C0AD4" w:rsidRPr="004C0AD4" w:rsidRDefault="004C0AD4" w:rsidP="004C0AD4">
      <w:pPr>
        <w:shd w:val="clear" w:color="auto" w:fill="FFFFFF"/>
        <w:spacing w:before="84" w:after="84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____________________________________________________________</w:t>
      </w:r>
    </w:p>
    <w:p w:rsidR="004C0AD4" w:rsidRPr="004C0AD4" w:rsidRDefault="004C0AD4" w:rsidP="004C0AD4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A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(фамилия, имя)</w:t>
      </w:r>
    </w:p>
    <w:p w:rsidR="004C0AD4" w:rsidRPr="004C0AD4" w:rsidRDefault="004C0AD4" w:rsidP="004C0AD4">
      <w:pPr>
        <w:shd w:val="clear" w:color="auto" w:fill="FFFFFF"/>
        <w:spacing w:before="84" w:after="84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AD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81"/>
        <w:gridCol w:w="100"/>
        <w:gridCol w:w="1174"/>
        <w:gridCol w:w="100"/>
        <w:gridCol w:w="1118"/>
        <w:gridCol w:w="100"/>
        <w:gridCol w:w="1206"/>
        <w:gridCol w:w="1206"/>
      </w:tblGrid>
      <w:tr w:rsidR="004C0AD4" w:rsidRPr="004C0AD4" w:rsidTr="004C0AD4">
        <w:trPr>
          <w:tblCellSpacing w:w="0" w:type="dxa"/>
        </w:trPr>
        <w:tc>
          <w:tcPr>
            <w:tcW w:w="5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Умения</w:t>
            </w:r>
          </w:p>
        </w:tc>
        <w:tc>
          <w:tcPr>
            <w:tcW w:w="12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четверть</w:t>
            </w:r>
          </w:p>
        </w:tc>
        <w:tc>
          <w:tcPr>
            <w:tcW w:w="12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четверть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четверть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четверть</w:t>
            </w:r>
          </w:p>
        </w:tc>
      </w:tr>
      <w:tr w:rsidR="004C0AD4" w:rsidRPr="004C0AD4" w:rsidTr="004C0AD4">
        <w:trPr>
          <w:tblCellSpacing w:w="0" w:type="dxa"/>
        </w:trPr>
        <w:tc>
          <w:tcPr>
            <w:tcW w:w="1056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C0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Метапредметные</w:t>
            </w:r>
            <w:proofErr w:type="spellEnd"/>
            <w:r w:rsidRPr="004C0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образовательные результаты</w:t>
            </w:r>
          </w:p>
        </w:tc>
      </w:tr>
      <w:tr w:rsidR="004C0AD4" w:rsidRPr="004C0AD4" w:rsidTr="004C0AD4">
        <w:trPr>
          <w:tblCellSpacing w:w="0" w:type="dxa"/>
        </w:trPr>
        <w:tc>
          <w:tcPr>
            <w:tcW w:w="1056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Регулятивные УУД</w:t>
            </w:r>
          </w:p>
        </w:tc>
      </w:tr>
      <w:tr w:rsidR="004C0AD4" w:rsidRPr="004C0AD4" w:rsidTr="004C0AD4">
        <w:trPr>
          <w:tblCellSpacing w:w="0" w:type="dxa"/>
        </w:trPr>
        <w:tc>
          <w:tcPr>
            <w:tcW w:w="55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Умение определять цель учебной деятельности с помощью учителя и самостоятельно</w:t>
            </w:r>
          </w:p>
        </w:tc>
        <w:tc>
          <w:tcPr>
            <w:tcW w:w="12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C0AD4" w:rsidRPr="004C0AD4" w:rsidTr="004C0AD4">
        <w:trPr>
          <w:tblCellSpacing w:w="0" w:type="dxa"/>
        </w:trPr>
        <w:tc>
          <w:tcPr>
            <w:tcW w:w="55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Умение соотносить выполненное задание  с образцом, предложенным учителем</w:t>
            </w:r>
          </w:p>
        </w:tc>
        <w:tc>
          <w:tcPr>
            <w:tcW w:w="12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C0AD4" w:rsidRPr="004C0AD4" w:rsidTr="004C0AD4">
        <w:trPr>
          <w:tblCellSpacing w:w="0" w:type="dxa"/>
        </w:trPr>
        <w:tc>
          <w:tcPr>
            <w:tcW w:w="55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Оценка своего задания по следующим параметрам: легко выполнять, возникли сложности при </w:t>
            </w: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выполнении.</w:t>
            </w:r>
          </w:p>
          <w:p w:rsidR="004C0AD4" w:rsidRPr="004C0AD4" w:rsidRDefault="004C0AD4" w:rsidP="004C0AD4">
            <w:pPr>
              <w:spacing w:before="84" w:after="84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Степень развития произвольного внимания</w:t>
            </w:r>
          </w:p>
        </w:tc>
        <w:tc>
          <w:tcPr>
            <w:tcW w:w="12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C0AD4" w:rsidRPr="004C0AD4" w:rsidTr="004C0AD4">
        <w:trPr>
          <w:tblCellSpacing w:w="0" w:type="dxa"/>
        </w:trPr>
        <w:tc>
          <w:tcPr>
            <w:tcW w:w="1056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Познавательные УУД</w:t>
            </w:r>
          </w:p>
        </w:tc>
      </w:tr>
      <w:tr w:rsidR="004C0AD4" w:rsidRPr="004C0AD4" w:rsidTr="004C0AD4">
        <w:trPr>
          <w:tblCellSpacing w:w="0" w:type="dxa"/>
        </w:trPr>
        <w:tc>
          <w:tcPr>
            <w:tcW w:w="55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Ориентироваться в учебнике</w:t>
            </w:r>
          </w:p>
        </w:tc>
        <w:tc>
          <w:tcPr>
            <w:tcW w:w="12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C0AD4" w:rsidRPr="004C0AD4" w:rsidTr="004C0AD4">
        <w:trPr>
          <w:tblCellSpacing w:w="0" w:type="dxa"/>
        </w:trPr>
        <w:tc>
          <w:tcPr>
            <w:tcW w:w="55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Отвечать на простые вопросы учителя</w:t>
            </w:r>
          </w:p>
        </w:tc>
        <w:tc>
          <w:tcPr>
            <w:tcW w:w="12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C0AD4" w:rsidRPr="004C0AD4" w:rsidTr="004C0AD4">
        <w:trPr>
          <w:tblCellSpacing w:w="0" w:type="dxa"/>
        </w:trPr>
        <w:tc>
          <w:tcPr>
            <w:tcW w:w="55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Самостоятельно задавать вопросы</w:t>
            </w:r>
          </w:p>
        </w:tc>
        <w:tc>
          <w:tcPr>
            <w:tcW w:w="12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C0AD4" w:rsidRPr="004C0AD4" w:rsidTr="004C0AD4">
        <w:trPr>
          <w:tblCellSpacing w:w="0" w:type="dxa"/>
        </w:trPr>
        <w:tc>
          <w:tcPr>
            <w:tcW w:w="55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Находить нужную информацию в учебнике</w:t>
            </w:r>
          </w:p>
        </w:tc>
        <w:tc>
          <w:tcPr>
            <w:tcW w:w="12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C0AD4" w:rsidRPr="004C0AD4" w:rsidTr="004C0AD4">
        <w:trPr>
          <w:tblCellSpacing w:w="0" w:type="dxa"/>
        </w:trPr>
        <w:tc>
          <w:tcPr>
            <w:tcW w:w="55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Подробно пересказывать прочитанное или прослушанное</w:t>
            </w:r>
          </w:p>
        </w:tc>
        <w:tc>
          <w:tcPr>
            <w:tcW w:w="12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C0AD4" w:rsidRPr="004C0AD4" w:rsidTr="004C0AD4">
        <w:trPr>
          <w:tblCellSpacing w:w="0" w:type="dxa"/>
        </w:trPr>
        <w:tc>
          <w:tcPr>
            <w:tcW w:w="55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Составлять простой план</w:t>
            </w:r>
          </w:p>
        </w:tc>
        <w:tc>
          <w:tcPr>
            <w:tcW w:w="12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C0AD4" w:rsidRPr="004C0AD4" w:rsidTr="004C0AD4">
        <w:trPr>
          <w:tblCellSpacing w:w="0" w:type="dxa"/>
        </w:trPr>
        <w:tc>
          <w:tcPr>
            <w:tcW w:w="55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Находить необходимую </w:t>
            </w:r>
            <w:proofErr w:type="gramStart"/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информацию</w:t>
            </w:r>
            <w:proofErr w:type="gramEnd"/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как в учебнике, так и в словарях</w:t>
            </w:r>
          </w:p>
        </w:tc>
        <w:tc>
          <w:tcPr>
            <w:tcW w:w="12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C0AD4" w:rsidRPr="004C0AD4" w:rsidTr="004C0AD4">
        <w:trPr>
          <w:tblCellSpacing w:w="0" w:type="dxa"/>
        </w:trPr>
        <w:tc>
          <w:tcPr>
            <w:tcW w:w="55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Сравнивать и группировать предметы, объекты по нескольким основаниям</w:t>
            </w:r>
          </w:p>
        </w:tc>
        <w:tc>
          <w:tcPr>
            <w:tcW w:w="12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C0AD4" w:rsidRPr="004C0AD4" w:rsidTr="004C0AD4">
        <w:trPr>
          <w:tblCellSpacing w:w="0" w:type="dxa"/>
        </w:trPr>
        <w:tc>
          <w:tcPr>
            <w:tcW w:w="55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Находить закономерности, самостоятельно продолжать их по установленному плану</w:t>
            </w:r>
          </w:p>
        </w:tc>
        <w:tc>
          <w:tcPr>
            <w:tcW w:w="12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C0AD4" w:rsidRPr="004C0AD4" w:rsidTr="004C0AD4">
        <w:trPr>
          <w:tblCellSpacing w:w="0" w:type="dxa"/>
        </w:trPr>
        <w:tc>
          <w:tcPr>
            <w:tcW w:w="55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Определять умения, которые будут сформированы на основе изучения данного раздела</w:t>
            </w:r>
          </w:p>
        </w:tc>
        <w:tc>
          <w:tcPr>
            <w:tcW w:w="12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C0AD4" w:rsidRPr="004C0AD4" w:rsidTr="004C0AD4">
        <w:trPr>
          <w:tblCellSpacing w:w="0" w:type="dxa"/>
        </w:trPr>
        <w:tc>
          <w:tcPr>
            <w:tcW w:w="55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Определять, в каких источниках можно найти необходимую информацию для выполнения задания</w:t>
            </w:r>
          </w:p>
        </w:tc>
        <w:tc>
          <w:tcPr>
            <w:tcW w:w="12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C0AD4" w:rsidRPr="004C0AD4" w:rsidTr="004C0AD4">
        <w:trPr>
          <w:tblCellSpacing w:w="0" w:type="dxa"/>
        </w:trPr>
        <w:tc>
          <w:tcPr>
            <w:tcW w:w="55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Наблюдать и делать самостоятельные простые выводы</w:t>
            </w:r>
          </w:p>
        </w:tc>
        <w:tc>
          <w:tcPr>
            <w:tcW w:w="12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C0AD4" w:rsidRPr="004C0AD4" w:rsidTr="004C0AD4">
        <w:trPr>
          <w:tblCellSpacing w:w="0" w:type="dxa"/>
        </w:trPr>
        <w:tc>
          <w:tcPr>
            <w:tcW w:w="1056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Коммуникативные УУД</w:t>
            </w:r>
          </w:p>
        </w:tc>
      </w:tr>
      <w:tr w:rsidR="004C0AD4" w:rsidRPr="004C0AD4" w:rsidTr="004C0AD4">
        <w:trPr>
          <w:tblCellSpacing w:w="0" w:type="dxa"/>
        </w:trPr>
        <w:tc>
          <w:tcPr>
            <w:tcW w:w="55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Участвовать в диалоге, слушать и понимать других, высказывать свою </w:t>
            </w: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точку зрения на события, поступки</w:t>
            </w:r>
          </w:p>
        </w:tc>
        <w:tc>
          <w:tcPr>
            <w:tcW w:w="12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C0AD4" w:rsidRPr="004C0AD4" w:rsidTr="004C0AD4">
        <w:trPr>
          <w:tblCellSpacing w:w="0" w:type="dxa"/>
        </w:trPr>
        <w:tc>
          <w:tcPr>
            <w:tcW w:w="55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Сотрудничать в совместном решении проблемы (задачи)</w:t>
            </w:r>
          </w:p>
        </w:tc>
        <w:tc>
          <w:tcPr>
            <w:tcW w:w="12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C0AD4" w:rsidRPr="004C0AD4" w:rsidTr="004C0AD4">
        <w:trPr>
          <w:tblCellSpacing w:w="0" w:type="dxa"/>
        </w:trPr>
        <w:tc>
          <w:tcPr>
            <w:tcW w:w="55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Оформлять свои мысли в устной и письменной речи</w:t>
            </w:r>
          </w:p>
        </w:tc>
        <w:tc>
          <w:tcPr>
            <w:tcW w:w="12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C0AD4" w:rsidRPr="004C0AD4" w:rsidTr="004C0AD4">
        <w:trPr>
          <w:tblCellSpacing w:w="0" w:type="dxa"/>
        </w:trPr>
        <w:tc>
          <w:tcPr>
            <w:tcW w:w="55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Читать вслух и про себя тексты учебников, других книг, понимать прочитанное</w:t>
            </w:r>
          </w:p>
        </w:tc>
        <w:tc>
          <w:tcPr>
            <w:tcW w:w="12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C0AD4" w:rsidRPr="004C0AD4" w:rsidTr="004C0A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4C0AD4" w:rsidRPr="004C0AD4" w:rsidRDefault="004C0AD4" w:rsidP="004C0AD4">
      <w:pPr>
        <w:shd w:val="clear" w:color="auto" w:fill="FFFFFF"/>
        <w:spacing w:before="84" w:after="84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AD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C0AD4" w:rsidRPr="004C0AD4" w:rsidRDefault="004C0AD4" w:rsidP="004C0AD4">
      <w:pPr>
        <w:shd w:val="clear" w:color="auto" w:fill="FFFFFF"/>
        <w:spacing w:before="84" w:after="84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AD4">
        <w:rPr>
          <w:rFonts w:ascii="Times New Roman" w:eastAsia="Times New Roman" w:hAnsi="Times New Roman" w:cs="Times New Roman"/>
          <w:color w:val="000000"/>
          <w:sz w:val="28"/>
          <w:szCs w:val="28"/>
        </w:rPr>
        <w:t>ЛИСТ ИНДИВИДУАЛЬНЫХ ДОСТИЖЕНИЙ</w:t>
      </w:r>
    </w:p>
    <w:p w:rsidR="004C0AD4" w:rsidRPr="004C0AD4" w:rsidRDefault="004C0AD4" w:rsidP="004C0AD4">
      <w:pPr>
        <w:shd w:val="clear" w:color="auto" w:fill="FFFFFF"/>
        <w:spacing w:before="84" w:after="84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C0AD4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</w:t>
      </w:r>
      <w:proofErr w:type="spellEnd"/>
      <w:r w:rsidRPr="004C0A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 3 ___ класса школы №___</w:t>
      </w:r>
    </w:p>
    <w:p w:rsidR="004C0AD4" w:rsidRPr="004C0AD4" w:rsidRDefault="004C0AD4" w:rsidP="004C0AD4">
      <w:pPr>
        <w:shd w:val="clear" w:color="auto" w:fill="FFFFFF"/>
        <w:spacing w:before="84" w:after="84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_____________________________________________________________</w:t>
      </w:r>
      <w:r w:rsidRPr="004C0AD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C0AD4" w:rsidRPr="004C0AD4" w:rsidRDefault="004C0AD4" w:rsidP="004C0AD4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A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(Фамилия, имя)</w:t>
      </w:r>
    </w:p>
    <w:p w:rsidR="004C0AD4" w:rsidRPr="004C0AD4" w:rsidRDefault="004C0AD4" w:rsidP="004C0AD4">
      <w:pPr>
        <w:shd w:val="clear" w:color="auto" w:fill="FFFFFF"/>
        <w:spacing w:before="84" w:after="84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AD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74"/>
        <w:gridCol w:w="100"/>
        <w:gridCol w:w="1176"/>
        <w:gridCol w:w="100"/>
        <w:gridCol w:w="1121"/>
        <w:gridCol w:w="100"/>
        <w:gridCol w:w="1207"/>
        <w:gridCol w:w="1207"/>
      </w:tblGrid>
      <w:tr w:rsidR="004C0AD4" w:rsidRPr="004C0AD4" w:rsidTr="004C0AD4">
        <w:trPr>
          <w:tblCellSpacing w:w="0" w:type="dxa"/>
        </w:trPr>
        <w:tc>
          <w:tcPr>
            <w:tcW w:w="5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Умения</w:t>
            </w:r>
          </w:p>
        </w:tc>
        <w:tc>
          <w:tcPr>
            <w:tcW w:w="12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четверть</w:t>
            </w:r>
          </w:p>
        </w:tc>
        <w:tc>
          <w:tcPr>
            <w:tcW w:w="12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четверть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четверть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четверть</w:t>
            </w:r>
          </w:p>
        </w:tc>
      </w:tr>
      <w:tr w:rsidR="004C0AD4" w:rsidRPr="004C0AD4" w:rsidTr="004C0AD4">
        <w:trPr>
          <w:tblCellSpacing w:w="0" w:type="dxa"/>
        </w:trPr>
        <w:tc>
          <w:tcPr>
            <w:tcW w:w="1056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C0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Метапредметные</w:t>
            </w:r>
            <w:proofErr w:type="spellEnd"/>
            <w:r w:rsidRPr="004C0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образовательные результаты</w:t>
            </w:r>
          </w:p>
        </w:tc>
      </w:tr>
      <w:tr w:rsidR="004C0AD4" w:rsidRPr="004C0AD4" w:rsidTr="004C0AD4">
        <w:trPr>
          <w:tblCellSpacing w:w="0" w:type="dxa"/>
        </w:trPr>
        <w:tc>
          <w:tcPr>
            <w:tcW w:w="1056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Регулятивные УУД</w:t>
            </w:r>
          </w:p>
        </w:tc>
      </w:tr>
      <w:tr w:rsidR="004C0AD4" w:rsidRPr="004C0AD4" w:rsidTr="004C0AD4">
        <w:trPr>
          <w:tblCellSpacing w:w="0" w:type="dxa"/>
        </w:trPr>
        <w:tc>
          <w:tcPr>
            <w:tcW w:w="55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Умение определять цель учебной деятельности с помощью учителя и самостоятельно</w:t>
            </w:r>
          </w:p>
        </w:tc>
        <w:tc>
          <w:tcPr>
            <w:tcW w:w="12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C0AD4" w:rsidRPr="004C0AD4" w:rsidTr="004C0AD4">
        <w:trPr>
          <w:tblCellSpacing w:w="0" w:type="dxa"/>
        </w:trPr>
        <w:tc>
          <w:tcPr>
            <w:tcW w:w="55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Умение соотносить выполненное задание  с образцом, предложенным учителем</w:t>
            </w:r>
          </w:p>
        </w:tc>
        <w:tc>
          <w:tcPr>
            <w:tcW w:w="12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C0AD4" w:rsidRPr="004C0AD4" w:rsidTr="004C0AD4">
        <w:trPr>
          <w:tblCellSpacing w:w="0" w:type="dxa"/>
        </w:trPr>
        <w:tc>
          <w:tcPr>
            <w:tcW w:w="55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Оценка своего задания по следующим параметрам: легко выполнять, возникли сложности при выполнении.</w:t>
            </w:r>
          </w:p>
          <w:p w:rsidR="004C0AD4" w:rsidRPr="004C0AD4" w:rsidRDefault="004C0AD4" w:rsidP="004C0AD4">
            <w:pPr>
              <w:spacing w:before="84" w:after="84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Степень развития произвольного внимания</w:t>
            </w:r>
          </w:p>
        </w:tc>
        <w:tc>
          <w:tcPr>
            <w:tcW w:w="12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C0AD4" w:rsidRPr="004C0AD4" w:rsidTr="004C0AD4">
        <w:trPr>
          <w:tblCellSpacing w:w="0" w:type="dxa"/>
        </w:trPr>
        <w:tc>
          <w:tcPr>
            <w:tcW w:w="1056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Познавательные УУД</w:t>
            </w:r>
          </w:p>
        </w:tc>
      </w:tr>
      <w:tr w:rsidR="004C0AD4" w:rsidRPr="004C0AD4" w:rsidTr="004C0AD4">
        <w:trPr>
          <w:tblCellSpacing w:w="0" w:type="dxa"/>
        </w:trPr>
        <w:tc>
          <w:tcPr>
            <w:tcW w:w="55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Самостоятельно предполагать информацию, которая будет нужна для изучения незнакомого </w:t>
            </w: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материала</w:t>
            </w:r>
          </w:p>
        </w:tc>
        <w:tc>
          <w:tcPr>
            <w:tcW w:w="12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C0AD4" w:rsidRPr="004C0AD4" w:rsidTr="004C0AD4">
        <w:trPr>
          <w:tblCellSpacing w:w="0" w:type="dxa"/>
        </w:trPr>
        <w:tc>
          <w:tcPr>
            <w:tcW w:w="55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Отбирать необходимые источники информации среди </w:t>
            </w:r>
            <w:proofErr w:type="gramStart"/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предложенных</w:t>
            </w:r>
            <w:proofErr w:type="gramEnd"/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учителем</w:t>
            </w:r>
          </w:p>
        </w:tc>
        <w:tc>
          <w:tcPr>
            <w:tcW w:w="12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C0AD4" w:rsidRPr="004C0AD4" w:rsidTr="004C0AD4">
        <w:trPr>
          <w:tblCellSpacing w:w="0" w:type="dxa"/>
        </w:trPr>
        <w:tc>
          <w:tcPr>
            <w:tcW w:w="55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Представлять информацию в виде текста, таблицы, схемы, в том числе с помощью ИКТ</w:t>
            </w:r>
          </w:p>
        </w:tc>
        <w:tc>
          <w:tcPr>
            <w:tcW w:w="12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C0AD4" w:rsidRPr="004C0AD4" w:rsidTr="004C0AD4">
        <w:trPr>
          <w:tblCellSpacing w:w="0" w:type="dxa"/>
        </w:trPr>
        <w:tc>
          <w:tcPr>
            <w:tcW w:w="55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Анализировать, сравнивать, группировать различные объекты, явления, факты</w:t>
            </w:r>
          </w:p>
        </w:tc>
        <w:tc>
          <w:tcPr>
            <w:tcW w:w="12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C0AD4" w:rsidRPr="004C0AD4" w:rsidTr="004C0AD4">
        <w:trPr>
          <w:tblCellSpacing w:w="0" w:type="dxa"/>
        </w:trPr>
        <w:tc>
          <w:tcPr>
            <w:tcW w:w="55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Извлекать информацию, представленную в разных формах (таблица, текст, схема, экспонат, модель, иллюстрация и др.) для решения проблем планировать свою работу по изучению незнакомого материала</w:t>
            </w:r>
          </w:p>
        </w:tc>
        <w:tc>
          <w:tcPr>
            <w:tcW w:w="12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C0AD4" w:rsidRPr="004C0AD4" w:rsidTr="004C0AD4">
        <w:trPr>
          <w:tblCellSpacing w:w="0" w:type="dxa"/>
        </w:trPr>
        <w:tc>
          <w:tcPr>
            <w:tcW w:w="1056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Коммуникативные УУД</w:t>
            </w:r>
          </w:p>
        </w:tc>
      </w:tr>
      <w:tr w:rsidR="004C0AD4" w:rsidRPr="004C0AD4" w:rsidTr="004C0AD4">
        <w:trPr>
          <w:tblCellSpacing w:w="0" w:type="dxa"/>
        </w:trPr>
        <w:tc>
          <w:tcPr>
            <w:tcW w:w="55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Участвовать в диалоге, слушать и понимать других, высказывать свою точку зрения на события, поступки</w:t>
            </w:r>
          </w:p>
        </w:tc>
        <w:tc>
          <w:tcPr>
            <w:tcW w:w="12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C0AD4" w:rsidRPr="004C0AD4" w:rsidTr="004C0AD4">
        <w:trPr>
          <w:tblCellSpacing w:w="0" w:type="dxa"/>
        </w:trPr>
        <w:tc>
          <w:tcPr>
            <w:tcW w:w="55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Участвовать в работе группы, распределять роли, договариваться друг с другом</w:t>
            </w:r>
          </w:p>
        </w:tc>
        <w:tc>
          <w:tcPr>
            <w:tcW w:w="12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C0AD4" w:rsidRPr="004C0AD4" w:rsidTr="004C0AD4">
        <w:trPr>
          <w:tblCellSpacing w:w="0" w:type="dxa"/>
        </w:trPr>
        <w:tc>
          <w:tcPr>
            <w:tcW w:w="55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Оформлять свои мысли в устной и письменной речи с учетом своих учебных и жизненных ситуаций</w:t>
            </w:r>
          </w:p>
        </w:tc>
        <w:tc>
          <w:tcPr>
            <w:tcW w:w="12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C0AD4" w:rsidRPr="004C0AD4" w:rsidTr="004C0AD4">
        <w:trPr>
          <w:tblCellSpacing w:w="0" w:type="dxa"/>
        </w:trPr>
        <w:tc>
          <w:tcPr>
            <w:tcW w:w="55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Читать вслух и про себя тексты учебников, других книг, понимать прочитанное</w:t>
            </w:r>
          </w:p>
        </w:tc>
        <w:tc>
          <w:tcPr>
            <w:tcW w:w="12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C0AD4" w:rsidRPr="004C0AD4" w:rsidTr="004C0AD4">
        <w:trPr>
          <w:tblCellSpacing w:w="0" w:type="dxa"/>
        </w:trPr>
        <w:tc>
          <w:tcPr>
            <w:tcW w:w="55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Отстаивать свою точку зрения, соблюдая правила речевого этикета и дискуссионной культуры, понимать точку зрения другого</w:t>
            </w:r>
          </w:p>
        </w:tc>
        <w:tc>
          <w:tcPr>
            <w:tcW w:w="12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C0AD4" w:rsidRPr="004C0AD4" w:rsidTr="004C0A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F877B4" w:rsidRDefault="00F877B4"/>
    <w:sectPr w:rsidR="00F87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C0AD4"/>
    <w:rsid w:val="004C0AD4"/>
    <w:rsid w:val="00F8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0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C0AD4"/>
    <w:rPr>
      <w:i/>
      <w:iCs/>
    </w:rPr>
  </w:style>
  <w:style w:type="character" w:styleId="a5">
    <w:name w:val="Strong"/>
    <w:basedOn w:val="a0"/>
    <w:uiPriority w:val="22"/>
    <w:qFormat/>
    <w:rsid w:val="004C0A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6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716</Words>
  <Characters>4082</Characters>
  <Application>Microsoft Office Word</Application>
  <DocSecurity>0</DocSecurity>
  <Lines>34</Lines>
  <Paragraphs>9</Paragraphs>
  <ScaleCrop>false</ScaleCrop>
  <Company>Grizli777</Company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Gungman</dc:creator>
  <cp:keywords/>
  <dc:description/>
  <cp:lastModifiedBy>Gungman</cp:lastModifiedBy>
  <cp:revision>2</cp:revision>
  <dcterms:created xsi:type="dcterms:W3CDTF">2015-08-25T12:02:00Z</dcterms:created>
  <dcterms:modified xsi:type="dcterms:W3CDTF">2015-08-25T12:05:00Z</dcterms:modified>
</cp:coreProperties>
</file>