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B7B" w:rsidRDefault="003A74B2">
      <w:pPr>
        <w:pStyle w:val="a9"/>
        <w:jc w:val="center"/>
      </w:pPr>
      <w:r>
        <w:rPr>
          <w:rFonts w:ascii="Times New Roman" w:hAnsi="Times New Roman" w:cs="Times New Roman"/>
          <w:b/>
          <w:sz w:val="28"/>
        </w:rPr>
        <w:t>Развитие познавательных интересов у учащихся через групповую работу</w:t>
      </w:r>
    </w:p>
    <w:p w:rsidR="00A42B7B" w:rsidRDefault="003A74B2">
      <w:pPr>
        <w:pStyle w:val="a9"/>
        <w:jc w:val="center"/>
      </w:pPr>
      <w:r>
        <w:rPr>
          <w:rFonts w:ascii="Times New Roman" w:hAnsi="Times New Roman" w:cs="Times New Roman"/>
          <w:b/>
          <w:sz w:val="28"/>
        </w:rPr>
        <w:t xml:space="preserve"> на уроках окружающего мира» (Слайд 1)</w:t>
      </w:r>
    </w:p>
    <w:p w:rsidR="00A42B7B" w:rsidRDefault="003A74B2">
      <w:pPr>
        <w:pStyle w:val="a9"/>
        <w:jc w:val="center"/>
      </w:pPr>
      <w:r>
        <w:rPr>
          <w:rFonts w:ascii="Times New Roman" w:hAnsi="Times New Roman" w:cs="Times New Roman"/>
          <w:sz w:val="28"/>
        </w:rPr>
        <w:t xml:space="preserve">        «Урок — это зеркало общей и педагогической культуры учителя, мерило </w:t>
      </w:r>
    </w:p>
    <w:p w:rsidR="00A42B7B" w:rsidRDefault="003A74B2">
      <w:pPr>
        <w:pStyle w:val="a9"/>
        <w:jc w:val="center"/>
      </w:pPr>
      <w:r>
        <w:rPr>
          <w:rFonts w:ascii="Times New Roman" w:hAnsi="Times New Roman" w:cs="Times New Roman"/>
          <w:sz w:val="28"/>
        </w:rPr>
        <w:t xml:space="preserve">         его интеллектуального богатства, показатель его кругозора, эрудиции».</w:t>
      </w:r>
    </w:p>
    <w:p w:rsidR="00A42B7B" w:rsidRDefault="003A74B2">
      <w:pPr>
        <w:pStyle w:val="a9"/>
        <w:jc w:val="center"/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(В.А. Сухомлинский)</w:t>
      </w:r>
    </w:p>
    <w:p w:rsidR="00A42B7B" w:rsidRDefault="003A74B2">
      <w:pPr>
        <w:pStyle w:val="a9"/>
        <w:jc w:val="both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</w:t>
      </w:r>
      <w:bookmarkStart w:id="0" w:name="_GoBack"/>
      <w:r>
        <w:rPr>
          <w:rFonts w:ascii="Times New Roman" w:hAnsi="Times New Roman" w:cs="Times New Roman"/>
          <w:sz w:val="28"/>
        </w:rPr>
        <w:t>Одной из технологий, побуждающих учащихся к активной деятельности на уроке, является работа в группе. (Слайд 2) Групповая форма учебной работы предполагает включение группы учащихся в совместное планирование учебной деятельности, восприятие и уяснение и</w:t>
      </w:r>
      <w:r>
        <w:rPr>
          <w:rFonts w:ascii="Times New Roman" w:hAnsi="Times New Roman" w:cs="Times New Roman"/>
          <w:sz w:val="28"/>
        </w:rPr>
        <w:t>нформации, обсуждение, взаимный контроль. Ученик индивидуально воспринимает информацию, но в процессе усвоения знаний ему необходимо высказываться, давать обоснование решениям. С точки зрения теории поэтапного формирования знаний наиболее эффективно осмысл</w:t>
      </w:r>
      <w:r>
        <w:rPr>
          <w:rFonts w:ascii="Times New Roman" w:hAnsi="Times New Roman" w:cs="Times New Roman"/>
          <w:sz w:val="28"/>
        </w:rPr>
        <w:t>ение материала учащимся осуществляется в форме внешней речи для других, т. е. когда он свои мысли излагает вслух.</w:t>
      </w:r>
    </w:p>
    <w:p w:rsidR="00A42B7B" w:rsidRDefault="003A74B2">
      <w:pPr>
        <w:pStyle w:val="a9"/>
        <w:jc w:val="both"/>
      </w:pPr>
      <w:r>
        <w:rPr>
          <w:rFonts w:ascii="Times New Roman" w:hAnsi="Times New Roman" w:cs="Times New Roman"/>
          <w:sz w:val="28"/>
        </w:rPr>
        <w:t xml:space="preserve">     Групповая работа снимает внутреннее напряжение школьников, скованность. Исчезает боязнь вызова к доске, неудачного ответа. Учебное простр</w:t>
      </w:r>
      <w:r>
        <w:rPr>
          <w:rFonts w:ascii="Times New Roman" w:hAnsi="Times New Roman" w:cs="Times New Roman"/>
          <w:sz w:val="28"/>
        </w:rPr>
        <w:t>анство становится для детей местом реализации интеллектуального и творческого потенциала. Кроме того, работа в группе способствует возникновению интереса к процессу учения, приходит чувство удовлетворённости не только результатами, но и самим процессом обу</w:t>
      </w:r>
      <w:r>
        <w:rPr>
          <w:rFonts w:ascii="Times New Roman" w:hAnsi="Times New Roman" w:cs="Times New Roman"/>
          <w:sz w:val="28"/>
        </w:rPr>
        <w:t>чения.</w:t>
      </w:r>
    </w:p>
    <w:bookmarkEnd w:id="0"/>
    <w:p w:rsidR="00A42B7B" w:rsidRDefault="003A74B2">
      <w:pPr>
        <w:pStyle w:val="a9"/>
        <w:jc w:val="both"/>
      </w:pPr>
      <w:r>
        <w:t xml:space="preserve"> </w:t>
      </w:r>
      <w:r>
        <w:rPr>
          <w:rFonts w:ascii="Times New Roman" w:hAnsi="Times New Roman" w:cs="Times New Roman"/>
          <w:sz w:val="28"/>
          <w:u w:val="single"/>
        </w:rPr>
        <w:t>Групповая форма работы  имеет ряд преимуществ по сравнению с фронтальной работой. (Слайд 3.)</w:t>
      </w:r>
    </w:p>
    <w:p w:rsidR="00A42B7B" w:rsidRDefault="003A74B2">
      <w:pPr>
        <w:pStyle w:val="a9"/>
        <w:ind w:left="300"/>
      </w:pPr>
      <w:r>
        <w:rPr>
          <w:rFonts w:ascii="Times New Roman" w:hAnsi="Times New Roman" w:cs="Times New Roman"/>
          <w:sz w:val="28"/>
        </w:rPr>
        <w:t>1.Учащиеся учатся сами видеть проблемы и находить способы их решения.                                              2.Дети учатся общаться между собой, овла</w:t>
      </w:r>
      <w:r>
        <w:rPr>
          <w:rFonts w:ascii="Times New Roman" w:hAnsi="Times New Roman" w:cs="Times New Roman"/>
          <w:sz w:val="28"/>
        </w:rPr>
        <w:t xml:space="preserve">девают коммуникативными навыками.                              3.Развивается чувство товарищества, взаимопомощи.                                                                                     4.Возрастает значимость личности каждого ученика.     </w:t>
      </w:r>
    </w:p>
    <w:p w:rsidR="00A42B7B" w:rsidRDefault="003A74B2">
      <w:pPr>
        <w:pStyle w:val="a9"/>
        <w:jc w:val="both"/>
      </w:pP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чтобы групповая работа не ассоциировалась с шумом, пустыми разговорами, ссорами её необходимо правильно организовать.                                                                                          Я формирую группы из четырёх - пяти чел</w:t>
      </w:r>
      <w:r>
        <w:rPr>
          <w:rFonts w:ascii="Times New Roman" w:hAnsi="Times New Roman" w:cs="Times New Roman"/>
          <w:sz w:val="28"/>
        </w:rPr>
        <w:t xml:space="preserve">овек. Состав группы, по-моему, должен быть разнородным: лидер, ученики со средними и слабыми способностями. Желательно, чтобы в одной группе не встретились крепкие друзья или дети, которые часто конфликтуют друг с другом.   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 xml:space="preserve">        Работоспособность    гр</w:t>
      </w:r>
      <w:r>
        <w:rPr>
          <w:rFonts w:ascii="Times New Roman" w:hAnsi="Times New Roman" w:cs="Times New Roman"/>
          <w:sz w:val="28"/>
        </w:rPr>
        <w:t xml:space="preserve">упп     зависит от выбора   дежурного командира. Процесс выбора зависит от уровня сложности задания. Если задание непростое, то командира с согласия детей выбираю я, иногда этим занимается группа, но обязательно после того, как получит  задание.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Чтобы организовать успешную работу в группах, надо учить школьников   навыкам групповой работы, кот</w:t>
      </w:r>
      <w:r>
        <w:rPr>
          <w:rFonts w:ascii="Times New Roman" w:hAnsi="Times New Roman" w:cs="Times New Roman"/>
          <w:sz w:val="28"/>
        </w:rPr>
        <w:t xml:space="preserve">орые отражаются в правилах, составленных классным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коллек-тивом</w:t>
      </w:r>
      <w:proofErr w:type="spellEnd"/>
      <w:proofErr w:type="gramEnd"/>
      <w:r>
        <w:rPr>
          <w:rFonts w:ascii="Times New Roman" w:hAnsi="Times New Roman" w:cs="Times New Roman"/>
          <w:sz w:val="28"/>
        </w:rPr>
        <w:t>.    (Слайд 4)</w:t>
      </w:r>
    </w:p>
    <w:p w:rsidR="00A42B7B" w:rsidRDefault="003A74B2">
      <w:pPr>
        <w:pStyle w:val="a9"/>
        <w:jc w:val="center"/>
      </w:pPr>
      <w:r>
        <w:rPr>
          <w:rFonts w:ascii="Times New Roman" w:hAnsi="Times New Roman" w:cs="Times New Roman"/>
          <w:b/>
          <w:sz w:val="28"/>
        </w:rPr>
        <w:t>Правила работы группы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- при обсуждении задания говорите так, чтобы вас слышала только ваша группа;                                    - в процессе работы нужно дать высказаться к</w:t>
      </w:r>
      <w:r>
        <w:rPr>
          <w:rFonts w:ascii="Times New Roman" w:hAnsi="Times New Roman" w:cs="Times New Roman"/>
          <w:sz w:val="28"/>
        </w:rPr>
        <w:t xml:space="preserve">аждому желающему;                                                            - выполнив задание, убедитесь в том, что каждый член группы готов ответить от имени группы;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- как только завершите работу, возьмитесь за руки;                                                                                          - как только прозвучит сигнал учи</w:t>
      </w:r>
      <w:r>
        <w:rPr>
          <w:rFonts w:ascii="Times New Roman" w:hAnsi="Times New Roman" w:cs="Times New Roman"/>
          <w:sz w:val="28"/>
        </w:rPr>
        <w:t>теля об окончании работы, в классе должна быть тишина;</w:t>
      </w:r>
      <w:proofErr w:type="gramEnd"/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>-будьте внимательны к ответам каждой группы.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  <w:u w:val="single"/>
        </w:rPr>
        <w:t>В групповой работе очень важен темп</w:t>
      </w:r>
      <w:r>
        <w:rPr>
          <w:rFonts w:ascii="Times New Roman" w:hAnsi="Times New Roman" w:cs="Times New Roman"/>
          <w:sz w:val="28"/>
        </w:rPr>
        <w:t>. Он способствует концентрации внимания.  Ограничение времени на выполнение задания - очень важная мелочь, которую у</w:t>
      </w:r>
      <w:r>
        <w:rPr>
          <w:rFonts w:ascii="Times New Roman" w:hAnsi="Times New Roman" w:cs="Times New Roman"/>
          <w:sz w:val="28"/>
        </w:rPr>
        <w:t>чителю важно оценить до начала работы. Использование песочных часов действует на детей организующее -  нет пустой траты времени. (Слайд 5)</w:t>
      </w:r>
    </w:p>
    <w:p w:rsidR="00A42B7B" w:rsidRDefault="003A74B2">
      <w:pPr>
        <w:pStyle w:val="a9"/>
        <w:jc w:val="both"/>
      </w:pPr>
      <w:r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  <w:u w:val="single"/>
        </w:rPr>
        <w:t xml:space="preserve">Каждый ученик в группе  выполняет свою роль:  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  <w:u w:val="single"/>
        </w:rPr>
        <w:t>Командир</w:t>
      </w:r>
      <w:r>
        <w:rPr>
          <w:rFonts w:ascii="Times New Roman" w:hAnsi="Times New Roman" w:cs="Times New Roman"/>
          <w:sz w:val="28"/>
        </w:rPr>
        <w:t xml:space="preserve"> (лидер)- организует обсуждение и взаимопонимание, вовле</w:t>
      </w:r>
      <w:r>
        <w:rPr>
          <w:rFonts w:ascii="Times New Roman" w:hAnsi="Times New Roman" w:cs="Times New Roman"/>
          <w:sz w:val="28"/>
        </w:rPr>
        <w:t>кает всех в работу группы, следит за выполнением правил в группе.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  <w:u w:val="single"/>
        </w:rPr>
        <w:t>Секретарь</w:t>
      </w:r>
      <w:r>
        <w:rPr>
          <w:rFonts w:ascii="Times New Roman" w:hAnsi="Times New Roman" w:cs="Times New Roman"/>
          <w:sz w:val="28"/>
        </w:rPr>
        <w:t xml:space="preserve"> – оформляет решение группы.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  <w:u w:val="single"/>
        </w:rPr>
        <w:t>Помощник секретаря</w:t>
      </w:r>
      <w:r>
        <w:rPr>
          <w:rFonts w:ascii="Times New Roman" w:hAnsi="Times New Roman" w:cs="Times New Roman"/>
          <w:sz w:val="28"/>
        </w:rPr>
        <w:t xml:space="preserve"> – записывает все предложения членов группы.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  <w:u w:val="single"/>
        </w:rPr>
        <w:t xml:space="preserve">Спикер </w:t>
      </w:r>
      <w:r>
        <w:rPr>
          <w:rFonts w:ascii="Times New Roman" w:hAnsi="Times New Roman" w:cs="Times New Roman"/>
          <w:sz w:val="28"/>
        </w:rPr>
        <w:t>– представляет результаты работы группы.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  <w:u w:val="single"/>
        </w:rPr>
        <w:t>Хранитель времени</w:t>
      </w:r>
      <w:r>
        <w:rPr>
          <w:rFonts w:ascii="Times New Roman" w:hAnsi="Times New Roman" w:cs="Times New Roman"/>
          <w:sz w:val="28"/>
        </w:rPr>
        <w:t xml:space="preserve"> – следит за соблюдением регламента работы группы.</w:t>
      </w:r>
    </w:p>
    <w:p w:rsidR="00A42B7B" w:rsidRDefault="003A74B2">
      <w:pPr>
        <w:pStyle w:val="a9"/>
        <w:jc w:val="center"/>
      </w:pPr>
      <w:r>
        <w:rPr>
          <w:rFonts w:ascii="Times New Roman" w:hAnsi="Times New Roman" w:cs="Times New Roman"/>
          <w:b/>
          <w:sz w:val="28"/>
        </w:rPr>
        <w:t>ОРГАНИЗАЦИЯ РАБОТЫ НАД ЗАДАНИЕМ.</w:t>
      </w:r>
      <w:r>
        <w:rPr>
          <w:rFonts w:ascii="Times New Roman" w:hAnsi="Times New Roman" w:cs="Times New Roman"/>
          <w:sz w:val="28"/>
        </w:rPr>
        <w:t xml:space="preserve"> 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>Складывается из следующих этапов: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  <w:u w:val="single"/>
        </w:rPr>
        <w:t>Подготовка к выполнению задания:</w:t>
      </w:r>
      <w:r>
        <w:rPr>
          <w:rFonts w:ascii="Times New Roman" w:hAnsi="Times New Roman" w:cs="Times New Roman"/>
          <w:sz w:val="28"/>
        </w:rPr>
        <w:t xml:space="preserve"> (Слайд 6)</w:t>
      </w:r>
    </w:p>
    <w:p w:rsidR="00A42B7B" w:rsidRDefault="003A74B2">
      <w:pPr>
        <w:pStyle w:val="a8"/>
        <w:numPr>
          <w:ilvl w:val="0"/>
          <w:numId w:val="1"/>
        </w:numPr>
        <w:ind w:left="1065" w:hanging="705"/>
      </w:pPr>
      <w:r>
        <w:tab/>
      </w:r>
      <w:r>
        <w:rPr>
          <w:rFonts w:ascii="Times New Roman" w:hAnsi="Times New Roman" w:cs="Times New Roman"/>
          <w:sz w:val="28"/>
        </w:rPr>
        <w:t>постановка познавательной задачи;</w:t>
      </w:r>
    </w:p>
    <w:p w:rsidR="00A42B7B" w:rsidRDefault="003A74B2">
      <w:pPr>
        <w:pStyle w:val="a8"/>
        <w:numPr>
          <w:ilvl w:val="0"/>
          <w:numId w:val="1"/>
        </w:numPr>
        <w:ind w:left="1065" w:hanging="705"/>
      </w:pPr>
      <w:r>
        <w:tab/>
      </w:r>
      <w:r>
        <w:rPr>
          <w:rFonts w:ascii="Times New Roman" w:hAnsi="Times New Roman" w:cs="Times New Roman"/>
          <w:sz w:val="28"/>
        </w:rPr>
        <w:t>инструктаж о последовательности работы;</w:t>
      </w:r>
    </w:p>
    <w:p w:rsidR="00A42B7B" w:rsidRDefault="003A74B2">
      <w:pPr>
        <w:pStyle w:val="a8"/>
        <w:numPr>
          <w:ilvl w:val="0"/>
          <w:numId w:val="1"/>
        </w:numPr>
        <w:ind w:left="1065" w:hanging="705"/>
      </w:pPr>
      <w:r>
        <w:tab/>
      </w:r>
      <w:r>
        <w:rPr>
          <w:rFonts w:ascii="Times New Roman" w:hAnsi="Times New Roman" w:cs="Times New Roman"/>
          <w:sz w:val="28"/>
        </w:rPr>
        <w:t>раздача необходимого дидактического материала по группам.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 xml:space="preserve">б) </w:t>
      </w:r>
      <w:r>
        <w:rPr>
          <w:rFonts w:ascii="Times New Roman" w:hAnsi="Times New Roman" w:cs="Times New Roman"/>
          <w:sz w:val="28"/>
          <w:u w:val="single"/>
        </w:rPr>
        <w:t>Групповая работа</w:t>
      </w:r>
      <w:r>
        <w:rPr>
          <w:rFonts w:ascii="Times New Roman" w:hAnsi="Times New Roman" w:cs="Times New Roman"/>
          <w:sz w:val="28"/>
        </w:rPr>
        <w:t>: (Слайд 7)</w:t>
      </w:r>
    </w:p>
    <w:p w:rsidR="00A42B7B" w:rsidRDefault="003A74B2">
      <w:pPr>
        <w:pStyle w:val="a8"/>
        <w:numPr>
          <w:ilvl w:val="0"/>
          <w:numId w:val="2"/>
        </w:numPr>
        <w:ind w:left="1773" w:hanging="705"/>
      </w:pPr>
      <w:r>
        <w:tab/>
      </w:r>
      <w:r>
        <w:rPr>
          <w:rFonts w:ascii="Times New Roman" w:hAnsi="Times New Roman" w:cs="Times New Roman"/>
          <w:sz w:val="28"/>
        </w:rPr>
        <w:t>знакомство с материалом, планирование работы в группе;</w:t>
      </w:r>
    </w:p>
    <w:p w:rsidR="00A42B7B" w:rsidRDefault="003A74B2">
      <w:pPr>
        <w:pStyle w:val="a8"/>
        <w:numPr>
          <w:ilvl w:val="0"/>
          <w:numId w:val="2"/>
        </w:numPr>
        <w:ind w:left="1773" w:hanging="705"/>
      </w:pPr>
      <w:r>
        <w:tab/>
      </w:r>
      <w:r>
        <w:rPr>
          <w:rFonts w:ascii="Times New Roman" w:hAnsi="Times New Roman" w:cs="Times New Roman"/>
          <w:sz w:val="28"/>
        </w:rPr>
        <w:t>распределение заданий внутри группы;</w:t>
      </w:r>
    </w:p>
    <w:p w:rsidR="00A42B7B" w:rsidRDefault="003A74B2">
      <w:pPr>
        <w:pStyle w:val="a8"/>
        <w:numPr>
          <w:ilvl w:val="0"/>
          <w:numId w:val="2"/>
        </w:numPr>
        <w:ind w:left="1773" w:hanging="705"/>
      </w:pPr>
      <w:r>
        <w:tab/>
      </w:r>
      <w:r>
        <w:rPr>
          <w:rFonts w:ascii="Times New Roman" w:hAnsi="Times New Roman" w:cs="Times New Roman"/>
          <w:sz w:val="28"/>
        </w:rPr>
        <w:t>индивидуальное выполнение задания;</w:t>
      </w:r>
    </w:p>
    <w:p w:rsidR="00A42B7B" w:rsidRDefault="003A74B2">
      <w:pPr>
        <w:pStyle w:val="a8"/>
        <w:numPr>
          <w:ilvl w:val="0"/>
          <w:numId w:val="2"/>
        </w:numPr>
        <w:ind w:left="1773" w:hanging="705"/>
      </w:pPr>
      <w:r>
        <w:tab/>
      </w:r>
      <w:r>
        <w:rPr>
          <w:rFonts w:ascii="Times New Roman" w:hAnsi="Times New Roman" w:cs="Times New Roman"/>
          <w:sz w:val="28"/>
        </w:rPr>
        <w:t>обсуждение индивидуальных результато</w:t>
      </w:r>
      <w:r>
        <w:rPr>
          <w:rFonts w:ascii="Times New Roman" w:hAnsi="Times New Roman" w:cs="Times New Roman"/>
          <w:sz w:val="28"/>
        </w:rPr>
        <w:t>в работы в группе;</w:t>
      </w:r>
    </w:p>
    <w:p w:rsidR="00A42B7B" w:rsidRDefault="003A74B2">
      <w:pPr>
        <w:pStyle w:val="a8"/>
        <w:numPr>
          <w:ilvl w:val="0"/>
          <w:numId w:val="2"/>
        </w:numPr>
        <w:ind w:left="1773" w:hanging="705"/>
      </w:pPr>
      <w:r>
        <w:tab/>
      </w:r>
      <w:r>
        <w:rPr>
          <w:rFonts w:ascii="Times New Roman" w:hAnsi="Times New Roman" w:cs="Times New Roman"/>
          <w:sz w:val="28"/>
        </w:rPr>
        <w:t>выбор и обсуждение общего решения;</w:t>
      </w:r>
    </w:p>
    <w:p w:rsidR="00A42B7B" w:rsidRDefault="003A74B2">
      <w:pPr>
        <w:pStyle w:val="a8"/>
        <w:numPr>
          <w:ilvl w:val="0"/>
          <w:numId w:val="2"/>
        </w:numPr>
        <w:ind w:left="1773" w:hanging="705"/>
      </w:pPr>
      <w:r>
        <w:tab/>
      </w:r>
      <w:r>
        <w:rPr>
          <w:rFonts w:ascii="Times New Roman" w:hAnsi="Times New Roman" w:cs="Times New Roman"/>
          <w:sz w:val="28"/>
        </w:rPr>
        <w:t>подготовка к предъявлению результатов (оформление решения,   подготовка выступающих).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  <w:u w:val="single"/>
        </w:rPr>
        <w:t>) Представление результатов работы</w:t>
      </w:r>
      <w:r>
        <w:rPr>
          <w:rFonts w:ascii="Times New Roman" w:hAnsi="Times New Roman" w:cs="Times New Roman"/>
          <w:sz w:val="28"/>
        </w:rPr>
        <w:t>: (Слайд 8)</w:t>
      </w:r>
    </w:p>
    <w:p w:rsidR="00A42B7B" w:rsidRDefault="003A74B2">
      <w:pPr>
        <w:pStyle w:val="a8"/>
        <w:numPr>
          <w:ilvl w:val="0"/>
          <w:numId w:val="3"/>
        </w:numPr>
        <w:ind w:left="1845" w:hanging="705"/>
      </w:pPr>
      <w:r>
        <w:lastRenderedPageBreak/>
        <w:tab/>
      </w:r>
      <w:r>
        <w:rPr>
          <w:rFonts w:ascii="Times New Roman" w:hAnsi="Times New Roman" w:cs="Times New Roman"/>
          <w:sz w:val="28"/>
        </w:rPr>
        <w:t>сообщение о результатах работы в группах (в наглядно оформленном в</w:t>
      </w:r>
      <w:r>
        <w:rPr>
          <w:rFonts w:ascii="Times New Roman" w:hAnsi="Times New Roman" w:cs="Times New Roman"/>
          <w:sz w:val="28"/>
        </w:rPr>
        <w:t>иде или устно);</w:t>
      </w:r>
    </w:p>
    <w:p w:rsidR="00A42B7B" w:rsidRDefault="003A74B2">
      <w:pPr>
        <w:pStyle w:val="a8"/>
        <w:numPr>
          <w:ilvl w:val="0"/>
          <w:numId w:val="3"/>
        </w:numPr>
        <w:ind w:left="1845" w:hanging="705"/>
      </w:pPr>
      <w:r>
        <w:tab/>
      </w:r>
      <w:r>
        <w:rPr>
          <w:rFonts w:ascii="Times New Roman" w:hAnsi="Times New Roman" w:cs="Times New Roman"/>
          <w:sz w:val="28"/>
        </w:rPr>
        <w:t xml:space="preserve">обсуждение результатов работы (вопросы на понимание от других групп, выбор наиболее удачного решения); </w:t>
      </w:r>
    </w:p>
    <w:p w:rsidR="00A42B7B" w:rsidRDefault="003A74B2">
      <w:pPr>
        <w:pStyle w:val="a8"/>
        <w:numPr>
          <w:ilvl w:val="0"/>
          <w:numId w:val="3"/>
        </w:numPr>
        <w:ind w:left="1845" w:hanging="705"/>
      </w:pPr>
      <w:r>
        <w:tab/>
      </w:r>
      <w:r>
        <w:rPr>
          <w:rFonts w:ascii="Times New Roman" w:hAnsi="Times New Roman" w:cs="Times New Roman"/>
          <w:sz w:val="28"/>
        </w:rPr>
        <w:t>обсуждение процесса работы, рефлексия.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b/>
          <w:sz w:val="28"/>
        </w:rPr>
        <w:t xml:space="preserve">                       Использование групповой работы на уроке изучения нового материала.  </w:t>
      </w:r>
      <w:r>
        <w:rPr>
          <w:rFonts w:ascii="Times New Roman" w:hAnsi="Times New Roman" w:cs="Times New Roman"/>
          <w:sz w:val="28"/>
        </w:rPr>
        <w:t>(Сла</w:t>
      </w:r>
      <w:r>
        <w:rPr>
          <w:rFonts w:ascii="Times New Roman" w:hAnsi="Times New Roman" w:cs="Times New Roman"/>
          <w:sz w:val="28"/>
        </w:rPr>
        <w:t>йд 9)</w:t>
      </w:r>
    </w:p>
    <w:p w:rsidR="00A42B7B" w:rsidRDefault="003A74B2">
      <w:pPr>
        <w:pStyle w:val="a9"/>
        <w:jc w:val="center"/>
      </w:pPr>
      <w:r>
        <w:rPr>
          <w:rFonts w:ascii="Times New Roman" w:hAnsi="Times New Roman" w:cs="Times New Roman"/>
          <w:sz w:val="28"/>
          <w:u w:val="single"/>
        </w:rPr>
        <w:t>Тема «</w:t>
      </w:r>
      <w:r>
        <w:rPr>
          <w:rFonts w:ascii="Times New Roman" w:hAnsi="Times New Roman" w:cs="Times New Roman"/>
          <w:b/>
          <w:sz w:val="28"/>
          <w:u w:val="single"/>
        </w:rPr>
        <w:t>Екатерина Великая</w:t>
      </w:r>
      <w:r>
        <w:rPr>
          <w:rFonts w:ascii="Times New Roman" w:hAnsi="Times New Roman" w:cs="Times New Roman"/>
          <w:sz w:val="28"/>
          <w:u w:val="single"/>
        </w:rPr>
        <w:t>»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  <w:u w:val="single"/>
        </w:rPr>
        <w:t>Цель:</w:t>
      </w:r>
      <w:r>
        <w:rPr>
          <w:rFonts w:ascii="Times New Roman" w:hAnsi="Times New Roman" w:cs="Times New Roman"/>
          <w:sz w:val="28"/>
        </w:rPr>
        <w:t xml:space="preserve"> развитие коммуникативных умений, организация групповой работы.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  <w:u w:val="single"/>
        </w:rPr>
        <w:t>Задачи урока</w:t>
      </w:r>
      <w:r>
        <w:rPr>
          <w:rFonts w:ascii="Times New Roman" w:hAnsi="Times New Roman" w:cs="Times New Roman"/>
          <w:sz w:val="28"/>
        </w:rPr>
        <w:t>: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Формировать чувство ответственности за сохранение истории;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создать у детей образ Екатерины великой;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познакомить с периодом истории во вр</w:t>
      </w:r>
      <w:r>
        <w:rPr>
          <w:rFonts w:ascii="Times New Roman" w:hAnsi="Times New Roman" w:cs="Times New Roman"/>
          <w:sz w:val="28"/>
        </w:rPr>
        <w:t>емя правления Екатерины Великой;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развивать способность к критическому мышлению; способствовать развитию смысловой памяти;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</w:rPr>
        <w:t>: раздаточный материал с текстами на каждую группу, портреты Екатерины II разные годы её жизни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ab/>
        <w:t>I.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>Организация класса.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ab/>
        <w:t>II</w:t>
      </w:r>
      <w:r>
        <w:rPr>
          <w:rFonts w:ascii="Times New Roman" w:hAnsi="Times New Roman" w:cs="Times New Roman"/>
          <w:sz w:val="28"/>
          <w:u w:val="single"/>
        </w:rPr>
        <w:t>.       Проверка домашнего задания</w:t>
      </w:r>
      <w:r>
        <w:rPr>
          <w:rFonts w:ascii="Times New Roman" w:hAnsi="Times New Roman" w:cs="Times New Roman"/>
          <w:sz w:val="28"/>
        </w:rPr>
        <w:t>.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ab/>
        <w:t>Прежде чем приступить к работе над темой урока, давайте вспомним с вами прошлый урок и человека, который внёс огромный вклад в развитие Российской науки – Михайло Васильевича Ломоносова. Кроссворд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ab/>
        <w:t xml:space="preserve">III. </w:t>
      </w:r>
      <w:r>
        <w:rPr>
          <w:rFonts w:ascii="Times New Roman" w:hAnsi="Times New Roman" w:cs="Times New Roman"/>
          <w:sz w:val="28"/>
          <w:u w:val="single"/>
        </w:rPr>
        <w:t xml:space="preserve">Актуализация </w:t>
      </w:r>
      <w:r>
        <w:rPr>
          <w:rFonts w:ascii="Times New Roman" w:hAnsi="Times New Roman" w:cs="Times New Roman"/>
          <w:sz w:val="28"/>
          <w:u w:val="single"/>
        </w:rPr>
        <w:t>темы.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ab/>
        <w:t>Мы продолжаем говорить об известных людях в истории нашей страны. Об этой личности Ломоносов говорил:- «На троне баба – ума палата»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ab/>
        <w:t xml:space="preserve">Екатерина Великая – личность уникальная. Годы её правления действительно признаны « Золотым веком Екатерины». В это </w:t>
      </w:r>
      <w:r>
        <w:rPr>
          <w:rFonts w:ascii="Times New Roman" w:hAnsi="Times New Roman" w:cs="Times New Roman"/>
          <w:sz w:val="28"/>
        </w:rPr>
        <w:t xml:space="preserve">время была преобразована почти вся структура империи, возросла мощь русской армии и флота. В царствование Екатерины расцвели русская культура, просвещение и наука, открылись новые учебные и </w:t>
      </w:r>
      <w:proofErr w:type="spellStart"/>
      <w:r>
        <w:rPr>
          <w:rFonts w:ascii="Times New Roman" w:hAnsi="Times New Roman" w:cs="Times New Roman"/>
          <w:sz w:val="28"/>
        </w:rPr>
        <w:t>учебно</w:t>
      </w:r>
      <w:proofErr w:type="spellEnd"/>
      <w:r>
        <w:rPr>
          <w:rFonts w:ascii="Times New Roman" w:hAnsi="Times New Roman" w:cs="Times New Roman"/>
          <w:sz w:val="28"/>
        </w:rPr>
        <w:t xml:space="preserve"> – воспитательные учреждения, академии, библиотеки и типогра</w:t>
      </w:r>
      <w:r>
        <w:rPr>
          <w:rFonts w:ascii="Times New Roman" w:hAnsi="Times New Roman" w:cs="Times New Roman"/>
          <w:sz w:val="28"/>
        </w:rPr>
        <w:t>фии.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 xml:space="preserve"> Екатерина 2 Алексеевна, единственная из русских правительниц, удостоившаяся в исторической памяти соотечественников, как и Пётр 1 , эпитета </w:t>
      </w:r>
      <w:r>
        <w:rPr>
          <w:rFonts w:ascii="Times New Roman" w:hAnsi="Times New Roman" w:cs="Times New Roman"/>
          <w:b/>
          <w:sz w:val="28"/>
        </w:rPr>
        <w:t>ВЕЛИКАЯ.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 xml:space="preserve"> Оказывается, что ни до, ни после Екатерины не было у России времени настолько победного для государс</w:t>
      </w:r>
      <w:r>
        <w:rPr>
          <w:rFonts w:ascii="Times New Roman" w:hAnsi="Times New Roman" w:cs="Times New Roman"/>
          <w:sz w:val="28"/>
        </w:rPr>
        <w:t>тва, настолько же благодатного для народа!</w:t>
      </w:r>
    </w:p>
    <w:p w:rsidR="00A42B7B" w:rsidRDefault="003A74B2">
      <w:pPr>
        <w:pStyle w:val="a9"/>
        <w:jc w:val="both"/>
      </w:pPr>
      <w:r>
        <w:rPr>
          <w:rFonts w:ascii="Times New Roman" w:hAnsi="Times New Roman" w:cs="Times New Roman"/>
          <w:sz w:val="28"/>
        </w:rPr>
        <w:lastRenderedPageBreak/>
        <w:t xml:space="preserve">     Посмотрим, что за человек, явившийся из-за границы на Святую Русь, правил ею на протяжении долгих лет с пользой и славой. В опровержение до сих пор распространенной небылицы надо сказать, что бывшей немецкой </w:t>
      </w:r>
      <w:r>
        <w:rPr>
          <w:rFonts w:ascii="Times New Roman" w:hAnsi="Times New Roman" w:cs="Times New Roman"/>
          <w:sz w:val="28"/>
        </w:rPr>
        <w:t>принцессе удалось изучить русский язык в совершенстве. В этом, конечно, Императрице помогло то, что с раннего детства обширный и гибкий ум юной принцессы постоянно развивался. Этот ум привыкал трудиться. В 4 года маленькую принцессу учили читать.  В 15 лет</w:t>
      </w:r>
      <w:r>
        <w:rPr>
          <w:rFonts w:ascii="Times New Roman" w:hAnsi="Times New Roman" w:cs="Times New Roman"/>
          <w:sz w:val="28"/>
        </w:rPr>
        <w:t xml:space="preserve"> молодая Екатерина прибыла в Россию по приглашению императрицы Елизаветы. Через год вышла замуж за будущего императора Петра 3.  К престолу Екатерина пришла в результате государственного переворота, прожив в России до этого 17 лет. – Что же приобрела Росси</w:t>
      </w:r>
      <w:r>
        <w:rPr>
          <w:rFonts w:ascii="Times New Roman" w:hAnsi="Times New Roman" w:cs="Times New Roman"/>
          <w:sz w:val="28"/>
        </w:rPr>
        <w:t>я за 34 года, которые была на престоле государства Российского Екатерина Великая?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>IV. Работа над темой урока.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ab/>
        <w:t>(Класс разделен на группы, каждая группа имеет текст с целевой установкой). В течение урока мы должны познакомиться с личностью Екатерины Велико</w:t>
      </w:r>
      <w:r>
        <w:rPr>
          <w:rFonts w:ascii="Times New Roman" w:hAnsi="Times New Roman" w:cs="Times New Roman"/>
          <w:sz w:val="28"/>
        </w:rPr>
        <w:t>й еще ближе и ответить на вопросы: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 xml:space="preserve"> – Какую идею своих предшественников унаследовала императрица?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 xml:space="preserve"> (В России должны быть образованные люди)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ab/>
        <w:t xml:space="preserve">– Какие человеческие качества позволили Екатерине стать великой императрицей? </w:t>
      </w:r>
    </w:p>
    <w:p w:rsidR="00A42B7B" w:rsidRDefault="003A74B2">
      <w:pPr>
        <w:pStyle w:val="a9"/>
        <w:jc w:val="both"/>
      </w:pPr>
      <w:r>
        <w:rPr>
          <w:rFonts w:ascii="Times New Roman" w:hAnsi="Times New Roman" w:cs="Times New Roman"/>
          <w:sz w:val="28"/>
        </w:rPr>
        <w:t>– Для этого вы объединились в группы</w:t>
      </w:r>
      <w:r>
        <w:rPr>
          <w:rFonts w:ascii="Times New Roman" w:hAnsi="Times New Roman" w:cs="Times New Roman"/>
          <w:sz w:val="28"/>
        </w:rPr>
        <w:t xml:space="preserve">. Каждая группа имеет своё задание. (Слайд 9) Сегодня вы исследователи. Из текста, который представлен каждой группе, вы должны выбрать главное и доказать, что Екатерина сыграла огромную роль в истории нашего государства 1 группа «Психологи»: 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>Текст «Восп</w:t>
      </w:r>
      <w:r>
        <w:rPr>
          <w:rFonts w:ascii="Times New Roman" w:hAnsi="Times New Roman" w:cs="Times New Roman"/>
          <w:sz w:val="28"/>
          <w:u w:val="single"/>
        </w:rPr>
        <w:t>итание и образование Екатерины» (на карточке)</w:t>
      </w:r>
    </w:p>
    <w:p w:rsidR="00A42B7B" w:rsidRDefault="003A74B2">
      <w:pPr>
        <w:pStyle w:val="a9"/>
        <w:jc w:val="both"/>
      </w:pPr>
      <w:r>
        <w:rPr>
          <w:rFonts w:ascii="Times New Roman" w:hAnsi="Times New Roman" w:cs="Times New Roman"/>
          <w:sz w:val="28"/>
        </w:rPr>
        <w:tab/>
        <w:t xml:space="preserve">Полное имя императрицы Екатерины II до ее приезда в Россию и  принятия православия было София-Фредерика-Августа </w:t>
      </w:r>
      <w:proofErr w:type="gramStart"/>
      <w:r>
        <w:rPr>
          <w:rFonts w:ascii="Times New Roman" w:hAnsi="Times New Roman" w:cs="Times New Roman"/>
          <w:sz w:val="28"/>
        </w:rPr>
        <w:t>Ангальт-Цербстская</w:t>
      </w:r>
      <w:proofErr w:type="gramEnd"/>
      <w:r>
        <w:rPr>
          <w:rFonts w:ascii="Times New Roman" w:hAnsi="Times New Roman" w:cs="Times New Roman"/>
          <w:sz w:val="28"/>
        </w:rPr>
        <w:t>. Она была немецкой принцессой и происходила из старинных, но небогатых германс</w:t>
      </w:r>
      <w:r>
        <w:rPr>
          <w:rFonts w:ascii="Times New Roman" w:hAnsi="Times New Roman" w:cs="Times New Roman"/>
          <w:sz w:val="28"/>
        </w:rPr>
        <w:t>ких родов — герцогского по отцу и княжеского по матери. Не удивительно, что еще в детстве, если, конечно, верить фольклору, маленькая принцесса услышала от какого-то странствующего монаха предсказание,  что, в конце концов, она «наденет на голову корону ве</w:t>
      </w:r>
      <w:r>
        <w:rPr>
          <w:rFonts w:ascii="Times New Roman" w:hAnsi="Times New Roman" w:cs="Times New Roman"/>
          <w:sz w:val="28"/>
        </w:rPr>
        <w:t>ликой империи, которой в настоящее время правит женщина». Екатерина получила домашнее образование: обучалась немецкому и французскому языкам, танцам, музыке, основам истории, географии, богословия. Уже в детстве проявился ее независимый характер, любознате</w:t>
      </w:r>
      <w:r>
        <w:rPr>
          <w:rFonts w:ascii="Times New Roman" w:hAnsi="Times New Roman" w:cs="Times New Roman"/>
          <w:sz w:val="28"/>
        </w:rPr>
        <w:t>льность, настойчивость и вместе с тем склонность к живым, подвижным играм.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 xml:space="preserve">    В 1744 Екатерина с матерью была вызвана в Россию императрицей Елизаветой Петровной, крещена по православному обычаю под именем Екатерины Алексеевны и наречена невестой великого </w:t>
      </w:r>
      <w:r>
        <w:rPr>
          <w:rFonts w:ascii="Times New Roman" w:hAnsi="Times New Roman" w:cs="Times New Roman"/>
          <w:sz w:val="28"/>
        </w:rPr>
        <w:t>князя Петра Федоровича (будущий император Петр III), с которым обвенчалась в 1745г.</w:t>
      </w:r>
    </w:p>
    <w:p w:rsidR="00A42B7B" w:rsidRDefault="003A74B2">
      <w:pPr>
        <w:pStyle w:val="a9"/>
        <w:jc w:val="both"/>
      </w:pPr>
      <w:r>
        <w:rPr>
          <w:rFonts w:ascii="Times New Roman" w:hAnsi="Times New Roman" w:cs="Times New Roman"/>
          <w:sz w:val="28"/>
        </w:rPr>
        <w:t xml:space="preserve">   Жизнь Екатерины в России до вступления на престол. Екатерина поставила себе цель завоевать расположение императрицы, своего мужа и русского народа. Однако ее </w:t>
      </w:r>
      <w:r>
        <w:rPr>
          <w:rFonts w:ascii="Times New Roman" w:hAnsi="Times New Roman" w:cs="Times New Roman"/>
          <w:sz w:val="28"/>
        </w:rPr>
        <w:lastRenderedPageBreak/>
        <w:t>личная жизн</w:t>
      </w:r>
      <w:r>
        <w:rPr>
          <w:rFonts w:ascii="Times New Roman" w:hAnsi="Times New Roman" w:cs="Times New Roman"/>
          <w:sz w:val="28"/>
        </w:rPr>
        <w:t>ь складывалась неудачно. Отдав дань веселой жизни двора, Екатерина обратилась к чтению французских просветителей и трудам по истории, юриспруденции и экономике. Эти книги сформировали ее мировоззрение. Екатерина стала последовательной сторонницей идей Прос</w:t>
      </w:r>
      <w:r>
        <w:rPr>
          <w:rFonts w:ascii="Times New Roman" w:hAnsi="Times New Roman" w:cs="Times New Roman"/>
          <w:sz w:val="28"/>
        </w:rPr>
        <w:t>вещения. Она также интересовалась историей, традициями и обычаями России. Ее рассудительность, искренняя любовь к России — все это напоминало поведение Петра и позволило ей завоевать авторитет, как среди великосветского столичного общества, так и в целом н</w:t>
      </w:r>
      <w:r>
        <w:rPr>
          <w:rFonts w:ascii="Times New Roman" w:hAnsi="Times New Roman" w:cs="Times New Roman"/>
          <w:sz w:val="28"/>
        </w:rPr>
        <w:t xml:space="preserve">аселения Петербурга. 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ab/>
        <w:t>- Какие черты характера явно проявились у Екатерины в детском возрасте?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 xml:space="preserve">        – Что позволило Екатерине завоевать авторитет среди  великосветского столичного общества?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>2групп</w:t>
      </w:r>
      <w:proofErr w:type="gramStart"/>
      <w:r>
        <w:rPr>
          <w:rFonts w:ascii="Times New Roman" w:hAnsi="Times New Roman" w:cs="Times New Roman"/>
          <w:sz w:val="28"/>
          <w:u w:val="single"/>
        </w:rPr>
        <w:t>а»</w:t>
      </w:r>
      <w:proofErr w:type="gramEnd"/>
      <w:r>
        <w:rPr>
          <w:rFonts w:ascii="Times New Roman" w:hAnsi="Times New Roman" w:cs="Times New Roman"/>
          <w:sz w:val="28"/>
          <w:u w:val="single"/>
        </w:rPr>
        <w:t>Социологи»  Текст «Характер и образ правления» (на кар</w:t>
      </w:r>
      <w:r>
        <w:rPr>
          <w:rFonts w:ascii="Times New Roman" w:hAnsi="Times New Roman" w:cs="Times New Roman"/>
          <w:sz w:val="28"/>
          <w:u w:val="single"/>
        </w:rPr>
        <w:t>точке)   (</w:t>
      </w:r>
      <w:r>
        <w:rPr>
          <w:rFonts w:ascii="Times New Roman" w:hAnsi="Times New Roman" w:cs="Times New Roman"/>
          <w:sz w:val="28"/>
        </w:rPr>
        <w:t>Слайд 10.)</w:t>
      </w:r>
    </w:p>
    <w:p w:rsidR="00A42B7B" w:rsidRDefault="003A74B2">
      <w:pPr>
        <w:pStyle w:val="a9"/>
        <w:jc w:val="both"/>
      </w:pPr>
      <w:r>
        <w:rPr>
          <w:rFonts w:ascii="Times New Roman" w:hAnsi="Times New Roman" w:cs="Times New Roman"/>
          <w:sz w:val="28"/>
        </w:rPr>
        <w:t xml:space="preserve">     Екатерина II была тонким психологом и прекрасным знатоком людей, она умело подбирала себе помощников, не боясь людей ярких и талантливых. Именно поэтому екатерининское время отмечено появлением целой плеяды выдающихся государствен</w:t>
      </w:r>
      <w:r>
        <w:rPr>
          <w:rFonts w:ascii="Times New Roman" w:hAnsi="Times New Roman" w:cs="Times New Roman"/>
          <w:sz w:val="28"/>
        </w:rPr>
        <w:t>ных деятелей, полководцев, писателей, художников, музыкантов. В общении с подданными Екатерина была, как правило, сдержанна, терпелива, тактична. Она была прекрасным собеседником, умела внимательно выслушать каждого. По ее собственному признанию, она не об</w:t>
      </w:r>
      <w:r>
        <w:rPr>
          <w:rFonts w:ascii="Times New Roman" w:hAnsi="Times New Roman" w:cs="Times New Roman"/>
          <w:sz w:val="28"/>
        </w:rPr>
        <w:t>ладала творческим умом, но хорошо улавливала всякую дельную мысль и использовала ее в своих целях.</w:t>
      </w:r>
    </w:p>
    <w:p w:rsidR="00A42B7B" w:rsidRDefault="003A74B2">
      <w:pPr>
        <w:pStyle w:val="a9"/>
        <w:jc w:val="both"/>
      </w:pPr>
      <w:r>
        <w:rPr>
          <w:rFonts w:ascii="Times New Roman" w:hAnsi="Times New Roman" w:cs="Times New Roman"/>
          <w:sz w:val="28"/>
        </w:rPr>
        <w:t xml:space="preserve"> За все время царствования Екатерины практически не было шумных отставок, никто из вельмож не подвергался опале, не был сослан и тем более казнен. Поэтому сл</w:t>
      </w:r>
      <w:r>
        <w:rPr>
          <w:rFonts w:ascii="Times New Roman" w:hAnsi="Times New Roman" w:cs="Times New Roman"/>
          <w:sz w:val="28"/>
        </w:rPr>
        <w:t>ожилось представление о екатерининском царствовании как “золотом веке” русского дворянства. Вместе с тем Екатерина была очень тщеславна и более всего на свете дорожила своей властью. Ради ее сохранения она готова пойти на любые компромиссы в ущерб своим уб</w:t>
      </w:r>
      <w:r>
        <w:rPr>
          <w:rFonts w:ascii="Times New Roman" w:hAnsi="Times New Roman" w:cs="Times New Roman"/>
          <w:sz w:val="28"/>
        </w:rPr>
        <w:t>еждениям.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ab/>
        <w:t>- Какими помощниками окружала себя Екатерина?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 xml:space="preserve">         – Какой представляете Екатерину во время беседы с подданными?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 xml:space="preserve">3 группа «Политологи» ознакомит с </w:t>
      </w:r>
      <w:proofErr w:type="spellStart"/>
      <w:r>
        <w:rPr>
          <w:rFonts w:ascii="Times New Roman" w:hAnsi="Times New Roman" w:cs="Times New Roman"/>
          <w:sz w:val="28"/>
          <w:u w:val="single"/>
        </w:rPr>
        <w:t>военноначальниками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 Екатерининских времён</w:t>
      </w:r>
      <w:r>
        <w:rPr>
          <w:rFonts w:ascii="Times New Roman" w:hAnsi="Times New Roman" w:cs="Times New Roman"/>
          <w:sz w:val="28"/>
        </w:rPr>
        <w:t>. (Слайд 11)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>Текст  «ВРАГИ ЗАВИДОВАЛИ СЛАВЕ И ВЕЛИЧИ</w:t>
      </w:r>
      <w:r>
        <w:rPr>
          <w:rFonts w:ascii="Times New Roman" w:hAnsi="Times New Roman" w:cs="Times New Roman"/>
          <w:sz w:val="28"/>
          <w:u w:val="single"/>
        </w:rPr>
        <w:t>Ю РОССИИ»  (на карточке)</w:t>
      </w:r>
    </w:p>
    <w:p w:rsidR="00A42B7B" w:rsidRDefault="003A74B2">
      <w:pPr>
        <w:pStyle w:val="a9"/>
        <w:jc w:val="both"/>
      </w:pPr>
      <w:r>
        <w:rPr>
          <w:rFonts w:ascii="Times New Roman" w:hAnsi="Times New Roman" w:cs="Times New Roman"/>
          <w:sz w:val="28"/>
        </w:rPr>
        <w:tab/>
        <w:t>ОДНАЖДЫ: триста тысяч татар и турок пошли на русских. В то время Россией управляла императрица Екатерина Вторая, которую народ за славные ее дела прозвал Великой. Екатерина великая назначила полководцем над русскими войсками молод</w:t>
      </w:r>
      <w:r>
        <w:rPr>
          <w:rFonts w:ascii="Times New Roman" w:hAnsi="Times New Roman" w:cs="Times New Roman"/>
          <w:sz w:val="28"/>
        </w:rPr>
        <w:t>ого графа Румянцева. Хотя у Румянцева было маленькое войско, он бросился с ним на неприятеля. Началась ужасная битва. Уже в одном месте русские хотели бежать, потому что враги осыпали их пулями. Тогда граф Румянцев поскакал к ним. Увидав в таком опасном ме</w:t>
      </w:r>
      <w:r>
        <w:rPr>
          <w:rFonts w:ascii="Times New Roman" w:hAnsi="Times New Roman" w:cs="Times New Roman"/>
          <w:sz w:val="28"/>
        </w:rPr>
        <w:t xml:space="preserve">сте любимого начальника, солдаты уже не думали о бегстве. Они вернулись и дружно пошли на врага. Победили русские и отобрали у турок много крепких городов по реке Дунай. Испугались турки, увидев, как далеко русские вошли </w:t>
      </w:r>
      <w:r>
        <w:rPr>
          <w:rFonts w:ascii="Times New Roman" w:hAnsi="Times New Roman" w:cs="Times New Roman"/>
          <w:sz w:val="28"/>
        </w:rPr>
        <w:lastRenderedPageBreak/>
        <w:t>в их землю, Стали они просить, чтоб</w:t>
      </w:r>
      <w:r>
        <w:rPr>
          <w:rFonts w:ascii="Times New Roman" w:hAnsi="Times New Roman" w:cs="Times New Roman"/>
          <w:sz w:val="28"/>
        </w:rPr>
        <w:t>ы русские помирились с ними. Екатерина разрешила Румянцеву заключить с ними мир.</w:t>
      </w:r>
    </w:p>
    <w:p w:rsidR="00A42B7B" w:rsidRDefault="003A74B2">
      <w:pPr>
        <w:pStyle w:val="a9"/>
        <w:jc w:val="both"/>
      </w:pPr>
      <w:r>
        <w:rPr>
          <w:rFonts w:ascii="Times New Roman" w:hAnsi="Times New Roman" w:cs="Times New Roman"/>
          <w:sz w:val="28"/>
        </w:rPr>
        <w:t xml:space="preserve">     С восторгом встречали в Москве молодого победителя. Сама императрица Екатерина возложила на голову его лавровый венок и подарила ему драгоценную саблю, украшенную дорогими брильянтами. Его храбрые победы записаны были в золотую книгу. С тех пор называ</w:t>
      </w:r>
      <w:r>
        <w:rPr>
          <w:rFonts w:ascii="Times New Roman" w:hAnsi="Times New Roman" w:cs="Times New Roman"/>
          <w:sz w:val="28"/>
        </w:rPr>
        <w:t xml:space="preserve">лся он графом Румянцевым – Задунайским, потому </w:t>
      </w:r>
      <w:proofErr w:type="gramStart"/>
      <w:r>
        <w:rPr>
          <w:rFonts w:ascii="Times New Roman" w:hAnsi="Times New Roman" w:cs="Times New Roman"/>
          <w:sz w:val="28"/>
        </w:rPr>
        <w:t>что</w:t>
      </w:r>
      <w:proofErr w:type="gramEnd"/>
      <w:r>
        <w:rPr>
          <w:rFonts w:ascii="Times New Roman" w:hAnsi="Times New Roman" w:cs="Times New Roman"/>
          <w:sz w:val="28"/>
        </w:rPr>
        <w:t xml:space="preserve"> воюя с турками три раза перешёл Дунай.</w:t>
      </w:r>
    </w:p>
    <w:p w:rsidR="00A42B7B" w:rsidRDefault="003A74B2">
      <w:pPr>
        <w:pStyle w:val="a9"/>
        <w:jc w:val="both"/>
      </w:pPr>
      <w:r>
        <w:rPr>
          <w:rFonts w:ascii="Times New Roman" w:hAnsi="Times New Roman" w:cs="Times New Roman"/>
          <w:sz w:val="28"/>
        </w:rPr>
        <w:t xml:space="preserve">    Другой знаменитый полководец Великой Екатерины, граф Алексей Григорьевич Орлов, победил турок на море. В Чесменской гавани встретились турецкие корабли с русскими</w:t>
      </w:r>
      <w:r>
        <w:rPr>
          <w:rFonts w:ascii="Times New Roman" w:hAnsi="Times New Roman" w:cs="Times New Roman"/>
          <w:sz w:val="28"/>
        </w:rPr>
        <w:t xml:space="preserve">. Первый русский корабль сцепился с </w:t>
      </w:r>
      <w:proofErr w:type="gramStart"/>
      <w:r>
        <w:rPr>
          <w:rFonts w:ascii="Times New Roman" w:hAnsi="Times New Roman" w:cs="Times New Roman"/>
          <w:sz w:val="28"/>
        </w:rPr>
        <w:t>турецким</w:t>
      </w:r>
      <w:proofErr w:type="gramEnd"/>
      <w:r>
        <w:rPr>
          <w:rFonts w:ascii="Times New Roman" w:hAnsi="Times New Roman" w:cs="Times New Roman"/>
          <w:sz w:val="28"/>
        </w:rPr>
        <w:t>, и оба взлетели на воздух и разбились в куски. Граф Орлов распоряжался сам войсками среди дыма и пламени. Все турецкие корабли были сожжены, а один большой граф Орлов взял в плен. После этой победы надолго усмир</w:t>
      </w:r>
      <w:r>
        <w:rPr>
          <w:rFonts w:ascii="Times New Roman" w:hAnsi="Times New Roman" w:cs="Times New Roman"/>
          <w:sz w:val="28"/>
        </w:rPr>
        <w:t>ялись турки и стали бояться России.</w:t>
      </w:r>
    </w:p>
    <w:p w:rsidR="00A42B7B" w:rsidRDefault="003A74B2">
      <w:pPr>
        <w:pStyle w:val="a9"/>
        <w:jc w:val="both"/>
      </w:pPr>
      <w:r>
        <w:rPr>
          <w:rFonts w:ascii="Times New Roman" w:hAnsi="Times New Roman" w:cs="Times New Roman"/>
          <w:sz w:val="28"/>
        </w:rPr>
        <w:t xml:space="preserve"> А у татар князь Потемкин, но повелению Екатерины Великой, отнял целую страну, но имени Крым, или Тавриду. Щедро наградила Екатерина Великая своих храбрых полководцев и повелела Орлову называться графом Чесменским, и Пот</w:t>
      </w:r>
      <w:r>
        <w:rPr>
          <w:rFonts w:ascii="Times New Roman" w:hAnsi="Times New Roman" w:cs="Times New Roman"/>
          <w:sz w:val="28"/>
        </w:rPr>
        <w:t>емкину — князем Таврическим.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 xml:space="preserve"> Неслыханной славой покрылась Россия после этих побед, и враги стали бояться одного имени Екатерины Великой. А русские жили в мире и прославляли свою императрицу.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ab/>
        <w:t xml:space="preserve">- Назовите знаменитых  </w:t>
      </w:r>
      <w:proofErr w:type="spellStart"/>
      <w:r>
        <w:rPr>
          <w:rFonts w:ascii="Times New Roman" w:hAnsi="Times New Roman" w:cs="Times New Roman"/>
          <w:sz w:val="28"/>
        </w:rPr>
        <w:t>военно</w:t>
      </w:r>
      <w:proofErr w:type="spellEnd"/>
      <w:r>
        <w:rPr>
          <w:rFonts w:ascii="Times New Roman" w:hAnsi="Times New Roman" w:cs="Times New Roman"/>
          <w:sz w:val="28"/>
        </w:rPr>
        <w:t xml:space="preserve"> начальников.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>А теперь 4 «Историк</w:t>
      </w:r>
      <w:r>
        <w:rPr>
          <w:rFonts w:ascii="Times New Roman" w:hAnsi="Times New Roman" w:cs="Times New Roman"/>
          <w:sz w:val="28"/>
          <w:u w:val="single"/>
        </w:rPr>
        <w:t>и» группа добавит, о ком узнали они.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 xml:space="preserve"> Вопрос вашей группе, что их объединяло и отличало?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 xml:space="preserve"> – Как Екатерина Великая награждала полководцев победителей?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>4 Группа работа с учебником стр.23-24</w:t>
      </w:r>
    </w:p>
    <w:p w:rsidR="00A42B7B" w:rsidRDefault="003A74B2">
      <w:pPr>
        <w:pStyle w:val="a9"/>
        <w:jc w:val="both"/>
      </w:pPr>
      <w:r>
        <w:rPr>
          <w:rFonts w:ascii="Times New Roman" w:hAnsi="Times New Roman" w:cs="Times New Roman"/>
          <w:sz w:val="28"/>
        </w:rPr>
        <w:tab/>
        <w:t>Царствование Екатерины Великой. Нельзя назвать спокойным и лёгким временем. Но к концу 18 века в состав России вошли Крым, большинство украинских земель, Белоруссия, Литва и часть Латвии.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ab/>
        <w:t>В России Екатерину с любовью называли «немецкая мать русского Отеч</w:t>
      </w:r>
      <w:r>
        <w:rPr>
          <w:rFonts w:ascii="Times New Roman" w:hAnsi="Times New Roman" w:cs="Times New Roman"/>
          <w:sz w:val="28"/>
        </w:rPr>
        <w:t>ества».</w:t>
      </w:r>
    </w:p>
    <w:p w:rsidR="00A42B7B" w:rsidRDefault="003A74B2">
      <w:pPr>
        <w:pStyle w:val="a9"/>
        <w:jc w:val="both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>5 группа «Эксперты»  Текст. «Немецкая мать русского Отечества» (на карточке</w:t>
      </w:r>
      <w:r>
        <w:rPr>
          <w:rFonts w:ascii="Times New Roman" w:hAnsi="Times New Roman" w:cs="Times New Roman"/>
          <w:sz w:val="28"/>
        </w:rPr>
        <w:t>) (Слайд 12.)</w:t>
      </w:r>
    </w:p>
    <w:p w:rsidR="00A42B7B" w:rsidRDefault="003A74B2">
      <w:pPr>
        <w:pStyle w:val="a9"/>
        <w:jc w:val="both"/>
      </w:pPr>
      <w:r>
        <w:rPr>
          <w:rFonts w:ascii="Times New Roman" w:hAnsi="Times New Roman" w:cs="Times New Roman"/>
          <w:sz w:val="28"/>
        </w:rPr>
        <w:t xml:space="preserve">    Она была немецкой принцессой и происходила из старинных, но небогатых германских родов — герцогского по отцу и княжеского по матери. Не удивительно, что е</w:t>
      </w:r>
      <w:r>
        <w:rPr>
          <w:rFonts w:ascii="Times New Roman" w:hAnsi="Times New Roman" w:cs="Times New Roman"/>
          <w:sz w:val="28"/>
        </w:rPr>
        <w:t xml:space="preserve">ще в детстве, если, конечно, верить фольклору, маленькая принцесса услышала от какого-то странствующего монаха предсказание, </w:t>
      </w:r>
      <w:proofErr w:type="gramStart"/>
      <w:r>
        <w:rPr>
          <w:rFonts w:ascii="Times New Roman" w:hAnsi="Times New Roman" w:cs="Times New Roman"/>
          <w:sz w:val="28"/>
        </w:rPr>
        <w:t>что</w:t>
      </w:r>
      <w:proofErr w:type="gramEnd"/>
      <w:r>
        <w:rPr>
          <w:rFonts w:ascii="Times New Roman" w:hAnsi="Times New Roman" w:cs="Times New Roman"/>
          <w:sz w:val="28"/>
        </w:rPr>
        <w:t xml:space="preserve"> в конце концов она «наденет на голову корону великой империи, которой в настоящее время правит женщина». Похоже, что и в самом </w:t>
      </w:r>
      <w:r>
        <w:rPr>
          <w:rFonts w:ascii="Times New Roman" w:hAnsi="Times New Roman" w:cs="Times New Roman"/>
          <w:sz w:val="28"/>
        </w:rPr>
        <w:t>деле речь в этом предсказании шла о России, которой в то время правила императрица Елизавета Петровна.</w:t>
      </w:r>
    </w:p>
    <w:p w:rsidR="00A42B7B" w:rsidRDefault="003A74B2">
      <w:pPr>
        <w:pStyle w:val="a9"/>
        <w:jc w:val="both"/>
      </w:pPr>
      <w:r>
        <w:rPr>
          <w:rFonts w:ascii="Times New Roman" w:hAnsi="Times New Roman" w:cs="Times New Roman"/>
          <w:sz w:val="28"/>
        </w:rPr>
        <w:lastRenderedPageBreak/>
        <w:t xml:space="preserve">       Между тем в самой России Екатерину II не без оснований считали самой русской императрицей и с любовью называли «немецкая мать русского Отечества».</w:t>
      </w:r>
      <w:r>
        <w:rPr>
          <w:rFonts w:ascii="Times New Roman" w:hAnsi="Times New Roman" w:cs="Times New Roman"/>
          <w:sz w:val="28"/>
        </w:rPr>
        <w:t xml:space="preserve"> Современники говорили:- «Русский Петр I хотел сделать нас немцами, а немка Екатерина II — русскими» Она и сама в это верила, стараясь как можно реже вспоминать о своих немецких корнях. Согласно одному из преданий, однажды императрице стало плохо, и доктор</w:t>
      </w:r>
      <w:r>
        <w:rPr>
          <w:rFonts w:ascii="Times New Roman" w:hAnsi="Times New Roman" w:cs="Times New Roman"/>
          <w:sz w:val="28"/>
        </w:rPr>
        <w:t>а прописали ей кровопускание. После этой процедуры на вопрос «Как здоровье, Ваше величество?» она будто бы ответила: «Теперь лучше. Последнюю немецкую кровь выпустила». Россия в екатерининские времена, образно говоря, «прихорашивалась». Русские города рази</w:t>
      </w:r>
      <w:r>
        <w:rPr>
          <w:rFonts w:ascii="Times New Roman" w:hAnsi="Times New Roman" w:cs="Times New Roman"/>
          <w:sz w:val="28"/>
        </w:rPr>
        <w:t xml:space="preserve">тельно переменились: появились прямые и широкие улицы, на месте прежних деревянных домов выросли красивые каменные здания. 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>После второй турецкой войны, когда Россия прочно укрепилась на берегах Черного моря, доходы с черноморской торговли выросли в 5 раз.</w:t>
      </w:r>
      <w:r>
        <w:rPr>
          <w:rFonts w:ascii="Times New Roman" w:hAnsi="Times New Roman" w:cs="Times New Roman"/>
          <w:sz w:val="28"/>
        </w:rPr>
        <w:t xml:space="preserve"> Страна богатела.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 xml:space="preserve"> –  Почему Екатерину II «Немецкая мать русского Отечества»? 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>– Что происходило в стране во время её правления?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>-   Кто такие дворяне, крестьяне?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ab/>
        <w:t xml:space="preserve">- Как жили дворяне и крестьяне? 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ab/>
        <w:t xml:space="preserve">Ребята, а сейчас небольшой эксперимент, возьмите отрывок: </w:t>
      </w:r>
      <w:r>
        <w:rPr>
          <w:rFonts w:ascii="Times New Roman" w:hAnsi="Times New Roman" w:cs="Times New Roman"/>
          <w:sz w:val="28"/>
        </w:rPr>
        <w:t xml:space="preserve">из художественной книги 1902г. « Моя первая русская история» Прочитайте вслух. ( Читают,  в середине остановка и предположение, как поступит Екатерина, затем  дочитываем.) 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>- Как она  относилась к  старикам, как вы это поняли?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 xml:space="preserve"> “Её великолепие ослепляло, п</w:t>
      </w:r>
      <w:r>
        <w:rPr>
          <w:rFonts w:ascii="Times New Roman" w:hAnsi="Times New Roman" w:cs="Times New Roman"/>
          <w:sz w:val="28"/>
        </w:rPr>
        <w:t>риветливость  привлекала, щедроты привязывали” – писал о Екатерине II А. С. Пушкин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ab/>
        <w:t>Простые люди собирались, чтобы посмотреть на роскошные экипажи и наряды дворян, съезжавшихся на балы. Как выглядела одежда того времени?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>V. Рефлексия. (</w:t>
      </w:r>
      <w:r>
        <w:rPr>
          <w:rFonts w:ascii="Times New Roman" w:hAnsi="Times New Roman" w:cs="Times New Roman"/>
          <w:sz w:val="28"/>
        </w:rPr>
        <w:t>Слайд 13)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ab/>
        <w:t>- Что за</w:t>
      </w:r>
      <w:r>
        <w:rPr>
          <w:rFonts w:ascii="Times New Roman" w:hAnsi="Times New Roman" w:cs="Times New Roman"/>
          <w:sz w:val="28"/>
        </w:rPr>
        <w:t xml:space="preserve">помнилось на уроке? 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 xml:space="preserve">         – Что было самым интересным?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 xml:space="preserve">         – Почему немецкая принцесса стала самой русской императрицей?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 xml:space="preserve"> Екатерина II Великая (1762-1796 годы)</w:t>
      </w:r>
    </w:p>
    <w:p w:rsidR="00A42B7B" w:rsidRDefault="003A74B2">
      <w:pPr>
        <w:pStyle w:val="a9"/>
        <w:jc w:val="both"/>
      </w:pPr>
      <w:r>
        <w:rPr>
          <w:rFonts w:ascii="Times New Roman" w:hAnsi="Times New Roman" w:cs="Times New Roman"/>
          <w:sz w:val="28"/>
        </w:rPr>
        <w:t xml:space="preserve"> Заметный след в Российской истории оставила Екатерина II. В 1744 году императрица Елизавета Петровна, дочь Петра 1, выбрала её в невесты  своему племяннику Петру—наследнику российского престола. Так немецкая принцесса </w:t>
      </w:r>
      <w:proofErr w:type="spellStart"/>
      <w:r>
        <w:rPr>
          <w:rFonts w:ascii="Times New Roman" w:hAnsi="Times New Roman" w:cs="Times New Roman"/>
          <w:sz w:val="28"/>
        </w:rPr>
        <w:t>Фике</w:t>
      </w:r>
      <w:proofErr w:type="spellEnd"/>
      <w:r>
        <w:rPr>
          <w:rFonts w:ascii="Times New Roman" w:hAnsi="Times New Roman" w:cs="Times New Roman"/>
          <w:sz w:val="28"/>
        </w:rPr>
        <w:t xml:space="preserve"> оказалась в России. Здесь она пр</w:t>
      </w:r>
      <w:r>
        <w:rPr>
          <w:rFonts w:ascii="Times New Roman" w:hAnsi="Times New Roman" w:cs="Times New Roman"/>
          <w:sz w:val="28"/>
        </w:rPr>
        <w:t>иняла  православие и была наречена Екатериной. После смерти супруга Петра III она стала императрицей.  Екатерина II мудро и умело управляла огромной страной, за что и получила титул Великой. Она основала больше 200 городов, присоединила к России новые земл</w:t>
      </w:r>
      <w:r>
        <w:rPr>
          <w:rFonts w:ascii="Times New Roman" w:hAnsi="Times New Roman" w:cs="Times New Roman"/>
          <w:sz w:val="28"/>
        </w:rPr>
        <w:t xml:space="preserve">и, издала прогрессивные законы. При ней процветали паука и литература. В 1755 году был открыт первый русский университет </w:t>
      </w:r>
      <w:r>
        <w:rPr>
          <w:rFonts w:ascii="Times New Roman" w:hAnsi="Times New Roman" w:cs="Times New Roman"/>
          <w:sz w:val="28"/>
        </w:rPr>
        <w:lastRenderedPageBreak/>
        <w:t>в Москве. Поэтому время, в которое царствовала Екатерина Великая, называют «Веком просвещения».</w:t>
      </w:r>
    </w:p>
    <w:p w:rsidR="00A42B7B" w:rsidRDefault="003A74B2">
      <w:pPr>
        <w:pStyle w:val="a9"/>
        <w:ind w:left="360"/>
      </w:pPr>
      <w:r>
        <w:rPr>
          <w:rFonts w:ascii="Times New Roman" w:hAnsi="Times New Roman" w:cs="Times New Roman"/>
          <w:sz w:val="28"/>
        </w:rPr>
        <w:t>«Её великолепие ослепляло, приветливост</w:t>
      </w:r>
      <w:r>
        <w:rPr>
          <w:rFonts w:ascii="Times New Roman" w:hAnsi="Times New Roman" w:cs="Times New Roman"/>
          <w:sz w:val="28"/>
        </w:rPr>
        <w:t>ь привлекала, щедроты привязывали»</w:t>
      </w:r>
    </w:p>
    <w:p w:rsidR="00A42B7B" w:rsidRDefault="003A74B2">
      <w:pPr>
        <w:pStyle w:val="a9"/>
        <w:jc w:val="right"/>
      </w:pPr>
      <w:r>
        <w:rPr>
          <w:rFonts w:ascii="Times New Roman" w:hAnsi="Times New Roman" w:cs="Times New Roman"/>
          <w:sz w:val="28"/>
        </w:rPr>
        <w:t xml:space="preserve"> А. С.   Пушкин</w:t>
      </w:r>
    </w:p>
    <w:p w:rsidR="00A42B7B" w:rsidRDefault="003A74B2">
      <w:pPr>
        <w:pStyle w:val="a9"/>
        <w:ind w:left="360"/>
      </w:pPr>
      <w:r>
        <w:rPr>
          <w:rFonts w:ascii="Times New Roman" w:hAnsi="Times New Roman" w:cs="Times New Roman"/>
          <w:sz w:val="28"/>
        </w:rPr>
        <w:t xml:space="preserve">VI. </w:t>
      </w:r>
      <w:r>
        <w:rPr>
          <w:rFonts w:ascii="Times New Roman" w:hAnsi="Times New Roman" w:cs="Times New Roman"/>
          <w:sz w:val="28"/>
          <w:u w:val="single"/>
        </w:rPr>
        <w:t>Домашнее задание</w:t>
      </w:r>
      <w:r>
        <w:rPr>
          <w:rFonts w:ascii="Times New Roman" w:hAnsi="Times New Roman" w:cs="Times New Roman"/>
          <w:sz w:val="28"/>
        </w:rPr>
        <w:t>.</w:t>
      </w:r>
    </w:p>
    <w:p w:rsidR="00A42B7B" w:rsidRDefault="003A74B2">
      <w:pPr>
        <w:pStyle w:val="a9"/>
        <w:ind w:left="360"/>
      </w:pPr>
      <w:r>
        <w:rPr>
          <w:rFonts w:ascii="Times New Roman" w:hAnsi="Times New Roman" w:cs="Times New Roman"/>
          <w:sz w:val="28"/>
        </w:rPr>
        <w:t xml:space="preserve"> – Подготовить сочинение – размышление на тему: «Что ты можешь сделать сейчас для того, чтобы в будущем внести свой вклад в процветание России?».</w:t>
      </w:r>
    </w:p>
    <w:p w:rsidR="00A42B7B" w:rsidRDefault="00A42B7B">
      <w:pPr>
        <w:pStyle w:val="a9"/>
      </w:pPr>
    </w:p>
    <w:p w:rsidR="00A42B7B" w:rsidRDefault="003A74B2">
      <w:pPr>
        <w:pStyle w:val="a9"/>
        <w:jc w:val="both"/>
      </w:pPr>
      <w:r>
        <w:rPr>
          <w:rFonts w:ascii="Times New Roman" w:hAnsi="Times New Roman" w:cs="Times New Roman"/>
          <w:sz w:val="28"/>
        </w:rPr>
        <w:tab/>
        <w:t>П</w:t>
      </w:r>
      <w:r>
        <w:rPr>
          <w:rFonts w:ascii="Times New Roman" w:hAnsi="Times New Roman" w:cs="Times New Roman"/>
          <w:sz w:val="28"/>
          <w:u w:val="single"/>
        </w:rPr>
        <w:t>остроить продуктивную работу в гру</w:t>
      </w:r>
      <w:r>
        <w:rPr>
          <w:rFonts w:ascii="Times New Roman" w:hAnsi="Times New Roman" w:cs="Times New Roman"/>
          <w:sz w:val="28"/>
          <w:u w:val="single"/>
        </w:rPr>
        <w:t>ппах на уроке не так просто</w:t>
      </w:r>
      <w:r>
        <w:rPr>
          <w:rFonts w:ascii="Times New Roman" w:hAnsi="Times New Roman" w:cs="Times New Roman"/>
          <w:sz w:val="28"/>
        </w:rPr>
        <w:t xml:space="preserve">. Чтобы всё удалось, и можно было получить удовлетворение от хорошо выполненной работы, и чтобы ученикам вновь захотелось работать совместно, учителю нужно грамотно спланировать и спрогнозировать свою деятельность и деятельность </w:t>
      </w:r>
      <w:r>
        <w:rPr>
          <w:rFonts w:ascii="Times New Roman" w:hAnsi="Times New Roman" w:cs="Times New Roman"/>
          <w:sz w:val="28"/>
        </w:rPr>
        <w:t>учеников. И если всё получается, то ученики проявляют себя как самостоятельные творческие личности, как товарищи по команде и во взаимодействии понимают и себя, и материал урока, подтверждая тем самым слова Л. С. Выготского: «</w:t>
      </w:r>
      <w:proofErr w:type="gramStart"/>
      <w:r>
        <w:rPr>
          <w:rFonts w:ascii="Times New Roman" w:hAnsi="Times New Roman" w:cs="Times New Roman"/>
          <w:sz w:val="28"/>
        </w:rPr>
        <w:t>Через</w:t>
      </w:r>
      <w:proofErr w:type="gramEnd"/>
      <w:r>
        <w:rPr>
          <w:rFonts w:ascii="Times New Roman" w:hAnsi="Times New Roman" w:cs="Times New Roman"/>
          <w:sz w:val="28"/>
        </w:rPr>
        <w:t xml:space="preserve"> других я становлюсь собо</w:t>
      </w:r>
      <w:r>
        <w:rPr>
          <w:rFonts w:ascii="Times New Roman" w:hAnsi="Times New Roman" w:cs="Times New Roman"/>
          <w:sz w:val="28"/>
        </w:rPr>
        <w:t>й».</w:t>
      </w:r>
    </w:p>
    <w:p w:rsidR="00A42B7B" w:rsidRDefault="003A74B2">
      <w:pPr>
        <w:pStyle w:val="a9"/>
        <w:jc w:val="both"/>
      </w:pP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  <w:u w:val="single"/>
        </w:rPr>
        <w:t>Групповая работа на уроке необходима, ее достоинства очевидны</w:t>
      </w:r>
      <w:r>
        <w:rPr>
          <w:rFonts w:ascii="Times New Roman" w:hAnsi="Times New Roman" w:cs="Times New Roman"/>
          <w:sz w:val="28"/>
        </w:rPr>
        <w:t>. Результаты совместной работы учащихся весьма ощутимы как в приучении их к коллективным методам работы, так и в формировании положительных нравственных качеств личности. Среди недостатков</w:t>
      </w:r>
      <w:r>
        <w:rPr>
          <w:rFonts w:ascii="Times New Roman" w:hAnsi="Times New Roman" w:cs="Times New Roman"/>
          <w:sz w:val="28"/>
        </w:rPr>
        <w:t xml:space="preserve"> групповой работы наиболее существенными являются: трудности комплектования групп и организации деятельности в них; то, что учащиеся в группах не всегда в состоянии самостоятельно разобраться в сложном учебном материале и избрать самый эффективный путь его</w:t>
      </w:r>
      <w:r>
        <w:rPr>
          <w:rFonts w:ascii="Times New Roman" w:hAnsi="Times New Roman" w:cs="Times New Roman"/>
          <w:sz w:val="28"/>
        </w:rPr>
        <w:t xml:space="preserve"> изучения. Тем не менее, это важная форма организации деятельности учащихся на уроке, позволяющая развивать самостоятельность, коммуникабельность и творческие способности ребят.</w:t>
      </w:r>
    </w:p>
    <w:p w:rsidR="00A42B7B" w:rsidRDefault="00A42B7B">
      <w:pPr>
        <w:pStyle w:val="a9"/>
      </w:pPr>
    </w:p>
    <w:p w:rsidR="00A42B7B" w:rsidRDefault="00A42B7B">
      <w:pPr>
        <w:pStyle w:val="a9"/>
        <w:jc w:val="center"/>
      </w:pPr>
    </w:p>
    <w:p w:rsidR="00A42B7B" w:rsidRDefault="003A74B2">
      <w:pPr>
        <w:pStyle w:val="a9"/>
        <w:jc w:val="center"/>
      </w:pPr>
      <w:r>
        <w:rPr>
          <w:rFonts w:ascii="Times New Roman" w:hAnsi="Times New Roman" w:cs="Times New Roman"/>
          <w:sz w:val="28"/>
        </w:rPr>
        <w:t>Использованная литература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 xml:space="preserve">1.Зельцерман Б. Учись! Твори! Развивайся! – Рига: </w:t>
      </w:r>
      <w:r>
        <w:rPr>
          <w:rFonts w:ascii="Times New Roman" w:hAnsi="Times New Roman" w:cs="Times New Roman"/>
          <w:sz w:val="28"/>
        </w:rPr>
        <w:t xml:space="preserve">Эксперимент, 1997. 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>2.Маркова А.К. Формирование мотивации учения. – М.: Просвещение, 1990.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>3.Межрегиональный вестник школ развития личности «Феникс».- М.: Русская энциклопедия, 1996, вып.5</w:t>
      </w:r>
    </w:p>
    <w:p w:rsidR="00A42B7B" w:rsidRDefault="003A74B2">
      <w:pPr>
        <w:pStyle w:val="a9"/>
      </w:pPr>
      <w:r>
        <w:rPr>
          <w:rFonts w:ascii="Times New Roman" w:hAnsi="Times New Roman" w:cs="Times New Roman"/>
          <w:sz w:val="28"/>
        </w:rPr>
        <w:t>4.Танцоров С.Т. Групповая работа в развивающем обучении. Рига: Эксп</w:t>
      </w:r>
      <w:r>
        <w:rPr>
          <w:rFonts w:ascii="Times New Roman" w:hAnsi="Times New Roman" w:cs="Times New Roman"/>
          <w:sz w:val="28"/>
        </w:rPr>
        <w:t xml:space="preserve">еримент, 1997. </w:t>
      </w:r>
    </w:p>
    <w:p w:rsidR="00A42B7B" w:rsidRDefault="003A74B2">
      <w:pPr>
        <w:pStyle w:val="a9"/>
        <w:tabs>
          <w:tab w:val="left" w:pos="709"/>
        </w:tabs>
      </w:pPr>
      <w:r>
        <w:rPr>
          <w:rFonts w:ascii="Times New Roman" w:hAnsi="Times New Roman" w:cs="Times New Roman"/>
          <w:sz w:val="28"/>
        </w:rPr>
        <w:t>5.Цукерман Г.А. Виды общения в обучении. – Томск: Пеленг, 1993.</w:t>
      </w:r>
    </w:p>
    <w:sectPr w:rsidR="00A42B7B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15535"/>
    <w:multiLevelType w:val="hybridMultilevel"/>
    <w:tmpl w:val="1EE805C8"/>
    <w:lvl w:ilvl="0" w:tplc="12988EF4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1" w:tplc="A4F6E35A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2" w:tplc="7AC453A6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3" w:tplc="60BA2C8A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4" w:tplc="1BFA9710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5" w:tplc="ABEE3DE4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6" w:tplc="C20AAB3C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7" w:tplc="CE809E34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8" w:tplc="B5A61ADA">
      <w:start w:val="1"/>
      <w:numFmt w:val="bullet"/>
      <w:lvlText w:val="•"/>
      <w:lvlJc w:val="left"/>
      <w:rPr>
        <w:rFonts w:ascii="Times New Roman" w:hAnsi="Times New Roman" w:cs="Times New Roman"/>
      </w:rPr>
    </w:lvl>
  </w:abstractNum>
  <w:abstractNum w:abstractNumId="1">
    <w:nsid w:val="2F645DA8"/>
    <w:multiLevelType w:val="hybridMultilevel"/>
    <w:tmpl w:val="7F94B67E"/>
    <w:lvl w:ilvl="0" w:tplc="B78E4790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1" w:tplc="C8981D36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2" w:tplc="ED627026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3" w:tplc="EA3E0F3C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4" w:tplc="EEA038CC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5" w:tplc="42F0522E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6" w:tplc="12C0AB72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7" w:tplc="EA36CC70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8" w:tplc="60E25D7C">
      <w:start w:val="1"/>
      <w:numFmt w:val="bullet"/>
      <w:lvlText w:val="•"/>
      <w:lvlJc w:val="left"/>
      <w:rPr>
        <w:rFonts w:ascii="Times New Roman" w:hAnsi="Times New Roman" w:cs="Times New Roman"/>
      </w:rPr>
    </w:lvl>
  </w:abstractNum>
  <w:abstractNum w:abstractNumId="2">
    <w:nsid w:val="32DA0A34"/>
    <w:multiLevelType w:val="hybridMultilevel"/>
    <w:tmpl w:val="5E8205C2"/>
    <w:lvl w:ilvl="0" w:tplc="5526EA16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1" w:tplc="F93E56B0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2" w:tplc="178A6BA4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3" w:tplc="E350FF6C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4" w:tplc="831427B0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5" w:tplc="E348D206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6" w:tplc="E5824CC4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7" w:tplc="885A6CD6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8" w:tplc="E202E524">
      <w:start w:val="1"/>
      <w:numFmt w:val="bullet"/>
      <w:lvlText w:val="•"/>
      <w:lvlJc w:val="left"/>
      <w:rPr>
        <w:rFonts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B7B"/>
    <w:rsid w:val="003A74B2"/>
    <w:rsid w:val="00A4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Liberation Serif" w:hAnsi="Liberation Serif" w:cs="Liberation Serif"/>
      <w:color w:val="000000"/>
      <w:sz w:val="24"/>
      <w:shd w:val="clear" w:color="auto" w:fill="FFFFFF"/>
    </w:rPr>
  </w:style>
  <w:style w:type="paragraph" w:styleId="1">
    <w:name w:val="heading 1"/>
    <w:basedOn w:val="a"/>
    <w:next w:val="a"/>
    <w:pPr>
      <w:spacing w:before="440" w:after="60"/>
      <w:outlineLvl w:val="0"/>
    </w:pPr>
    <w:rPr>
      <w:rFonts w:ascii="Liberation Sans" w:hAnsi="Liberation Sans" w:cs="Liberation Sans"/>
      <w:b/>
      <w:sz w:val="34"/>
    </w:rPr>
  </w:style>
  <w:style w:type="paragraph" w:styleId="2">
    <w:name w:val="heading 2"/>
    <w:basedOn w:val="a"/>
    <w:next w:val="a"/>
    <w:pPr>
      <w:spacing w:before="440" w:after="60"/>
      <w:outlineLvl w:val="1"/>
    </w:pPr>
    <w:rPr>
      <w:rFonts w:ascii="Liberation Sans" w:hAnsi="Liberation Sans" w:cs="Liberation Sans"/>
      <w:b/>
      <w:sz w:val="28"/>
    </w:rPr>
  </w:style>
  <w:style w:type="paragraph" w:styleId="3">
    <w:name w:val="heading 3"/>
    <w:basedOn w:val="a"/>
    <w:next w:val="a"/>
    <w:pPr>
      <w:spacing w:before="440" w:after="60"/>
      <w:outlineLvl w:val="2"/>
    </w:pPr>
    <w:rPr>
      <w:rFonts w:ascii="Liberation Sans" w:hAnsi="Liberation Sans" w:cs="Liberation Sans"/>
      <w:b/>
    </w:rPr>
  </w:style>
  <w:style w:type="paragraph" w:styleId="4">
    <w:name w:val="heading 4"/>
    <w:basedOn w:val="a"/>
    <w:next w:val="a"/>
    <w:pPr>
      <w:spacing w:before="440" w:after="60"/>
      <w:outlineLvl w:val="3"/>
    </w:pPr>
    <w:rPr>
      <w:rFonts w:ascii="Liberation Sans" w:hAnsi="Liberation Sans" w:cs="Liberation San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after="120"/>
      <w:ind w:left="1440" w:right="1440"/>
    </w:pPr>
  </w:style>
  <w:style w:type="paragraph" w:customStyle="1" w:styleId="BoxList">
    <w:name w:val="Box List"/>
    <w:pPr>
      <w:ind w:left="720" w:hanging="432"/>
    </w:pPr>
  </w:style>
  <w:style w:type="paragraph" w:customStyle="1" w:styleId="BulletList">
    <w:name w:val="Bullet List"/>
    <w:pPr>
      <w:ind w:left="720" w:hanging="432"/>
    </w:pPr>
  </w:style>
  <w:style w:type="paragraph" w:customStyle="1" w:styleId="ChapterHeading">
    <w:name w:val="Chapter Heading"/>
    <w:basedOn w:val="NumberedHeading1"/>
    <w:next w:val="a"/>
  </w:style>
  <w:style w:type="paragraph" w:customStyle="1" w:styleId="Contents1">
    <w:name w:val="Contents 1"/>
    <w:basedOn w:val="a"/>
    <w:next w:val="a"/>
    <w:pPr>
      <w:ind w:left="720" w:hanging="432"/>
    </w:pPr>
  </w:style>
  <w:style w:type="paragraph" w:customStyle="1" w:styleId="Contents2">
    <w:name w:val="Contents 2"/>
    <w:basedOn w:val="a"/>
    <w:next w:val="a"/>
    <w:pPr>
      <w:ind w:left="1440" w:hanging="432"/>
    </w:pPr>
  </w:style>
  <w:style w:type="paragraph" w:customStyle="1" w:styleId="Contents3">
    <w:name w:val="Contents 3"/>
    <w:basedOn w:val="a"/>
    <w:next w:val="a"/>
    <w:pPr>
      <w:ind w:left="2160" w:hanging="432"/>
    </w:pPr>
  </w:style>
  <w:style w:type="paragraph" w:customStyle="1" w:styleId="Contents4">
    <w:name w:val="Contents 4"/>
    <w:basedOn w:val="a"/>
    <w:next w:val="a"/>
    <w:pPr>
      <w:ind w:left="2880" w:hanging="432"/>
    </w:pPr>
  </w:style>
  <w:style w:type="paragraph" w:customStyle="1" w:styleId="ContentsHeader">
    <w:name w:val="Contents Header"/>
    <w:basedOn w:val="a"/>
    <w:next w:val="a"/>
    <w:pPr>
      <w:spacing w:before="240" w:after="120"/>
      <w:jc w:val="center"/>
    </w:pPr>
    <w:rPr>
      <w:rFonts w:ascii="Liberation Sans" w:hAnsi="Liberation Sans" w:cs="Liberation Sans"/>
      <w:b/>
      <w:sz w:val="32"/>
    </w:rPr>
  </w:style>
  <w:style w:type="paragraph" w:customStyle="1" w:styleId="DashedList">
    <w:name w:val="Dashed List"/>
    <w:pPr>
      <w:ind w:left="720" w:hanging="432"/>
    </w:pPr>
  </w:style>
  <w:style w:type="paragraph" w:customStyle="1" w:styleId="DiamondList">
    <w:name w:val="Diamond List"/>
    <w:pPr>
      <w:ind w:left="720" w:hanging="432"/>
    </w:pPr>
  </w:style>
  <w:style w:type="character" w:styleId="a4">
    <w:name w:val="endnote reference"/>
    <w:rPr>
      <w:sz w:val="20"/>
      <w:vertAlign w:val="superscript"/>
    </w:rPr>
  </w:style>
  <w:style w:type="paragraph" w:styleId="a5">
    <w:name w:val="endnote text"/>
    <w:basedOn w:val="a"/>
  </w:style>
  <w:style w:type="character" w:styleId="a6">
    <w:name w:val="footnote reference"/>
    <w:rPr>
      <w:sz w:val="20"/>
      <w:vertAlign w:val="superscript"/>
    </w:rPr>
  </w:style>
  <w:style w:type="paragraph" w:styleId="a7">
    <w:name w:val="footnote text"/>
    <w:basedOn w:val="a"/>
    <w:rPr>
      <w:sz w:val="20"/>
    </w:rPr>
  </w:style>
  <w:style w:type="paragraph" w:customStyle="1" w:styleId="HandList">
    <w:name w:val="Hand List"/>
    <w:pPr>
      <w:ind w:left="720" w:hanging="432"/>
    </w:pPr>
  </w:style>
  <w:style w:type="paragraph" w:customStyle="1" w:styleId="HeartList">
    <w:name w:val="Heart List"/>
    <w:pPr>
      <w:ind w:left="720" w:hanging="432"/>
    </w:pPr>
  </w:style>
  <w:style w:type="paragraph" w:customStyle="1" w:styleId="ImpliesList">
    <w:name w:val="Implies List"/>
    <w:pPr>
      <w:ind w:left="720" w:hanging="432"/>
    </w:pPr>
  </w:style>
  <w:style w:type="paragraph" w:styleId="a8">
    <w:name w:val="List Paragraph"/>
    <w:basedOn w:val="a9"/>
  </w:style>
  <w:style w:type="paragraph" w:customStyle="1" w:styleId="ListLabel1">
    <w:name w:val="ListLabel 1"/>
    <w:basedOn w:val="a"/>
  </w:style>
  <w:style w:type="paragraph" w:customStyle="1" w:styleId="ListLabel2">
    <w:name w:val="ListLabel 2"/>
    <w:basedOn w:val="a"/>
  </w:style>
  <w:style w:type="paragraph" w:customStyle="1" w:styleId="ListLabel3">
    <w:name w:val="ListLabel 3"/>
    <w:basedOn w:val="a"/>
  </w:style>
  <w:style w:type="paragraph" w:customStyle="1" w:styleId="ListLabel4">
    <w:name w:val="ListLabel 4"/>
    <w:basedOn w:val="a"/>
    <w:rPr>
      <w:rFonts w:ascii="Times New Roman" w:hAnsi="Times New Roman" w:cs="Times New Roman"/>
    </w:rPr>
  </w:style>
  <w:style w:type="paragraph" w:customStyle="1" w:styleId="ListLabel5">
    <w:name w:val="ListLabel 5"/>
    <w:basedOn w:val="a"/>
    <w:rPr>
      <w:rFonts w:ascii="Times New Roman" w:hAnsi="Times New Roman" w:cs="Times New Roman"/>
    </w:rPr>
  </w:style>
  <w:style w:type="paragraph" w:customStyle="1" w:styleId="ListLabel6">
    <w:name w:val="ListLabel 6"/>
    <w:basedOn w:val="a"/>
    <w:rPr>
      <w:rFonts w:ascii="Times New Roman" w:hAnsi="Times New Roman" w:cs="Times New Roman"/>
    </w:rPr>
  </w:style>
  <w:style w:type="paragraph" w:customStyle="1" w:styleId="ListLabel7">
    <w:name w:val="ListLabel 7"/>
    <w:basedOn w:val="a"/>
    <w:rPr>
      <w:rFonts w:ascii="Times New Roman" w:hAnsi="Times New Roman" w:cs="Times New Roman"/>
    </w:rPr>
  </w:style>
  <w:style w:type="paragraph" w:customStyle="1" w:styleId="LowerCaseList">
    <w:name w:val="Lower Case List"/>
    <w:basedOn w:val="NumberedList"/>
  </w:style>
  <w:style w:type="paragraph" w:customStyle="1" w:styleId="LowerRomanList">
    <w:name w:val="Lower Roman List"/>
    <w:basedOn w:val="a"/>
    <w:pPr>
      <w:ind w:left="720" w:hanging="432"/>
    </w:pPr>
  </w:style>
  <w:style w:type="paragraph" w:customStyle="1" w:styleId="NumberedHeading1">
    <w:name w:val="Numbered Heading 1"/>
    <w:basedOn w:val="1"/>
    <w:next w:val="a"/>
  </w:style>
  <w:style w:type="paragraph" w:customStyle="1" w:styleId="NumberedHeading2">
    <w:name w:val="Numbered Heading 2"/>
    <w:basedOn w:val="2"/>
    <w:next w:val="a"/>
  </w:style>
  <w:style w:type="paragraph" w:customStyle="1" w:styleId="NumberedHeading3">
    <w:name w:val="Numbered Heading 3"/>
    <w:basedOn w:val="3"/>
    <w:next w:val="a"/>
  </w:style>
  <w:style w:type="paragraph" w:customStyle="1" w:styleId="NumberedList">
    <w:name w:val="Numbered List"/>
    <w:pPr>
      <w:ind w:left="720" w:hanging="432"/>
    </w:pPr>
  </w:style>
  <w:style w:type="paragraph" w:styleId="aa">
    <w:name w:val="Plain Text"/>
    <w:basedOn w:val="a"/>
    <w:rPr>
      <w:rFonts w:ascii="Courier New" w:hAnsi="Courier New" w:cs="Courier New"/>
    </w:rPr>
  </w:style>
  <w:style w:type="paragraph" w:customStyle="1" w:styleId="SectionHeading">
    <w:name w:val="Section Heading"/>
    <w:basedOn w:val="NumberedHeading1"/>
    <w:next w:val="a"/>
  </w:style>
  <w:style w:type="paragraph" w:customStyle="1" w:styleId="SquareList">
    <w:name w:val="Square List"/>
    <w:pPr>
      <w:ind w:left="720" w:hanging="432"/>
    </w:pPr>
  </w:style>
  <w:style w:type="paragraph" w:customStyle="1" w:styleId="StarList">
    <w:name w:val="Star List"/>
    <w:pPr>
      <w:ind w:left="720" w:hanging="432"/>
    </w:pPr>
  </w:style>
  <w:style w:type="paragraph" w:customStyle="1" w:styleId="TickList">
    <w:name w:val="Tick List"/>
    <w:pPr>
      <w:ind w:left="720" w:hanging="432"/>
    </w:pPr>
  </w:style>
  <w:style w:type="paragraph" w:customStyle="1" w:styleId="TriangleList">
    <w:name w:val="Triangle List"/>
    <w:pPr>
      <w:ind w:left="720" w:hanging="432"/>
    </w:pPr>
  </w:style>
  <w:style w:type="paragraph" w:customStyle="1" w:styleId="UpperCaseList">
    <w:name w:val="Upper Case List"/>
    <w:basedOn w:val="NumberedList"/>
  </w:style>
  <w:style w:type="paragraph" w:customStyle="1" w:styleId="UpperRomanList">
    <w:name w:val="Upper Roman List"/>
    <w:basedOn w:val="NumberedList"/>
  </w:style>
  <w:style w:type="paragraph" w:customStyle="1" w:styleId="a9">
    <w:name w:val="Базовый"/>
    <w:basedOn w:val="a"/>
    <w:pPr>
      <w:spacing w:after="200"/>
    </w:pPr>
    <w:rPr>
      <w:color w:val="00000A"/>
      <w:sz w:val="20"/>
    </w:rPr>
  </w:style>
  <w:style w:type="paragraph" w:customStyle="1" w:styleId="ab">
    <w:name w:val="Заголовок"/>
    <w:basedOn w:val="a9"/>
    <w:next w:val="ac"/>
    <w:pPr>
      <w:spacing w:before="240" w:after="120"/>
    </w:pPr>
    <w:rPr>
      <w:rFonts w:ascii="Liberation Sans" w:hAnsi="Liberation Sans" w:cs="Liberation Sans"/>
      <w:sz w:val="28"/>
    </w:rPr>
  </w:style>
  <w:style w:type="paragraph" w:styleId="ad">
    <w:name w:val="Title"/>
    <w:basedOn w:val="a9"/>
    <w:pPr>
      <w:spacing w:before="120" w:after="120"/>
    </w:pPr>
    <w:rPr>
      <w:i/>
      <w:sz w:val="24"/>
    </w:rPr>
  </w:style>
  <w:style w:type="paragraph" w:styleId="ac">
    <w:name w:val="Body Text"/>
    <w:basedOn w:val="a9"/>
    <w:pPr>
      <w:spacing w:after="120"/>
    </w:pPr>
  </w:style>
  <w:style w:type="paragraph" w:styleId="ae">
    <w:name w:val="List"/>
    <w:basedOn w:val="ac"/>
  </w:style>
  <w:style w:type="paragraph" w:styleId="af">
    <w:name w:val="index heading"/>
    <w:basedOn w:val="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2915</Words>
  <Characters>16617</Characters>
  <Application>Microsoft Office Word</Application>
  <DocSecurity>0</DocSecurity>
  <Lines>138</Lines>
  <Paragraphs>38</Paragraphs>
  <ScaleCrop>false</ScaleCrop>
  <Company/>
  <LinksUpToDate>false</LinksUpToDate>
  <CharactersWithSpaces>19494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3</cp:revision>
  <dcterms:created xsi:type="dcterms:W3CDTF">2015-08-22T07:18:00Z</dcterms:created>
  <dcterms:modified xsi:type="dcterms:W3CDTF">2015-08-22T07:21:00Z</dcterms:modified>
</cp:coreProperties>
</file>