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B2" w:rsidRPr="003B088E" w:rsidRDefault="00B15AB2" w:rsidP="00B15AB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8E">
        <w:rPr>
          <w:rFonts w:ascii="Times New Roman" w:hAnsi="Times New Roman" w:cs="Times New Roman"/>
          <w:b/>
          <w:sz w:val="24"/>
          <w:szCs w:val="24"/>
        </w:rPr>
        <w:t>Использование проектных технологий в ходе реализации ФГОС.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AB2" w:rsidRPr="003B088E" w:rsidTr="00CB6118">
        <w:trPr>
          <w:tblCellSpacing w:w="0" w:type="dxa"/>
        </w:trPr>
        <w:tc>
          <w:tcPr>
            <w:tcW w:w="0" w:type="auto"/>
            <w:tcMar>
              <w:top w:w="0" w:type="dxa"/>
              <w:left w:w="1200" w:type="dxa"/>
              <w:bottom w:w="150" w:type="dxa"/>
              <w:right w:w="0" w:type="dxa"/>
            </w:tcMar>
            <w:vAlign w:val="center"/>
            <w:hideMark/>
          </w:tcPr>
          <w:p w:rsidR="00B15AB2" w:rsidRPr="003B088E" w:rsidRDefault="00B15AB2" w:rsidP="00CB6118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федеральных государственных стандартов второго поколения приоритетом начального общего образования становится формирование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</w:t>
            </w:r>
            <w:bookmarkStart w:id="0" w:name="_GoBack"/>
            <w:bookmarkEnd w:id="0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Обучение школьников специальным знаниям, а также развитие у них общих умений и навыков, необходимых в исследовательском поиске, – одна из основных практических задач современного образования. Проблема исследования заключается в том, что технология проектной деятельности не была проработана в методике начального обучения. В то время как существует необходимость использовать эту технологию для осуществления связи теории с практикой в начальной школе.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В своём докладе я </w:t>
            </w:r>
            <w:proofErr w:type="gram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постараюсь  определить</w:t>
            </w:r>
            <w:proofErr w:type="gram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использования технологии проектного обучения в начальной школе.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Исходя из данной цели, мной были определены следующие задачи: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Раскрыть сущность и историю технологии проектного обучения.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Дать классификацию учебных проектов, используемых в начальной школе.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Определить специфику организации проектной деятельности учащихся начальных классов.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Метод проектов зародился во второй половине XIX века в сельскохозяйственных школах США и основывался на теоретических концепциях “прагматической педагогики”, основоположником которой был американский философ-идеалист Джон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его воззрениям, истинным и ценным является только то, что полезно людям, что дает практический результат и направлено на благо всего общества. Он считал, что вслед за человечеством ребенок должен повторить путь познания окружающего мира. Идеи Джона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широко реализовались в 1884–1916 гг. в различных учебных заведениях его учениками и последователями – американскими педагогами Е.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Паркхерст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Килпатриком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. Одним из путей внедрения идей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стало обучение по “методу проектов”. Дети выполняли “проекты” – конкретные задания, связанные с учебным материалом, но фактически объем теоретических знаний при этом был сужен. Основная идея – организация деятельности ребенка в социальной среде с целью расширения и обогащения жизненного опыта учащихся.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В России метод проектов получил широкое распространение в Трудовой школе 20-х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. Основоположником отечественной школы метода проектов следует считать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П.П.Блонского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идеи, высказанные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П.П.Блонским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попытался реализовать на практике другой русский ученый– педагог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С.Т.Шацкий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. Он исходил из того, что школа должна готовить учащихся к жизни, а не только учить грамоте,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С.Т.Шацкий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считал, что воспитание человека должно быть воспитанием его самостоятельности в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самостоятельной творческой деятельности.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Все, что я познаю, я знаю, для чего это мне надо и где и как я могу эти знания применить, –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Проект – замысел переустройства того или иного участка действительности согласно определённым правилам. В переводе с латинского “проект” означает “брошенный вперед”.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Проектность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определяющая черта современного мышления.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Проектное мышление, проектная деятельность – процесс обобщённого и опосредованного познания действительности, в ходе которого человек использует технологические, технические, экономические и другие знания для выполнения проектов по созданию культурных ценностей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Проектное обучение отличается от проблемного тем, что деятельность учащихся имеет характер проектирования, подразумевающего получение конкретного (практического) результата и его публичного предъявления.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Технология проектного обучения представляет собой развитие идей проблемного обучения, когда оно основывается на разработке и создании учащимся под контролем учителя новых продуктов, обладающих субъективной или объективной новизной, имеющих практическую значимость.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Среди учебных проектов можно выделить следующие </w:t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>типы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Исследовательские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– по структуре приближены к подлинному научному исследованию; доказательство актуальности темы, определение проблемы, предмета и объекта исследования, обозначение задачи, методов, источников информации, выдвижение гипотез, обобщение результатов, выводы, оформление результатов, обозначение новых проблем.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Творческие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– не имеют детально проработанной структуры, подчиняются жанру конечного результата (газета, фильм, праздник), но результаты оформляются в продуманной завершённой форме (сценарий фильма или праздника, макет газеты).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– сбор информации и ознакомление с ней заинтересованных лиц, анализ и обобщение фактов; схожи с исследовательскими проектами и являются их составной частью, требуют презентации и её разработки.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значимые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– с самого начала чётко обозначается результат деятельности, ориентированный на интересы какой-либо группы людей; требуют распределения ролей участников, плана действий, внешней экспертизы.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Особое место среди социально значимых учебных проектов занимают телекоммуникационные проекты. Они стали возможны с появлением в начале 80-х гг. телекоммуникационных сетей, позволивших учителям и учащимся из разных стран общаться друг с другом.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По затратам времени метод проектов является довольно трудоёмким, можно выделить: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краткосрочные (2–6 ч),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среднесрочные (12–15 ч),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долгосрочные (четверть, полугодие, год) проекты, требующие времени для поиска материала, его анализа и т. д.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В целом в проектной деятельности младших школьников выделятся следующие </w:t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структуре учебной деятельности: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мотивационный (учитель: заявляет общий замысел, создает положительный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мотивационный настрой; ученики: обсуждают, предлагают собственные идеи);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Педагогические условия организации проектной деятельности в начальной школе. </w:t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           Технология проектного обучения может быть эффективно использована, начиная с начальной школы, при этом, не заменяя традиционную систему, а органично дополняя, расширяя ее. Учитывая возрастные и психолого-физиологические особенности младших школьников, при организации проектной деятельности в начальной школе темы детских проектных работ лучше выбирать из содержания учебных предметов или из близких к ним областей. 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учениками отдельных лиц, для которых предназначен детский проект.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Опыт работы свидетельствует, что в использовании технологии проектного обучения в начальных классах эффективна следующая последовательность приобщения учащихся к проектной деятельности: от недолговременных (1–2 урока)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однопредметных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к долговременным,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межпредметным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от личных проектов к групповым и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общеклассным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. Дети приучаются с начальных классов к публичным выступлениям. Это довольно сложно для данного возраста. Особого внимания в начальной школе требует завершающий этап проектной деятельности – презентация (защита) проекта.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помочь ученикам произвести самооценку проекта;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оценить процесс проектирования;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подготовить проект к презентации.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Особое значение проектной деятельности в начальной школе заключается в том, что в ее процессе младшие школьники приобретают социальную практику за пределами школы, адаптируются к современным условиям жизни. Использование технологии проектного обучения в начальной школе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Можно выделить несколько групп компетенций, на которые проектная деятельность оказывает наибольшее влияние у младших школьников: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исследовательские (генерировать идеи, выбирать лучшее решение);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оценочные (оценивать ход, результат своей деятельности и деятельности других);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информационные (самостоятельно осуществлять поиск нужной информации; выявлять, какой информации или каких умений недостает);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рефлексивные (отвечать на вопросы: “Чему я научился?”, “Чему мне необходимо научиться?”);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Таким образом, участвуя в проектной деятельности, младшие школьники демонстрируют: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готовность к познанию и овладению основными исследовательскими методами (анализ литературы, поиск источников информации, сбор и обработка данных, научное объяснение полученных результатов, видение и выдвижение новых проблем, гипотез, методов их решения) – пусть пока при помощи учителя и родителей;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готовность овладеть компьютерной грамотностью, умение работать с аудиовизуальной и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мультимедиатехникой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владение коммуникативными навыками, толерантностью;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умение интегрировать ранее полученные знания по разным учебным дисциплинам для решения познавательных задач.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Эффективность использования технологии проектной деятельности в начальной школе зависит от учета возрастных особенностей учащихся при выборе темы проекта, определения его типа, структуры и степени участия учителя в координации деятельности учащихся при работе над проектом.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исследования мы убедились, что наибольший изначальный эффект методы продуктивной педагогики дают тогда, когда их использование начинается уже в начальной школе, ведь детское мышление еще гибко, пластично и открыто всему новому. И только при том условии, что эта работа будет системно и комплексно продолжена в среднем и старшем звене обучения, можно ожидать качественно новый образовательный продукт – личность глубоко нравственную, гуманную и креативную, способную не только мыслить, но и творить, созидать и сострадать.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Очевидно, что учить нужно именно тому, что может пригодиться, только тогда наши выпускники смогут достойно представлять достижения отечественного образования.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Урок литературного чтения во 2 классе с использованием проектной задачи.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« Обобщение по разделу «Сказочные человечки»».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урока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: обобщить знания детей по теме «Сказочные человечки»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Образовательные: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-систематизировать знания детей по разделу «Сказочные человечки»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-составлять рассказы о героях прочитанных произведений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-соотносить автора, название и героев прочитанных произведений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Развивающие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-развивать интеллектуальные и коммуникативные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умения,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-развивать умения самостоятельно оценивать результат своих действий, контролировать самого себя и исправлять собственные ошибки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-развивать познавательный интерес и умение использовать в работе ранее полученные знания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Воспитательные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-воспитывать взаимоуважение и доброжелательное отношение к товарищам.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урока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:урок закрепление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Технологии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Планируемые результаты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Личностные: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-осуществлять оценку работ и ответов одноклассников на основе заданных критериев успешности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Регулятивные: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-понимать и сохранять учебную задачу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-выполнять учебные действия в устной и письменной речи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-осуществлять итоговый и пошаговый контроль по результату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Познавательные: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-характеризовать изучаемые объекты на основе их анализа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-строить речевые высказывания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-перерабатывать полученную информацию: наблюдать и делать выводы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Коммуникативные: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использовать в общении правила вежливости, строить высказывания ,задавать вопросы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Предметные: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-составлять рассказы о героях прочитанных произведений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-размышлять о характере и поступках героев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-соотносить автора, название и героев прочитанных произведений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 </w:t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-учебник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-тетрадь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-цветные карандаши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-альбомные листы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-фотографии писателей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-клей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урока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>1).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Голосистый звонок пригласил нас на урок чтения . </w:t>
            </w:r>
            <w:proofErr w:type="gram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.Проверьте</w:t>
            </w:r>
            <w:proofErr w:type="gram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свою готовность к уроку. На партах у вас лежат учебники, тетради, цветные карандаши, альбомные листы, клей, конверт.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готов к уроку- тихо садится.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2).Сообщение темы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Какой раздел мы с вами закончили читать на нашем предыдущем уроке?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Почему он так называется? Сегодня мы вспомним всех сказочных человечков, о которых читали.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3).Смотр героев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Давайте вспомним, какие произведения вошли в этот раздел и кто их написал.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Послушайте небольшие стихотворения , назовите имя героя , из какого он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кто автор.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В голове моей опилки,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Вопилки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 также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Пыхтелки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даже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Сопелки и так далее)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Сочиняю я неплохо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>И-но-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гда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2.По всему известна свету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Луковиц семья: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Чиполлуча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Чиполлетто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Чиполлочьо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Чиполлото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И,конечно,я</w:t>
            </w:r>
            <w:proofErr w:type="spell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3.Толстое брюшко,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лапах-бурый мех,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Идёт бесстрашно по лесу,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Паукам всем смерть.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4.Есть и хвостик,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Есть и лапки,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Спать готовы до весны.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5.Это что за странный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Человечек деревянный.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земле и под водой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Ищет ключик золотой.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4).Волшебная викторина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сейчас назовите кто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1.Отправился в страну Дураков.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2.Правил страной, в которой жили фрукты и овощи.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3.Сделал Буратино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4.Дружил с мужчиной в самом расцвете лет.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5.Имел волшебное кольцо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из какой сказки эти предметы: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-кирпич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-шляпа-цилиндр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-кольцо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-кнопка на животе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чернильница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Проектная деятельность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Ребята! Мы с вами прочитали много замечательных произведений из раздела «Сказочные человечки». Давайте познакомим с ними ребят из 1 класса. Как это можно сделать?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я предлагаю вам создать небольшие книжки об этих сказочных повестях. Так как большие книги 1-кл. читать трудно, сделаем небольшие книжки, в которых будет собрано всё самое главное и </w:t>
            </w:r>
            <w:proofErr w:type="gram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интересное ,</w:t>
            </w:r>
            <w:proofErr w:type="gram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на ваш взгляд.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обязательно должно быть в такой книжке?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Итак, ваша задача сейчас состоит в том, чтобы распределить работу внутри группы. От того насколько правильным будет ваш выбор будет зависеть ваш результат.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Давайте ещё раз повторим ,что должно быть в ваших книжках: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обложка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-небольшой рассказ об авторе ( выбор фотографии )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-иллюстрация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-краткое содержание повести или характеристика главного героя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-авторский состав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того, как работа будет готова, вы подготовите представление своей книжки. А </w:t>
            </w:r>
            <w:proofErr w:type="gram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сейчас ,</w:t>
            </w:r>
            <w:proofErr w:type="gram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посовещавшись, выбирайте, о какой сказочной повести будет ваша книга. Желаю удачи.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работы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На столах у каждой команды лежит конверт с фотографиями авторов всех прочитанных в разделе произведений. Ребята выбирают нужную </w:t>
            </w:r>
            <w:proofErr w:type="gramStart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>фотографию ,</w:t>
            </w:r>
            <w:proofErr w:type="gramEnd"/>
            <w:r w:rsidRPr="003B088E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наклеивают на альбомный лист, делают соответствующие подписи. У каждой команды 5 альбомных листов, клей, цветные карандаши.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Представление работ.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Какая команда готова представить свою книгу?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Расскажите, что вам удалось, что было трудным , насколько дружно работала команда.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Рефлексия </w:t>
            </w:r>
            <w:r w:rsidRPr="003B0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Закройте глазки, вспомните весь наш урок. Вспомните, что вы чувствовали на уроке, как работали. Возьмите цветной карандаш и на листе бумаги нарисуйте маску настроения. </w:t>
            </w:r>
          </w:p>
        </w:tc>
      </w:tr>
    </w:tbl>
    <w:p w:rsidR="00FC050E" w:rsidRDefault="00FC050E"/>
    <w:sectPr w:rsidR="00FC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BD"/>
    <w:rsid w:val="006F2FBC"/>
    <w:rsid w:val="00B15AB2"/>
    <w:rsid w:val="00E154B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A110-40BF-4300-9DDB-8DE80B9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2525</Words>
  <Characters>14398</Characters>
  <Application>Microsoft Office Word</Application>
  <DocSecurity>0</DocSecurity>
  <Lines>119</Lines>
  <Paragraphs>33</Paragraphs>
  <ScaleCrop>false</ScaleCrop>
  <Company/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2015-08-30T17:37:00Z</dcterms:created>
  <dcterms:modified xsi:type="dcterms:W3CDTF">2015-08-30T17:38:00Z</dcterms:modified>
</cp:coreProperties>
</file>