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b/>
          <w:bCs/>
          <w:lang w:eastAsia="en-US"/>
        </w:rPr>
        <w:id w:val="312142483"/>
        <w:docPartObj>
          <w:docPartGallery w:val="Cover Pages"/>
          <w:docPartUnique/>
        </w:docPartObj>
      </w:sdtPr>
      <w:sdtEndPr>
        <w:rPr>
          <w:b w:val="0"/>
          <w:bCs w:val="0"/>
        </w:rPr>
      </w:sdtEndPr>
      <w:sdtContent>
        <w:tbl>
          <w:tblPr>
            <w:tblpPr w:leftFromText="187" w:rightFromText="187" w:horzAnchor="margin" w:tblpYSpec="bottom"/>
            <w:tblW w:w="3000" w:type="pct"/>
            <w:tblLook w:val="04A0" w:firstRow="1" w:lastRow="0" w:firstColumn="1" w:lastColumn="0" w:noHBand="0" w:noVBand="1"/>
          </w:tblPr>
          <w:tblGrid>
            <w:gridCol w:w="5743"/>
          </w:tblGrid>
          <w:tr w:rsidR="00237C97">
            <w:tc>
              <w:tcPr>
                <w:tcW w:w="5746" w:type="dxa"/>
              </w:tcPr>
              <w:p w:rsidR="00237C97" w:rsidRDefault="00237C97">
                <w:pPr>
                  <w:pStyle w:val="a5"/>
                  <w:rPr>
                    <w:b/>
                    <w:bCs/>
                  </w:rPr>
                </w:pPr>
              </w:p>
            </w:tc>
          </w:tr>
        </w:tbl>
        <w:p w:rsidR="00237C97" w:rsidRDefault="00237C97">
          <w:r>
            <w:rPr>
              <w:noProof/>
              <w:lang w:eastAsia="ru-RU"/>
            </w:rPr>
            <mc:AlternateContent>
              <mc:Choice Requires="wpg">
                <w:drawing>
                  <wp:anchor distT="0" distB="0" distL="114300" distR="114300" simplePos="0" relativeHeight="251660288" behindDoc="0" locked="0" layoutInCell="0" allowOverlap="1" wp14:anchorId="338C79B0" wp14:editId="2F2525DD">
                    <wp:simplePos x="0" y="0"/>
                    <wp:positionH relativeFrom="page">
                      <wp:align>left</wp:align>
                    </wp:positionH>
                    <wp:positionV relativeFrom="page">
                      <wp:align>top</wp:align>
                    </wp:positionV>
                    <wp:extent cx="5650992" cy="4828032"/>
                    <wp:effectExtent l="0" t="0" r="44958" b="0"/>
                    <wp:wrapNone/>
                    <wp:docPr id="1"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OyQQAAK8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mc:Fallback>
            </mc:AlternateContent>
          </w:r>
          <w:r>
            <w:rPr>
              <w:noProof/>
              <w:lang w:eastAsia="ru-RU"/>
            </w:rPr>
            <mc:AlternateContent>
              <mc:Choice Requires="wpg">
                <w:drawing>
                  <wp:anchor distT="0" distB="0" distL="114300" distR="114300" simplePos="0" relativeHeight="251659264" behindDoc="0" locked="0" layoutInCell="0" allowOverlap="1" wp14:anchorId="3F2A495B" wp14:editId="544CF921">
                    <wp:simplePos x="0" y="0"/>
                    <mc:AlternateContent>
                      <mc:Choice Requires="wp14">
                        <wp:positionH relativeFrom="margin">
                          <wp14:pctPosHOffset>25000</wp14:pctPosHOffset>
                        </wp:positionH>
                      </mc:Choice>
                      <mc:Fallback>
                        <wp:positionH relativeFrom="page">
                          <wp:posOffset>2564765</wp:posOffset>
                        </wp:positionH>
                      </mc:Fallback>
                    </mc:AlternateContent>
                    <wp:positionV relativeFrom="page">
                      <wp:align>top</wp:align>
                    </wp:positionV>
                    <wp:extent cx="3648456" cy="2880360"/>
                    <wp:effectExtent l="0" t="0" r="85344" b="0"/>
                    <wp:wrapNone/>
                    <wp:docPr id="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ik+AQAAPw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OrsY&#10;pPgEAAD8DAAADgAAAAAAAAAAAAAAAAAuAgAAZHJzL2Uyb0RvYy54bWxQSwECLQAUAAYACAAAACEA&#10;xUq5+dwAAAAFAQAADwAAAAAAAAAAAAAAAABSBwAAZHJzL2Rvd25yZXYueG1sUEsFBgAAAAAEAAQA&#10;8wAAAFsIA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mc:Fallback>
            </mc:AlternateContent>
          </w:r>
        </w:p>
        <w:p w:rsidR="00237C97" w:rsidRDefault="00237C97">
          <w:r>
            <w:rPr>
              <w:noProof/>
              <w:lang w:eastAsia="ru-RU"/>
            </w:rPr>
            <mc:AlternateContent>
              <mc:Choice Requires="wpg">
                <w:drawing>
                  <wp:anchor distT="0" distB="0" distL="114300" distR="114300" simplePos="0" relativeHeight="251661312" behindDoc="0" locked="0" layoutInCell="1" allowOverlap="1" wp14:anchorId="27FE555C" wp14:editId="631D7340">
                    <wp:simplePos x="0" y="0"/>
                    <mc:AlternateContent>
                      <mc:Choice Requires="wp14">
                        <wp:positionH relativeFrom="margin">
                          <wp14:pctPosHOffset>63000</wp14:pctPosHOffset>
                        </wp:positionH>
                      </mc:Choice>
                      <mc:Fallback>
                        <wp:positionH relativeFrom="page">
                          <wp:posOffset>4822190</wp:posOffset>
                        </wp:positionH>
                      </mc:Fallback>
                    </mc:AlternateContent>
                    <wp:positionV relativeFrom="page">
                      <wp:align>bottom</wp:align>
                    </wp:positionV>
                    <wp:extent cx="3831336" cy="9208008"/>
                    <wp:effectExtent l="114300" t="0" r="0" b="0"/>
                    <wp:wrapNone/>
                    <wp:docPr id="16" name="Группа 16"/>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743"/>
          </w:tblGrid>
          <w:tr w:rsidR="00237C97">
            <w:tc>
              <w:tcPr>
                <w:tcW w:w="5746" w:type="dxa"/>
              </w:tcPr>
              <w:p w:rsidR="00237C97" w:rsidRDefault="00DA2733" w:rsidP="008401B9">
                <w:pPr>
                  <w:pStyle w:val="a5"/>
                  <w:ind w:left="-142"/>
                  <w:jc w:val="center"/>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Название"/>
                    <w:id w:val="703864190"/>
                    <w:placeholder>
                      <w:docPart w:val="C008A36AD43542678323CE953537B16E"/>
                    </w:placeholder>
                    <w:dataBinding w:prefixMappings="xmlns:ns0='http://schemas.openxmlformats.org/package/2006/metadata/core-properties' xmlns:ns1='http://purl.org/dc/elements/1.1/'" w:xpath="/ns0:coreProperties[1]/ns1:title[1]" w:storeItemID="{6C3C8BC8-F283-45AE-878A-BAB7291924A1}"/>
                    <w:text/>
                  </w:sdtPr>
                  <w:sdtEndPr/>
                  <w:sdtContent>
                    <w:r w:rsidR="00237C97">
                      <w:rPr>
                        <w:rFonts w:asciiTheme="majorHAnsi" w:eastAsiaTheme="majorEastAsia" w:hAnsiTheme="majorHAnsi" w:cstheme="majorBidi"/>
                        <w:b/>
                        <w:bCs/>
                        <w:color w:val="365F91" w:themeColor="accent1" w:themeShade="BF"/>
                        <w:sz w:val="48"/>
                        <w:szCs w:val="48"/>
                      </w:rPr>
                      <w:t>Использование информацион</w:t>
                    </w:r>
                    <w:r w:rsidR="008401B9">
                      <w:rPr>
                        <w:rFonts w:asciiTheme="majorHAnsi" w:eastAsiaTheme="majorEastAsia" w:hAnsiTheme="majorHAnsi" w:cstheme="majorBidi"/>
                        <w:b/>
                        <w:bCs/>
                        <w:color w:val="365F91" w:themeColor="accent1" w:themeShade="BF"/>
                        <w:sz w:val="48"/>
                        <w:szCs w:val="48"/>
                      </w:rPr>
                      <w:t xml:space="preserve">но-коммуникационных </w:t>
                    </w:r>
                    <w:r w:rsidR="00237C97">
                      <w:rPr>
                        <w:rFonts w:asciiTheme="majorHAnsi" w:eastAsiaTheme="majorEastAsia" w:hAnsiTheme="majorHAnsi" w:cstheme="majorBidi"/>
                        <w:b/>
                        <w:bCs/>
                        <w:color w:val="365F91" w:themeColor="accent1" w:themeShade="BF"/>
                        <w:sz w:val="48"/>
                        <w:szCs w:val="48"/>
                      </w:rPr>
                      <w:t xml:space="preserve"> технологий        в работе старшей вожатой</w:t>
                    </w:r>
                  </w:sdtContent>
                </w:sdt>
              </w:p>
            </w:tc>
          </w:tr>
          <w:tr w:rsidR="00237C97">
            <w:sdt>
              <w:sdtPr>
                <w:rPr>
                  <w:i/>
                  <w:color w:val="4A442A" w:themeColor="background2" w:themeShade="40"/>
                  <w:sz w:val="28"/>
                  <w:szCs w:val="28"/>
                </w:rPr>
                <w:alias w:val="Подзаголовок"/>
                <w:id w:val="703864195"/>
                <w:placeholder>
                  <w:docPart w:val="9B8A2E844ADE423796B17844A4744306"/>
                </w:placeholder>
                <w:dataBinding w:prefixMappings="xmlns:ns0='http://schemas.openxmlformats.org/package/2006/metadata/core-properties' xmlns:ns1='http://purl.org/dc/elements/1.1/'" w:xpath="/ns0:coreProperties[1]/ns1:subject[1]" w:storeItemID="{6C3C8BC8-F283-45AE-878A-BAB7291924A1}"/>
                <w:text/>
              </w:sdtPr>
              <w:sdtEndPr/>
              <w:sdtContent>
                <w:tc>
                  <w:tcPr>
                    <w:tcW w:w="5746" w:type="dxa"/>
                  </w:tcPr>
                  <w:p w:rsidR="00237C97" w:rsidRPr="00973C4A" w:rsidRDefault="00237C97" w:rsidP="00237C97">
                    <w:pPr>
                      <w:pStyle w:val="a5"/>
                      <w:jc w:val="center"/>
                      <w:rPr>
                        <w:i/>
                        <w:color w:val="4A442A" w:themeColor="background2" w:themeShade="40"/>
                        <w:sz w:val="28"/>
                        <w:szCs w:val="28"/>
                      </w:rPr>
                    </w:pPr>
                    <w:r w:rsidRPr="00973C4A">
                      <w:rPr>
                        <w:i/>
                        <w:color w:val="4A442A" w:themeColor="background2" w:themeShade="40"/>
                        <w:sz w:val="28"/>
                        <w:szCs w:val="28"/>
                      </w:rPr>
                      <w:t>Работа по теме самообразования</w:t>
                    </w:r>
                  </w:p>
                </w:tc>
              </w:sdtContent>
            </w:sdt>
          </w:tr>
          <w:tr w:rsidR="00237C97">
            <w:tc>
              <w:tcPr>
                <w:tcW w:w="5746" w:type="dxa"/>
              </w:tcPr>
              <w:p w:rsidR="00237C97" w:rsidRPr="00973C4A" w:rsidRDefault="00237C97">
                <w:pPr>
                  <w:pStyle w:val="a5"/>
                  <w:rPr>
                    <w:i/>
                    <w:color w:val="4A442A" w:themeColor="background2" w:themeShade="40"/>
                    <w:sz w:val="28"/>
                    <w:szCs w:val="28"/>
                  </w:rPr>
                </w:pPr>
              </w:p>
            </w:tc>
          </w:tr>
          <w:tr w:rsidR="00237C97">
            <w:sdt>
              <w:sdtPr>
                <w:alias w:val="Аннотация"/>
                <w:id w:val="703864200"/>
                <w:placeholder>
                  <w:docPart w:val="1180A1D111754F93BE523689AE674F82"/>
                </w:placeholder>
                <w:dataBinding w:prefixMappings="xmlns:ns0='http://schemas.microsoft.com/office/2006/coverPageProps'" w:xpath="/ns0:CoverPageProperties[1]/ns0:Abstract[1]" w:storeItemID="{55AF091B-3C7A-41E3-B477-F2FDAA23CFDA}"/>
                <w:text/>
              </w:sdtPr>
              <w:sdtEndPr/>
              <w:sdtContent>
                <w:tc>
                  <w:tcPr>
                    <w:tcW w:w="5746" w:type="dxa"/>
                  </w:tcPr>
                  <w:p w:rsidR="00237C97" w:rsidRDefault="008401B9" w:rsidP="008401B9">
                    <w:pPr>
                      <w:pStyle w:val="a5"/>
                      <w:jc w:val="right"/>
                    </w:pPr>
                    <w:r>
                      <w:t>старшей вожатой                                                                                     1 квалификационной категории                                          МОБУ «НОШ № 11»                                                       Анохиной Светланы Вячеславовны</w:t>
                    </w:r>
                  </w:p>
                </w:tc>
              </w:sdtContent>
            </w:sdt>
          </w:tr>
          <w:tr w:rsidR="00237C97">
            <w:tc>
              <w:tcPr>
                <w:tcW w:w="5746" w:type="dxa"/>
              </w:tcPr>
              <w:p w:rsidR="00237C97" w:rsidRDefault="00237C97">
                <w:pPr>
                  <w:pStyle w:val="a5"/>
                </w:pPr>
              </w:p>
            </w:tc>
          </w:tr>
          <w:tr w:rsidR="00237C97">
            <w:tc>
              <w:tcPr>
                <w:tcW w:w="5746" w:type="dxa"/>
              </w:tcPr>
              <w:p w:rsidR="00237C97" w:rsidRDefault="00237C97">
                <w:pPr>
                  <w:pStyle w:val="a5"/>
                  <w:rPr>
                    <w:b/>
                    <w:bCs/>
                  </w:rPr>
                </w:pPr>
              </w:p>
            </w:tc>
          </w:tr>
          <w:tr w:rsidR="00237C97">
            <w:sdt>
              <w:sdtPr>
                <w:rPr>
                  <w:b/>
                  <w:bCs/>
                </w:rPr>
                <w:alias w:val="Дата"/>
                <w:id w:val="703864210"/>
                <w:placeholder>
                  <w:docPart w:val="DFEC43B062744BDE8CAB7FD359AF3EAA"/>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tc>
                  <w:tcPr>
                    <w:tcW w:w="5746" w:type="dxa"/>
                  </w:tcPr>
                  <w:p w:rsidR="00237C97" w:rsidRDefault="008401B9" w:rsidP="008401B9">
                    <w:pPr>
                      <w:pStyle w:val="a5"/>
                      <w:rPr>
                        <w:b/>
                        <w:bCs/>
                      </w:rPr>
                    </w:pPr>
                    <w:r>
                      <w:rPr>
                        <w:b/>
                        <w:bCs/>
                      </w:rPr>
                      <w:t>2013-2014 учебный год</w:t>
                    </w:r>
                  </w:p>
                </w:tc>
              </w:sdtContent>
            </w:sdt>
          </w:tr>
          <w:tr w:rsidR="00237C97">
            <w:tc>
              <w:tcPr>
                <w:tcW w:w="5746" w:type="dxa"/>
              </w:tcPr>
              <w:p w:rsidR="00237C97" w:rsidRDefault="00237C97">
                <w:pPr>
                  <w:pStyle w:val="a5"/>
                  <w:rPr>
                    <w:b/>
                    <w:bCs/>
                  </w:rPr>
                </w:pPr>
              </w:p>
            </w:tc>
          </w:tr>
        </w:tbl>
        <w:p w:rsidR="00237C97" w:rsidRDefault="00237C97">
          <w:r>
            <w:br w:type="page"/>
          </w:r>
        </w:p>
        <w:bookmarkStart w:id="0" w:name="_GoBack" w:displacedByCustomXml="next"/>
        <w:bookmarkEnd w:id="0" w:displacedByCustomXml="next"/>
      </w:sdtContent>
    </w:sdt>
    <w:p w:rsidR="00870B57" w:rsidRDefault="008401B9" w:rsidP="00DD1026">
      <w:pPr>
        <w:spacing w:after="0" w:line="360" w:lineRule="auto"/>
        <w:jc w:val="center"/>
        <w:rPr>
          <w:rFonts w:ascii="Times New Roman" w:hAnsi="Times New Roman" w:cs="Times New Roman"/>
          <w:b/>
          <w:sz w:val="24"/>
        </w:rPr>
      </w:pPr>
      <w:r>
        <w:rPr>
          <w:rFonts w:ascii="Times New Roman" w:hAnsi="Times New Roman" w:cs="Times New Roman"/>
          <w:b/>
          <w:sz w:val="24"/>
        </w:rPr>
        <w:lastRenderedPageBreak/>
        <w:t>Содержание</w:t>
      </w:r>
    </w:p>
    <w:p w:rsidR="00DD1026" w:rsidRDefault="00CD0A03" w:rsidP="00DD1026">
      <w:pPr>
        <w:spacing w:after="0" w:line="360" w:lineRule="auto"/>
        <w:jc w:val="both"/>
        <w:rPr>
          <w:rFonts w:ascii="Times New Roman" w:hAnsi="Times New Roman" w:cs="Times New Roman"/>
          <w:sz w:val="24"/>
        </w:rPr>
      </w:pPr>
      <w:r>
        <w:rPr>
          <w:rFonts w:ascii="Times New Roman" w:hAnsi="Times New Roman" w:cs="Times New Roman"/>
          <w:sz w:val="24"/>
        </w:rPr>
        <w:t>Введение……………………</w:t>
      </w:r>
      <w:r w:rsidR="008401B9">
        <w:rPr>
          <w:rFonts w:ascii="Times New Roman" w:hAnsi="Times New Roman" w:cs="Times New Roman"/>
          <w:sz w:val="24"/>
        </w:rPr>
        <w:t>…………………………………………………………………</w:t>
      </w:r>
      <w:r w:rsidR="00973C4A">
        <w:rPr>
          <w:rFonts w:ascii="Times New Roman" w:hAnsi="Times New Roman" w:cs="Times New Roman"/>
          <w:sz w:val="24"/>
        </w:rPr>
        <w:t>…</w:t>
      </w:r>
      <w:r>
        <w:rPr>
          <w:rFonts w:ascii="Times New Roman" w:hAnsi="Times New Roman" w:cs="Times New Roman"/>
          <w:sz w:val="24"/>
        </w:rPr>
        <w:t xml:space="preserve"> 2</w:t>
      </w:r>
      <w:r w:rsidR="008401B9">
        <w:rPr>
          <w:rFonts w:ascii="Times New Roman" w:hAnsi="Times New Roman" w:cs="Times New Roman"/>
          <w:sz w:val="24"/>
        </w:rPr>
        <w:t xml:space="preserve">  </w:t>
      </w:r>
      <w:r w:rsidR="00DD1026">
        <w:rPr>
          <w:rFonts w:ascii="Times New Roman" w:hAnsi="Times New Roman" w:cs="Times New Roman"/>
          <w:sz w:val="24"/>
        </w:rPr>
        <w:t xml:space="preserve">     </w:t>
      </w:r>
    </w:p>
    <w:p w:rsidR="008401B9" w:rsidRDefault="00DD1026" w:rsidP="00DD1026">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8401B9">
        <w:rPr>
          <w:rFonts w:ascii="Times New Roman" w:hAnsi="Times New Roman" w:cs="Times New Roman"/>
          <w:sz w:val="24"/>
        </w:rPr>
        <w:t xml:space="preserve">Глава </w:t>
      </w:r>
      <w:r>
        <w:rPr>
          <w:rFonts w:ascii="Times New Roman" w:hAnsi="Times New Roman" w:cs="Times New Roman"/>
          <w:sz w:val="24"/>
        </w:rPr>
        <w:t>1. Знакомство с информационно-коммуникационными технологиями………...</w:t>
      </w:r>
      <w:r w:rsidR="00973C4A">
        <w:rPr>
          <w:rFonts w:ascii="Times New Roman" w:hAnsi="Times New Roman" w:cs="Times New Roman"/>
          <w:sz w:val="24"/>
        </w:rPr>
        <w:t>.....4</w:t>
      </w:r>
    </w:p>
    <w:p w:rsidR="00DD1026" w:rsidRDefault="00DD1026" w:rsidP="00DD1026">
      <w:pPr>
        <w:pStyle w:val="a7"/>
        <w:numPr>
          <w:ilvl w:val="1"/>
          <w:numId w:val="5"/>
        </w:numPr>
        <w:spacing w:after="0" w:line="360" w:lineRule="auto"/>
        <w:jc w:val="both"/>
        <w:rPr>
          <w:rFonts w:ascii="Times New Roman" w:hAnsi="Times New Roman" w:cs="Times New Roman"/>
          <w:sz w:val="24"/>
        </w:rPr>
      </w:pPr>
      <w:r>
        <w:rPr>
          <w:rFonts w:ascii="Times New Roman" w:hAnsi="Times New Roman" w:cs="Times New Roman"/>
          <w:sz w:val="24"/>
        </w:rPr>
        <w:t>Обзор ИКТ……………………………………………………………………………</w:t>
      </w:r>
      <w:r w:rsidR="00973C4A">
        <w:rPr>
          <w:rFonts w:ascii="Times New Roman" w:hAnsi="Times New Roman" w:cs="Times New Roman"/>
          <w:sz w:val="24"/>
        </w:rPr>
        <w:t>….</w:t>
      </w:r>
      <w:r>
        <w:rPr>
          <w:rFonts w:ascii="Times New Roman" w:hAnsi="Times New Roman" w:cs="Times New Roman"/>
          <w:sz w:val="24"/>
        </w:rPr>
        <w:t>.</w:t>
      </w:r>
      <w:r w:rsidR="00973C4A">
        <w:rPr>
          <w:rFonts w:ascii="Times New Roman" w:hAnsi="Times New Roman" w:cs="Times New Roman"/>
          <w:sz w:val="24"/>
        </w:rPr>
        <w:t>4</w:t>
      </w:r>
    </w:p>
    <w:p w:rsidR="00DD1026" w:rsidRDefault="00DD1026" w:rsidP="00DD1026">
      <w:pPr>
        <w:pStyle w:val="a7"/>
        <w:numPr>
          <w:ilvl w:val="1"/>
          <w:numId w:val="5"/>
        </w:numPr>
        <w:spacing w:after="0" w:line="360" w:lineRule="auto"/>
        <w:jc w:val="both"/>
        <w:rPr>
          <w:rFonts w:ascii="Times New Roman" w:hAnsi="Times New Roman" w:cs="Times New Roman"/>
          <w:sz w:val="24"/>
        </w:rPr>
      </w:pPr>
      <w:r>
        <w:rPr>
          <w:rFonts w:ascii="Times New Roman" w:hAnsi="Times New Roman" w:cs="Times New Roman"/>
          <w:sz w:val="24"/>
        </w:rPr>
        <w:t xml:space="preserve"> Необходимость оценки </w:t>
      </w:r>
      <w:proofErr w:type="gramStart"/>
      <w:r>
        <w:rPr>
          <w:rFonts w:ascii="Times New Roman" w:hAnsi="Times New Roman" w:cs="Times New Roman"/>
          <w:sz w:val="24"/>
        </w:rPr>
        <w:t>ИКТ-компетентности</w:t>
      </w:r>
      <w:proofErr w:type="gramEnd"/>
      <w:r>
        <w:rPr>
          <w:rFonts w:ascii="Times New Roman" w:hAnsi="Times New Roman" w:cs="Times New Roman"/>
          <w:sz w:val="24"/>
        </w:rPr>
        <w:t>……………………………………</w:t>
      </w:r>
      <w:r w:rsidR="00973C4A">
        <w:rPr>
          <w:rFonts w:ascii="Times New Roman" w:hAnsi="Times New Roman" w:cs="Times New Roman"/>
          <w:sz w:val="24"/>
        </w:rPr>
        <w:t>…..4</w:t>
      </w:r>
    </w:p>
    <w:p w:rsidR="00DD1026" w:rsidRDefault="00B60E28" w:rsidP="00DD1026">
      <w:pPr>
        <w:pStyle w:val="a7"/>
        <w:numPr>
          <w:ilvl w:val="1"/>
          <w:numId w:val="5"/>
        </w:numPr>
        <w:spacing w:after="0" w:line="360" w:lineRule="auto"/>
        <w:jc w:val="both"/>
        <w:rPr>
          <w:rFonts w:ascii="Times New Roman" w:hAnsi="Times New Roman" w:cs="Times New Roman"/>
          <w:sz w:val="24"/>
        </w:rPr>
      </w:pPr>
      <w:r>
        <w:rPr>
          <w:rFonts w:ascii="Times New Roman" w:hAnsi="Times New Roman" w:cs="Times New Roman"/>
          <w:sz w:val="24"/>
        </w:rPr>
        <w:t xml:space="preserve"> ИКТ-компетентность в мировой практике…………………………………………</w:t>
      </w:r>
      <w:r w:rsidR="00973C4A">
        <w:rPr>
          <w:rFonts w:ascii="Times New Roman" w:hAnsi="Times New Roman" w:cs="Times New Roman"/>
          <w:sz w:val="24"/>
        </w:rPr>
        <w:t>…5</w:t>
      </w:r>
    </w:p>
    <w:p w:rsidR="00B60E28" w:rsidRDefault="00B60E28" w:rsidP="00B60E28">
      <w:pPr>
        <w:spacing w:after="0" w:line="360" w:lineRule="auto"/>
        <w:jc w:val="both"/>
        <w:rPr>
          <w:rFonts w:ascii="Times New Roman" w:hAnsi="Times New Roman" w:cs="Times New Roman"/>
          <w:sz w:val="24"/>
        </w:rPr>
      </w:pPr>
      <w:r>
        <w:rPr>
          <w:rFonts w:ascii="Times New Roman" w:hAnsi="Times New Roman" w:cs="Times New Roman"/>
          <w:sz w:val="24"/>
        </w:rPr>
        <w:t xml:space="preserve">  Глава 2.</w:t>
      </w:r>
      <w:r w:rsidR="004C3E3B">
        <w:rPr>
          <w:rFonts w:ascii="Times New Roman" w:hAnsi="Times New Roman" w:cs="Times New Roman"/>
          <w:sz w:val="24"/>
        </w:rPr>
        <w:t xml:space="preserve"> ИКТ и деятельность старшей вожатой……………………………………………</w:t>
      </w:r>
      <w:r w:rsidR="00973C4A">
        <w:rPr>
          <w:rFonts w:ascii="Times New Roman" w:hAnsi="Times New Roman" w:cs="Times New Roman"/>
          <w:sz w:val="24"/>
        </w:rPr>
        <w:t>...6</w:t>
      </w:r>
    </w:p>
    <w:p w:rsidR="004C3E3B" w:rsidRDefault="004C3E3B" w:rsidP="00B60E28">
      <w:pPr>
        <w:spacing w:after="0" w:line="360" w:lineRule="auto"/>
        <w:jc w:val="both"/>
        <w:rPr>
          <w:rFonts w:ascii="Times New Roman" w:hAnsi="Times New Roman" w:cs="Times New Roman"/>
          <w:sz w:val="24"/>
        </w:rPr>
      </w:pPr>
      <w:r>
        <w:rPr>
          <w:rFonts w:ascii="Times New Roman" w:hAnsi="Times New Roman" w:cs="Times New Roman"/>
          <w:sz w:val="24"/>
        </w:rPr>
        <w:t xml:space="preserve">     2.1. Возможности использования  ИКТ …………………………………………………</w:t>
      </w:r>
      <w:r w:rsidR="00973C4A">
        <w:rPr>
          <w:rFonts w:ascii="Times New Roman" w:hAnsi="Times New Roman" w:cs="Times New Roman"/>
          <w:sz w:val="24"/>
        </w:rPr>
        <w:t>…6</w:t>
      </w:r>
    </w:p>
    <w:p w:rsidR="004C3E3B" w:rsidRDefault="004C3E3B" w:rsidP="00B60E28">
      <w:pPr>
        <w:spacing w:after="0" w:line="360" w:lineRule="auto"/>
        <w:jc w:val="both"/>
        <w:rPr>
          <w:rFonts w:ascii="Times New Roman" w:hAnsi="Times New Roman" w:cs="Times New Roman"/>
          <w:sz w:val="24"/>
        </w:rPr>
      </w:pPr>
      <w:r>
        <w:rPr>
          <w:rFonts w:ascii="Times New Roman" w:hAnsi="Times New Roman" w:cs="Times New Roman"/>
          <w:sz w:val="24"/>
        </w:rPr>
        <w:t xml:space="preserve">     2.2. Опыт использования </w:t>
      </w:r>
      <w:r w:rsidR="003C52EE">
        <w:rPr>
          <w:rFonts w:ascii="Times New Roman" w:hAnsi="Times New Roman" w:cs="Times New Roman"/>
          <w:sz w:val="24"/>
        </w:rPr>
        <w:t>ИКТ в ШДО республика «СМАК»…………………………</w:t>
      </w:r>
      <w:r w:rsidR="00973C4A">
        <w:rPr>
          <w:rFonts w:ascii="Times New Roman" w:hAnsi="Times New Roman" w:cs="Times New Roman"/>
          <w:sz w:val="24"/>
        </w:rPr>
        <w:t>…7</w:t>
      </w:r>
    </w:p>
    <w:p w:rsidR="003C52EE" w:rsidRDefault="003C52EE" w:rsidP="00B60E28">
      <w:pPr>
        <w:spacing w:after="0" w:line="360" w:lineRule="auto"/>
        <w:jc w:val="both"/>
        <w:rPr>
          <w:rFonts w:ascii="Times New Roman" w:hAnsi="Times New Roman" w:cs="Times New Roman"/>
          <w:sz w:val="24"/>
        </w:rPr>
      </w:pPr>
      <w:r>
        <w:rPr>
          <w:rFonts w:ascii="Times New Roman" w:hAnsi="Times New Roman" w:cs="Times New Roman"/>
          <w:sz w:val="24"/>
        </w:rPr>
        <w:t>Заключение……………………………………………………………………………………</w:t>
      </w:r>
      <w:r w:rsidR="00973C4A">
        <w:rPr>
          <w:rFonts w:ascii="Times New Roman" w:hAnsi="Times New Roman" w:cs="Times New Roman"/>
          <w:sz w:val="24"/>
        </w:rPr>
        <w:t>...10</w:t>
      </w:r>
    </w:p>
    <w:p w:rsidR="003C52EE" w:rsidRPr="00B60E28" w:rsidRDefault="003C52EE" w:rsidP="00B60E28">
      <w:pPr>
        <w:spacing w:after="0" w:line="360" w:lineRule="auto"/>
        <w:jc w:val="both"/>
        <w:rPr>
          <w:rFonts w:ascii="Times New Roman" w:hAnsi="Times New Roman" w:cs="Times New Roman"/>
          <w:sz w:val="24"/>
        </w:rPr>
      </w:pPr>
      <w:r>
        <w:rPr>
          <w:rFonts w:ascii="Times New Roman" w:hAnsi="Times New Roman" w:cs="Times New Roman"/>
          <w:sz w:val="24"/>
        </w:rPr>
        <w:t>Перечень учебно-методического обеспечения………………………………………………</w:t>
      </w:r>
      <w:r w:rsidR="00973C4A">
        <w:rPr>
          <w:rFonts w:ascii="Times New Roman" w:hAnsi="Times New Roman" w:cs="Times New Roman"/>
          <w:sz w:val="24"/>
        </w:rPr>
        <w:t>.11</w:t>
      </w: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8401B9" w:rsidRDefault="008401B9" w:rsidP="008401B9">
      <w:pPr>
        <w:spacing w:after="0" w:line="240" w:lineRule="auto"/>
        <w:jc w:val="both"/>
        <w:rPr>
          <w:rFonts w:ascii="Times New Roman" w:hAnsi="Times New Roman" w:cs="Times New Roman"/>
          <w:sz w:val="24"/>
        </w:rPr>
      </w:pPr>
    </w:p>
    <w:p w:rsidR="00DD1026" w:rsidRDefault="00DD1026" w:rsidP="008401B9">
      <w:pPr>
        <w:spacing w:after="0" w:line="240" w:lineRule="auto"/>
        <w:jc w:val="both"/>
        <w:rPr>
          <w:rFonts w:ascii="Times New Roman" w:hAnsi="Times New Roman" w:cs="Times New Roman"/>
          <w:sz w:val="24"/>
        </w:rPr>
      </w:pPr>
    </w:p>
    <w:p w:rsidR="008401B9" w:rsidRDefault="00CD0A03" w:rsidP="00DD1026">
      <w:pPr>
        <w:spacing w:after="0" w:line="360" w:lineRule="auto"/>
        <w:jc w:val="center"/>
        <w:rPr>
          <w:rFonts w:ascii="Times New Roman" w:hAnsi="Times New Roman" w:cs="Times New Roman"/>
          <w:b/>
          <w:sz w:val="24"/>
        </w:rPr>
      </w:pPr>
      <w:r>
        <w:rPr>
          <w:rFonts w:ascii="Times New Roman" w:hAnsi="Times New Roman" w:cs="Times New Roman"/>
          <w:b/>
          <w:sz w:val="24"/>
        </w:rPr>
        <w:lastRenderedPageBreak/>
        <w:t>Введение</w:t>
      </w:r>
    </w:p>
    <w:p w:rsidR="008401B9" w:rsidRDefault="008401B9" w:rsidP="00DD1026">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Уровень и качество образования  </w:t>
      </w:r>
      <w:r w:rsidRPr="008401B9">
        <w:rPr>
          <w:rFonts w:ascii="Times New Roman" w:hAnsi="Times New Roman" w:cs="Times New Roman"/>
          <w:sz w:val="24"/>
        </w:rPr>
        <w:t>определяют развитие страны – ее экономику, качество жизни людей, место в мировом сообществе, безопасность, социальные достижения. Диспропорция между декларируемым высоким уровнем российского образования, которое считалось нами едва ли не лучшим в мире, и низким уровнем жизни, социальной, правовой, коммуникационной безграмотностью населения, потерей интереса к получению образования – все эти глобальные проблемы имеют свои корни именно в системе образования, а не в личностных и профессиональных качествах конкретного учителя.</w:t>
      </w:r>
    </w:p>
    <w:p w:rsidR="008401B9" w:rsidRDefault="008401B9" w:rsidP="00DD1026">
      <w:pPr>
        <w:spacing w:after="0" w:line="360" w:lineRule="auto"/>
        <w:ind w:firstLine="709"/>
        <w:jc w:val="both"/>
        <w:rPr>
          <w:rFonts w:ascii="Times New Roman" w:hAnsi="Times New Roman" w:cs="Times New Roman"/>
          <w:sz w:val="24"/>
        </w:rPr>
      </w:pPr>
      <w:r w:rsidRPr="008401B9">
        <w:rPr>
          <w:rFonts w:ascii="Times New Roman" w:hAnsi="Times New Roman" w:cs="Times New Roman"/>
          <w:sz w:val="24"/>
        </w:rPr>
        <w:t xml:space="preserve">Экстенсивный путь развития образования, </w:t>
      </w:r>
      <w:r w:rsidR="008A74AD">
        <w:rPr>
          <w:rFonts w:ascii="Times New Roman" w:hAnsi="Times New Roman" w:cs="Times New Roman"/>
          <w:sz w:val="24"/>
        </w:rPr>
        <w:t xml:space="preserve">воспитания, </w:t>
      </w:r>
      <w:r w:rsidRPr="008401B9">
        <w:rPr>
          <w:rFonts w:ascii="Times New Roman" w:hAnsi="Times New Roman" w:cs="Times New Roman"/>
          <w:sz w:val="24"/>
        </w:rPr>
        <w:t>увеличение полученных знаний за счет расширения перечня изучаемых тем и предметов можно считать исчерпавшим свои возможности.</w:t>
      </w:r>
    </w:p>
    <w:p w:rsidR="008401B9" w:rsidRPr="008401B9" w:rsidRDefault="008401B9" w:rsidP="00DD1026">
      <w:pPr>
        <w:spacing w:after="0" w:line="360" w:lineRule="auto"/>
        <w:ind w:firstLine="709"/>
        <w:jc w:val="both"/>
        <w:rPr>
          <w:rFonts w:ascii="Times New Roman" w:hAnsi="Times New Roman" w:cs="Times New Roman"/>
          <w:sz w:val="24"/>
        </w:rPr>
      </w:pPr>
      <w:r w:rsidRPr="008401B9">
        <w:rPr>
          <w:rFonts w:ascii="Times New Roman" w:hAnsi="Times New Roman" w:cs="Times New Roman"/>
          <w:sz w:val="24"/>
        </w:rPr>
        <w:t>Какой же выход из ситуации? Переход на другой – интенсивный – путь развития образования</w:t>
      </w:r>
      <w:r w:rsidR="008A74AD">
        <w:rPr>
          <w:rFonts w:ascii="Times New Roman" w:hAnsi="Times New Roman" w:cs="Times New Roman"/>
          <w:sz w:val="24"/>
        </w:rPr>
        <w:t xml:space="preserve"> и воспитания</w:t>
      </w:r>
      <w:r w:rsidRPr="008401B9">
        <w:rPr>
          <w:rFonts w:ascii="Times New Roman" w:hAnsi="Times New Roman" w:cs="Times New Roman"/>
          <w:sz w:val="24"/>
        </w:rPr>
        <w:t>. Такой путь, в первую очередь, требует изменения в самих методах образования, поиске других, менее декларативных способов подачи знаний. Умение самостоятельно работать с информацией, находить, осмысливать, преобразовывать и, наконец, синтезировать на базе имеющейся информации новые знания, вот наиболее перспективное направление развития уч</w:t>
      </w:r>
      <w:r>
        <w:rPr>
          <w:rFonts w:ascii="Times New Roman" w:hAnsi="Times New Roman" w:cs="Times New Roman"/>
          <w:sz w:val="24"/>
        </w:rPr>
        <w:t xml:space="preserve">ебно-воспитательного процесса. </w:t>
      </w:r>
    </w:p>
    <w:p w:rsidR="008401B9" w:rsidRDefault="008401B9" w:rsidP="00DD1026">
      <w:pPr>
        <w:spacing w:after="0" w:line="360" w:lineRule="auto"/>
        <w:ind w:firstLine="709"/>
        <w:jc w:val="both"/>
        <w:rPr>
          <w:rFonts w:ascii="Times New Roman" w:hAnsi="Times New Roman" w:cs="Times New Roman"/>
          <w:sz w:val="24"/>
        </w:rPr>
      </w:pPr>
      <w:r w:rsidRPr="008401B9">
        <w:rPr>
          <w:rFonts w:ascii="Times New Roman" w:hAnsi="Times New Roman" w:cs="Times New Roman"/>
          <w:sz w:val="24"/>
        </w:rPr>
        <w:t xml:space="preserve"> При таком подходе происходит смещение центра образовательного процесса от получения готовых, декларативно-правильных сведений и заучивания их к получению навыка поиска, обработки и трансформации информации от одной формы к другой.</w:t>
      </w:r>
    </w:p>
    <w:p w:rsidR="00CD0A03" w:rsidRPr="00CD0A03" w:rsidRDefault="00CD0A03" w:rsidP="00DD1026">
      <w:pPr>
        <w:spacing w:after="0" w:line="360" w:lineRule="auto"/>
        <w:ind w:firstLine="709"/>
        <w:jc w:val="both"/>
        <w:rPr>
          <w:rFonts w:ascii="Times New Roman" w:hAnsi="Times New Roman" w:cs="Times New Roman"/>
          <w:sz w:val="24"/>
        </w:rPr>
      </w:pPr>
      <w:r w:rsidRPr="00CD0A03">
        <w:rPr>
          <w:rFonts w:ascii="Times New Roman" w:hAnsi="Times New Roman" w:cs="Times New Roman"/>
          <w:sz w:val="24"/>
        </w:rPr>
        <w:t xml:space="preserve">Последнее время, с распространением персональных компьютеров прогрессирует приобретение знаний через </w:t>
      </w:r>
      <w:r w:rsidR="00DD1026">
        <w:rPr>
          <w:rFonts w:ascii="Times New Roman" w:hAnsi="Times New Roman" w:cs="Times New Roman"/>
          <w:sz w:val="24"/>
        </w:rPr>
        <w:t>Интернет</w:t>
      </w:r>
      <w:r w:rsidRPr="00CD0A03">
        <w:rPr>
          <w:rFonts w:ascii="Times New Roman" w:hAnsi="Times New Roman" w:cs="Times New Roman"/>
          <w:sz w:val="24"/>
        </w:rPr>
        <w:t xml:space="preserve"> и специальные учебные компьютерные программы. Первый из этих источников особенно нуждается в оценке доверия к полученным знаниям. Вопросы доверия к источникам получения информации вообще в традиционных методиках преподавания не обсуждаются. Нужно отметить влияние </w:t>
      </w:r>
      <w:r w:rsidR="00DD1026">
        <w:rPr>
          <w:rFonts w:ascii="Times New Roman" w:hAnsi="Times New Roman" w:cs="Times New Roman"/>
          <w:sz w:val="24"/>
        </w:rPr>
        <w:t>Интернет</w:t>
      </w:r>
      <w:r w:rsidRPr="00CD0A03">
        <w:rPr>
          <w:rFonts w:ascii="Times New Roman" w:hAnsi="Times New Roman" w:cs="Times New Roman"/>
          <w:sz w:val="24"/>
        </w:rPr>
        <w:t xml:space="preserve"> и средств массовой информации на понимание учеником картины мироздания. Искажения и ошибки вольно или невольно допущенные авторами документов и программ, ведущими шоу, корреспондентами и обозревателями и другими, способны воздействовать на адекватность восприятия реальности. Отстраненность школьного образовательного процесса от подобных проблем приводит к противоречиям в знаниях, полученных из разных источников, недовери</w:t>
      </w:r>
      <w:r>
        <w:rPr>
          <w:rFonts w:ascii="Times New Roman" w:hAnsi="Times New Roman" w:cs="Times New Roman"/>
          <w:sz w:val="24"/>
        </w:rPr>
        <w:t xml:space="preserve">ю к полученным знаниям и т. п. </w:t>
      </w:r>
    </w:p>
    <w:p w:rsidR="00CD0A03" w:rsidRDefault="00CD0A03" w:rsidP="00DD1026">
      <w:pPr>
        <w:spacing w:after="0" w:line="360" w:lineRule="auto"/>
        <w:ind w:firstLine="709"/>
        <w:jc w:val="both"/>
        <w:rPr>
          <w:rFonts w:ascii="Times New Roman" w:hAnsi="Times New Roman" w:cs="Times New Roman"/>
          <w:sz w:val="24"/>
        </w:rPr>
      </w:pPr>
      <w:r w:rsidRPr="00CD0A03">
        <w:rPr>
          <w:rFonts w:ascii="Times New Roman" w:hAnsi="Times New Roman" w:cs="Times New Roman"/>
          <w:sz w:val="24"/>
        </w:rPr>
        <w:t xml:space="preserve"> Включение в реальный учебно-воспитательный  процесс разных источников получения информации, оценка доверия этим источникам знаний, обучение поиску и </w:t>
      </w:r>
      <w:r w:rsidRPr="00CD0A03">
        <w:rPr>
          <w:rFonts w:ascii="Times New Roman" w:hAnsi="Times New Roman" w:cs="Times New Roman"/>
          <w:sz w:val="24"/>
        </w:rPr>
        <w:lastRenderedPageBreak/>
        <w:t>опровержению ошибок, умению находить иные, более достоверные источники, должно привести к возрастанию самостоятельной работы учащихся.</w:t>
      </w:r>
    </w:p>
    <w:p w:rsidR="00CD0A03" w:rsidRDefault="00CD0A03" w:rsidP="00DD1026">
      <w:pPr>
        <w:spacing w:after="0" w:line="360" w:lineRule="auto"/>
        <w:ind w:firstLine="709"/>
        <w:jc w:val="both"/>
        <w:rPr>
          <w:rFonts w:ascii="Times New Roman" w:hAnsi="Times New Roman" w:cs="Times New Roman"/>
          <w:sz w:val="24"/>
        </w:rPr>
      </w:pPr>
      <w:r w:rsidRPr="00CD0A03">
        <w:rPr>
          <w:rFonts w:ascii="Times New Roman" w:hAnsi="Times New Roman" w:cs="Times New Roman"/>
          <w:sz w:val="24"/>
        </w:rPr>
        <w:t>В новых публикациях на эту тему, подготовленных педагогическими ассоциациями, отмечается, что ИКТ могут использоваться в школах более эффективно.</w:t>
      </w:r>
    </w:p>
    <w:p w:rsidR="00CD0A03" w:rsidRPr="00CD0A03" w:rsidRDefault="00CD0A03" w:rsidP="00DD1026">
      <w:pPr>
        <w:spacing w:after="0" w:line="360" w:lineRule="auto"/>
        <w:ind w:firstLine="709"/>
        <w:jc w:val="both"/>
        <w:rPr>
          <w:rFonts w:ascii="Times New Roman" w:hAnsi="Times New Roman" w:cs="Times New Roman"/>
          <w:i/>
          <w:sz w:val="24"/>
        </w:rPr>
      </w:pPr>
      <w:r w:rsidRPr="00CD0A03">
        <w:rPr>
          <w:rFonts w:ascii="Times New Roman" w:hAnsi="Times New Roman" w:cs="Times New Roman"/>
          <w:b/>
          <w:sz w:val="24"/>
        </w:rPr>
        <w:t>Цель работы</w:t>
      </w:r>
      <w:r>
        <w:rPr>
          <w:rFonts w:ascii="Times New Roman" w:hAnsi="Times New Roman" w:cs="Times New Roman"/>
          <w:sz w:val="24"/>
        </w:rPr>
        <w:t xml:space="preserve"> – </w:t>
      </w:r>
      <w:r w:rsidRPr="00CD0A03">
        <w:rPr>
          <w:rFonts w:ascii="Times New Roman" w:hAnsi="Times New Roman" w:cs="Times New Roman"/>
          <w:i/>
          <w:sz w:val="24"/>
        </w:rPr>
        <w:t>рассмотреть использование информационно-коммуникационных технологий в деятельности старшей вожатой.</w:t>
      </w:r>
    </w:p>
    <w:p w:rsidR="00CD0A03" w:rsidRDefault="00CD0A03" w:rsidP="00DD1026">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Её достижение возможно через решение следующих </w:t>
      </w:r>
      <w:r w:rsidRPr="00CD0A03">
        <w:rPr>
          <w:rFonts w:ascii="Times New Roman" w:hAnsi="Times New Roman" w:cs="Times New Roman"/>
          <w:b/>
          <w:sz w:val="24"/>
        </w:rPr>
        <w:t>задач:</w:t>
      </w:r>
    </w:p>
    <w:p w:rsidR="00CD0A03" w:rsidRPr="00CD0A03" w:rsidRDefault="00CD0A03" w:rsidP="00DD1026">
      <w:pPr>
        <w:pStyle w:val="a7"/>
        <w:numPr>
          <w:ilvl w:val="0"/>
          <w:numId w:val="1"/>
        </w:numPr>
        <w:spacing w:after="0" w:line="360" w:lineRule="auto"/>
        <w:ind w:left="0" w:firstLine="709"/>
        <w:jc w:val="both"/>
        <w:rPr>
          <w:rFonts w:ascii="Times New Roman" w:hAnsi="Times New Roman" w:cs="Times New Roman"/>
          <w:i/>
          <w:sz w:val="24"/>
        </w:rPr>
      </w:pPr>
      <w:r w:rsidRPr="00CD0A03">
        <w:rPr>
          <w:rFonts w:ascii="Times New Roman" w:hAnsi="Times New Roman" w:cs="Times New Roman"/>
          <w:i/>
          <w:sz w:val="24"/>
        </w:rPr>
        <w:t>изучение литературы по данному вопросу;</w:t>
      </w:r>
    </w:p>
    <w:p w:rsidR="00CD0A03" w:rsidRPr="00CD0A03" w:rsidRDefault="00CD0A03" w:rsidP="00DD1026">
      <w:pPr>
        <w:pStyle w:val="a7"/>
        <w:numPr>
          <w:ilvl w:val="0"/>
          <w:numId w:val="1"/>
        </w:numPr>
        <w:spacing w:after="0" w:line="360" w:lineRule="auto"/>
        <w:ind w:left="0" w:firstLine="709"/>
        <w:jc w:val="both"/>
        <w:rPr>
          <w:rFonts w:ascii="Times New Roman" w:hAnsi="Times New Roman" w:cs="Times New Roman"/>
          <w:i/>
          <w:sz w:val="24"/>
        </w:rPr>
      </w:pPr>
      <w:r w:rsidRPr="00CD0A03">
        <w:rPr>
          <w:rFonts w:ascii="Times New Roman" w:hAnsi="Times New Roman" w:cs="Times New Roman"/>
          <w:i/>
          <w:sz w:val="24"/>
        </w:rPr>
        <w:t>рассмотрение возможностей  эффективного использования И</w:t>
      </w:r>
      <w:proofErr w:type="gramStart"/>
      <w:r w:rsidRPr="00CD0A03">
        <w:rPr>
          <w:rFonts w:ascii="Times New Roman" w:hAnsi="Times New Roman" w:cs="Times New Roman"/>
          <w:i/>
          <w:sz w:val="24"/>
        </w:rPr>
        <w:t>КТ в пр</w:t>
      </w:r>
      <w:proofErr w:type="gramEnd"/>
      <w:r w:rsidRPr="00CD0A03">
        <w:rPr>
          <w:rFonts w:ascii="Times New Roman" w:hAnsi="Times New Roman" w:cs="Times New Roman"/>
          <w:i/>
          <w:sz w:val="24"/>
        </w:rPr>
        <w:t>офессиональной деятельности;</w:t>
      </w:r>
    </w:p>
    <w:p w:rsidR="00CD0A03" w:rsidRPr="00CD0A03" w:rsidRDefault="00CD0A03" w:rsidP="00DD1026">
      <w:pPr>
        <w:pStyle w:val="a7"/>
        <w:numPr>
          <w:ilvl w:val="0"/>
          <w:numId w:val="1"/>
        </w:numPr>
        <w:spacing w:after="0" w:line="360" w:lineRule="auto"/>
        <w:ind w:left="0" w:firstLine="709"/>
        <w:jc w:val="both"/>
        <w:rPr>
          <w:rFonts w:ascii="Times New Roman" w:hAnsi="Times New Roman" w:cs="Times New Roman"/>
          <w:i/>
          <w:sz w:val="24"/>
        </w:rPr>
      </w:pPr>
      <w:r w:rsidRPr="00CD0A03">
        <w:rPr>
          <w:rFonts w:ascii="Times New Roman" w:hAnsi="Times New Roman" w:cs="Times New Roman"/>
          <w:i/>
          <w:sz w:val="24"/>
        </w:rPr>
        <w:t>ознакомление с результатами использования И</w:t>
      </w:r>
      <w:proofErr w:type="gramStart"/>
      <w:r w:rsidRPr="00CD0A03">
        <w:rPr>
          <w:rFonts w:ascii="Times New Roman" w:hAnsi="Times New Roman" w:cs="Times New Roman"/>
          <w:i/>
          <w:sz w:val="24"/>
        </w:rPr>
        <w:t>КТ в пр</w:t>
      </w:r>
      <w:proofErr w:type="gramEnd"/>
      <w:r w:rsidRPr="00CD0A03">
        <w:rPr>
          <w:rFonts w:ascii="Times New Roman" w:hAnsi="Times New Roman" w:cs="Times New Roman"/>
          <w:i/>
          <w:sz w:val="24"/>
        </w:rPr>
        <w:t>офессиональной деятельности.</w:t>
      </w:r>
    </w:p>
    <w:p w:rsidR="00CD0A03" w:rsidRDefault="00CD0A03" w:rsidP="00DD1026">
      <w:pPr>
        <w:spacing w:after="0" w:line="360" w:lineRule="auto"/>
        <w:ind w:firstLine="709"/>
        <w:jc w:val="both"/>
        <w:rPr>
          <w:rFonts w:ascii="Times New Roman" w:hAnsi="Times New Roman" w:cs="Times New Roman"/>
          <w:sz w:val="24"/>
        </w:rPr>
      </w:pPr>
      <w:r w:rsidRPr="00CD0A03">
        <w:rPr>
          <w:rFonts w:ascii="Times New Roman" w:hAnsi="Times New Roman" w:cs="Times New Roman"/>
          <w:b/>
          <w:sz w:val="24"/>
        </w:rPr>
        <w:t>Предмет исследования –</w:t>
      </w:r>
      <w:r>
        <w:rPr>
          <w:rFonts w:ascii="Times New Roman" w:hAnsi="Times New Roman" w:cs="Times New Roman"/>
          <w:sz w:val="24"/>
        </w:rPr>
        <w:t xml:space="preserve"> информационно-коммуникационные технологии.</w:t>
      </w:r>
    </w:p>
    <w:p w:rsidR="00CD0A03" w:rsidRDefault="00CD0A03" w:rsidP="00DD1026">
      <w:pPr>
        <w:spacing w:after="0" w:line="360" w:lineRule="auto"/>
        <w:ind w:firstLine="709"/>
        <w:jc w:val="both"/>
        <w:rPr>
          <w:rFonts w:ascii="Times New Roman" w:hAnsi="Times New Roman" w:cs="Times New Roman"/>
          <w:sz w:val="24"/>
        </w:rPr>
      </w:pPr>
      <w:r w:rsidRPr="00CD0A03">
        <w:rPr>
          <w:rFonts w:ascii="Times New Roman" w:hAnsi="Times New Roman" w:cs="Times New Roman"/>
          <w:b/>
          <w:sz w:val="24"/>
        </w:rPr>
        <w:t>Объект исследования</w:t>
      </w:r>
      <w:r>
        <w:rPr>
          <w:rFonts w:ascii="Times New Roman" w:hAnsi="Times New Roman" w:cs="Times New Roman"/>
          <w:sz w:val="24"/>
        </w:rPr>
        <w:t xml:space="preserve"> – деятельность старшей вожатой (воспитательное пространство детского объединения).</w:t>
      </w:r>
    </w:p>
    <w:p w:rsidR="00CD0A03" w:rsidRDefault="00CD0A03" w:rsidP="00DD1026">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Работа имеет следующую </w:t>
      </w:r>
      <w:r w:rsidRPr="008A74AD">
        <w:rPr>
          <w:rFonts w:ascii="Times New Roman" w:hAnsi="Times New Roman" w:cs="Times New Roman"/>
          <w:b/>
          <w:sz w:val="24"/>
        </w:rPr>
        <w:t>структуру:</w:t>
      </w:r>
      <w:r>
        <w:rPr>
          <w:rFonts w:ascii="Times New Roman" w:hAnsi="Times New Roman" w:cs="Times New Roman"/>
          <w:sz w:val="24"/>
        </w:rPr>
        <w:t xml:space="preserve"> </w:t>
      </w:r>
      <w:r w:rsidR="008A74AD">
        <w:rPr>
          <w:rFonts w:ascii="Times New Roman" w:hAnsi="Times New Roman" w:cs="Times New Roman"/>
          <w:sz w:val="24"/>
        </w:rPr>
        <w:t>введение, 2 главы, заключение, перечень учебно-</w:t>
      </w:r>
      <w:r w:rsidR="003C52EE">
        <w:rPr>
          <w:rFonts w:ascii="Times New Roman" w:hAnsi="Times New Roman" w:cs="Times New Roman"/>
          <w:sz w:val="24"/>
        </w:rPr>
        <w:t>методического обеспечения.</w:t>
      </w:r>
    </w:p>
    <w:p w:rsidR="00DD1026" w:rsidRDefault="00DD1026" w:rsidP="00DD1026">
      <w:pPr>
        <w:spacing w:after="0" w:line="360" w:lineRule="auto"/>
        <w:ind w:firstLine="709"/>
        <w:jc w:val="center"/>
        <w:rPr>
          <w:rFonts w:ascii="Times New Roman" w:hAnsi="Times New Roman" w:cs="Times New Roman"/>
          <w:b/>
          <w:sz w:val="24"/>
        </w:rPr>
      </w:pPr>
    </w:p>
    <w:p w:rsidR="00DD1026" w:rsidRDefault="00DD1026" w:rsidP="00DD1026">
      <w:pPr>
        <w:spacing w:after="0" w:line="360" w:lineRule="auto"/>
        <w:ind w:firstLine="709"/>
        <w:jc w:val="center"/>
        <w:rPr>
          <w:rFonts w:ascii="Times New Roman" w:hAnsi="Times New Roman" w:cs="Times New Roman"/>
          <w:b/>
          <w:sz w:val="24"/>
        </w:rPr>
      </w:pPr>
    </w:p>
    <w:p w:rsidR="00DD1026" w:rsidRDefault="00DD1026" w:rsidP="00DD1026">
      <w:pPr>
        <w:spacing w:after="0" w:line="360" w:lineRule="auto"/>
        <w:ind w:firstLine="709"/>
        <w:jc w:val="center"/>
        <w:rPr>
          <w:rFonts w:ascii="Times New Roman" w:hAnsi="Times New Roman" w:cs="Times New Roman"/>
          <w:b/>
          <w:sz w:val="24"/>
        </w:rPr>
      </w:pPr>
    </w:p>
    <w:p w:rsidR="00DD1026" w:rsidRDefault="00DD1026" w:rsidP="00DD1026">
      <w:pPr>
        <w:spacing w:after="0" w:line="360" w:lineRule="auto"/>
        <w:ind w:firstLine="709"/>
        <w:jc w:val="center"/>
        <w:rPr>
          <w:rFonts w:ascii="Times New Roman" w:hAnsi="Times New Roman" w:cs="Times New Roman"/>
          <w:b/>
          <w:sz w:val="24"/>
        </w:rPr>
      </w:pPr>
    </w:p>
    <w:p w:rsidR="00DD1026" w:rsidRDefault="00DD1026" w:rsidP="00DD1026">
      <w:pPr>
        <w:spacing w:after="0" w:line="360" w:lineRule="auto"/>
        <w:ind w:firstLine="709"/>
        <w:jc w:val="center"/>
        <w:rPr>
          <w:rFonts w:ascii="Times New Roman" w:hAnsi="Times New Roman" w:cs="Times New Roman"/>
          <w:b/>
          <w:sz w:val="24"/>
        </w:rPr>
      </w:pPr>
    </w:p>
    <w:p w:rsidR="00DD1026" w:rsidRDefault="00DD1026" w:rsidP="00DD1026">
      <w:pPr>
        <w:spacing w:after="0" w:line="360" w:lineRule="auto"/>
        <w:ind w:firstLine="709"/>
        <w:jc w:val="center"/>
        <w:rPr>
          <w:rFonts w:ascii="Times New Roman" w:hAnsi="Times New Roman" w:cs="Times New Roman"/>
          <w:b/>
          <w:sz w:val="24"/>
        </w:rPr>
      </w:pPr>
    </w:p>
    <w:p w:rsidR="00DD1026" w:rsidRDefault="00DD1026" w:rsidP="00DD1026">
      <w:pPr>
        <w:spacing w:after="0" w:line="360" w:lineRule="auto"/>
        <w:ind w:firstLine="709"/>
        <w:jc w:val="center"/>
        <w:rPr>
          <w:rFonts w:ascii="Times New Roman" w:hAnsi="Times New Roman" w:cs="Times New Roman"/>
          <w:b/>
          <w:sz w:val="24"/>
        </w:rPr>
      </w:pPr>
    </w:p>
    <w:p w:rsidR="00DD1026" w:rsidRDefault="00DD1026" w:rsidP="00DD1026">
      <w:pPr>
        <w:spacing w:after="0" w:line="360" w:lineRule="auto"/>
        <w:ind w:firstLine="709"/>
        <w:jc w:val="center"/>
        <w:rPr>
          <w:rFonts w:ascii="Times New Roman" w:hAnsi="Times New Roman" w:cs="Times New Roman"/>
          <w:b/>
          <w:sz w:val="24"/>
        </w:rPr>
      </w:pPr>
    </w:p>
    <w:p w:rsidR="00DD1026" w:rsidRDefault="00DD1026" w:rsidP="00DD1026">
      <w:pPr>
        <w:spacing w:after="0" w:line="360" w:lineRule="auto"/>
        <w:ind w:firstLine="709"/>
        <w:jc w:val="center"/>
        <w:rPr>
          <w:rFonts w:ascii="Times New Roman" w:hAnsi="Times New Roman" w:cs="Times New Roman"/>
          <w:b/>
          <w:sz w:val="24"/>
        </w:rPr>
      </w:pPr>
    </w:p>
    <w:p w:rsidR="00DD1026" w:rsidRDefault="00DD1026" w:rsidP="00DD1026">
      <w:pPr>
        <w:spacing w:after="0" w:line="360" w:lineRule="auto"/>
        <w:ind w:firstLine="709"/>
        <w:jc w:val="center"/>
        <w:rPr>
          <w:rFonts w:ascii="Times New Roman" w:hAnsi="Times New Roman" w:cs="Times New Roman"/>
          <w:b/>
          <w:sz w:val="24"/>
        </w:rPr>
      </w:pPr>
    </w:p>
    <w:p w:rsidR="00DD1026" w:rsidRDefault="00DD1026" w:rsidP="00DD1026">
      <w:pPr>
        <w:spacing w:after="0" w:line="360" w:lineRule="auto"/>
        <w:ind w:firstLine="709"/>
        <w:jc w:val="center"/>
        <w:rPr>
          <w:rFonts w:ascii="Times New Roman" w:hAnsi="Times New Roman" w:cs="Times New Roman"/>
          <w:b/>
          <w:sz w:val="24"/>
        </w:rPr>
      </w:pPr>
    </w:p>
    <w:p w:rsidR="00DD1026" w:rsidRDefault="00DD1026" w:rsidP="00DD1026">
      <w:pPr>
        <w:spacing w:after="0" w:line="360" w:lineRule="auto"/>
        <w:ind w:firstLine="709"/>
        <w:jc w:val="center"/>
        <w:rPr>
          <w:rFonts w:ascii="Times New Roman" w:hAnsi="Times New Roman" w:cs="Times New Roman"/>
          <w:b/>
          <w:sz w:val="24"/>
        </w:rPr>
      </w:pPr>
    </w:p>
    <w:p w:rsidR="00DD1026" w:rsidRDefault="00DD1026" w:rsidP="00DD1026">
      <w:pPr>
        <w:spacing w:after="0" w:line="360" w:lineRule="auto"/>
        <w:ind w:firstLine="709"/>
        <w:jc w:val="center"/>
        <w:rPr>
          <w:rFonts w:ascii="Times New Roman" w:hAnsi="Times New Roman" w:cs="Times New Roman"/>
          <w:b/>
          <w:sz w:val="24"/>
        </w:rPr>
      </w:pPr>
    </w:p>
    <w:p w:rsidR="00DD1026" w:rsidRDefault="00DD1026" w:rsidP="00DD1026">
      <w:pPr>
        <w:spacing w:after="0" w:line="360" w:lineRule="auto"/>
        <w:ind w:firstLine="709"/>
        <w:jc w:val="center"/>
        <w:rPr>
          <w:rFonts w:ascii="Times New Roman" w:hAnsi="Times New Roman" w:cs="Times New Roman"/>
          <w:b/>
          <w:sz w:val="24"/>
        </w:rPr>
      </w:pPr>
    </w:p>
    <w:p w:rsidR="00DD1026" w:rsidRDefault="00DD1026" w:rsidP="00DD1026">
      <w:pPr>
        <w:spacing w:after="0" w:line="360" w:lineRule="auto"/>
        <w:ind w:firstLine="709"/>
        <w:jc w:val="center"/>
        <w:rPr>
          <w:rFonts w:ascii="Times New Roman" w:hAnsi="Times New Roman" w:cs="Times New Roman"/>
          <w:b/>
          <w:sz w:val="24"/>
        </w:rPr>
      </w:pPr>
    </w:p>
    <w:p w:rsidR="00DD1026" w:rsidRDefault="00DD1026" w:rsidP="00DD1026">
      <w:pPr>
        <w:spacing w:after="0" w:line="360" w:lineRule="auto"/>
        <w:ind w:firstLine="709"/>
        <w:jc w:val="center"/>
        <w:rPr>
          <w:rFonts w:ascii="Times New Roman" w:hAnsi="Times New Roman" w:cs="Times New Roman"/>
          <w:b/>
          <w:sz w:val="24"/>
        </w:rPr>
      </w:pPr>
    </w:p>
    <w:p w:rsidR="00DD1026" w:rsidRDefault="00DD1026" w:rsidP="00DD1026">
      <w:pPr>
        <w:spacing w:after="0" w:line="360" w:lineRule="auto"/>
        <w:ind w:firstLine="709"/>
        <w:jc w:val="center"/>
        <w:rPr>
          <w:rFonts w:ascii="Times New Roman" w:hAnsi="Times New Roman" w:cs="Times New Roman"/>
          <w:b/>
          <w:sz w:val="24"/>
        </w:rPr>
      </w:pPr>
    </w:p>
    <w:p w:rsidR="00DD1026" w:rsidRDefault="00DD1026" w:rsidP="00DD1026">
      <w:pPr>
        <w:spacing w:after="0" w:line="360" w:lineRule="auto"/>
        <w:ind w:firstLine="709"/>
        <w:jc w:val="center"/>
        <w:rPr>
          <w:rFonts w:ascii="Times New Roman" w:hAnsi="Times New Roman" w:cs="Times New Roman"/>
          <w:b/>
          <w:sz w:val="24"/>
        </w:rPr>
      </w:pPr>
    </w:p>
    <w:p w:rsidR="008A74AD" w:rsidRDefault="008A74AD" w:rsidP="00DD1026">
      <w:pPr>
        <w:spacing w:after="0" w:line="360" w:lineRule="auto"/>
        <w:ind w:firstLine="709"/>
        <w:jc w:val="center"/>
        <w:rPr>
          <w:rFonts w:ascii="Times New Roman" w:hAnsi="Times New Roman" w:cs="Times New Roman"/>
          <w:b/>
          <w:sz w:val="24"/>
        </w:rPr>
      </w:pPr>
      <w:r>
        <w:rPr>
          <w:rFonts w:ascii="Times New Roman" w:hAnsi="Times New Roman" w:cs="Times New Roman"/>
          <w:b/>
          <w:sz w:val="24"/>
        </w:rPr>
        <w:lastRenderedPageBreak/>
        <w:t>Глава 1. Знакомство с информационно-коммуникационными технологиями</w:t>
      </w:r>
    </w:p>
    <w:p w:rsidR="008A74AD" w:rsidRDefault="008A74AD" w:rsidP="00DD1026">
      <w:pPr>
        <w:pStyle w:val="a7"/>
        <w:numPr>
          <w:ilvl w:val="1"/>
          <w:numId w:val="2"/>
        </w:numPr>
        <w:spacing w:after="0" w:line="360" w:lineRule="auto"/>
        <w:jc w:val="center"/>
        <w:rPr>
          <w:rFonts w:ascii="Times New Roman" w:hAnsi="Times New Roman" w:cs="Times New Roman"/>
          <w:b/>
          <w:sz w:val="24"/>
        </w:rPr>
      </w:pPr>
      <w:r>
        <w:rPr>
          <w:rFonts w:ascii="Times New Roman" w:hAnsi="Times New Roman" w:cs="Times New Roman"/>
          <w:b/>
          <w:sz w:val="24"/>
        </w:rPr>
        <w:t xml:space="preserve"> Обзор ИКТ</w:t>
      </w:r>
    </w:p>
    <w:p w:rsidR="008A74AD" w:rsidRDefault="008A74AD" w:rsidP="00DD1026">
      <w:pPr>
        <w:pStyle w:val="a7"/>
        <w:spacing w:after="0" w:line="360" w:lineRule="auto"/>
        <w:ind w:left="0" w:firstLine="709"/>
        <w:jc w:val="both"/>
        <w:rPr>
          <w:rFonts w:ascii="Times New Roman" w:hAnsi="Times New Roman" w:cs="Times New Roman"/>
          <w:sz w:val="24"/>
        </w:rPr>
      </w:pPr>
      <w:r w:rsidRPr="008A74AD">
        <w:rPr>
          <w:rFonts w:ascii="Times New Roman" w:hAnsi="Times New Roman" w:cs="Times New Roman"/>
          <w:b/>
          <w:sz w:val="24"/>
        </w:rPr>
        <w:t xml:space="preserve">ИКТ </w:t>
      </w:r>
      <w:r w:rsidRPr="008A74AD">
        <w:rPr>
          <w:rFonts w:ascii="Times New Roman" w:hAnsi="Times New Roman" w:cs="Times New Roman"/>
          <w:sz w:val="24"/>
        </w:rPr>
        <w:t>– это информационные и коммуникационные технологии, в состав которых входят различные цифровые технологии, с помощью которых можно создать, сохранить, распространить, передать определенную информацию или оказать услуги.</w:t>
      </w:r>
    </w:p>
    <w:p w:rsidR="008A74AD" w:rsidRPr="00DD1026" w:rsidRDefault="00DD1026" w:rsidP="00DD1026">
      <w:pPr>
        <w:pStyle w:val="a7"/>
        <w:spacing w:after="0" w:line="360" w:lineRule="auto"/>
        <w:ind w:left="0" w:firstLine="709"/>
        <w:jc w:val="both"/>
        <w:rPr>
          <w:rFonts w:ascii="Times New Roman" w:hAnsi="Times New Roman" w:cs="Times New Roman"/>
          <w:b/>
          <w:i/>
          <w:sz w:val="24"/>
        </w:rPr>
      </w:pPr>
      <w:r w:rsidRPr="00DD1026">
        <w:rPr>
          <w:rFonts w:ascii="Times New Roman" w:hAnsi="Times New Roman" w:cs="Times New Roman"/>
          <w:b/>
          <w:i/>
          <w:sz w:val="24"/>
        </w:rPr>
        <w:t>О</w:t>
      </w:r>
      <w:r>
        <w:rPr>
          <w:rFonts w:ascii="Times New Roman" w:hAnsi="Times New Roman" w:cs="Times New Roman"/>
          <w:b/>
          <w:i/>
          <w:sz w:val="24"/>
        </w:rPr>
        <w:t>тносятся:</w:t>
      </w:r>
    </w:p>
    <w:p w:rsidR="008A74AD" w:rsidRPr="008A74AD" w:rsidRDefault="008A74AD" w:rsidP="00DD1026">
      <w:pPr>
        <w:pStyle w:val="a7"/>
        <w:numPr>
          <w:ilvl w:val="0"/>
          <w:numId w:val="3"/>
        </w:numPr>
        <w:spacing w:after="0" w:line="360" w:lineRule="auto"/>
        <w:jc w:val="both"/>
        <w:rPr>
          <w:rFonts w:ascii="Times New Roman" w:hAnsi="Times New Roman" w:cs="Times New Roman"/>
          <w:sz w:val="24"/>
        </w:rPr>
      </w:pPr>
      <w:r w:rsidRPr="008A74AD">
        <w:rPr>
          <w:rFonts w:ascii="Times New Roman" w:hAnsi="Times New Roman" w:cs="Times New Roman"/>
          <w:sz w:val="24"/>
        </w:rPr>
        <w:t>Интернет</w:t>
      </w:r>
      <w:r w:rsidR="00DD1026">
        <w:rPr>
          <w:rFonts w:ascii="Times New Roman" w:hAnsi="Times New Roman" w:cs="Times New Roman"/>
          <w:sz w:val="24"/>
        </w:rPr>
        <w:t>,</w:t>
      </w:r>
    </w:p>
    <w:p w:rsidR="008A74AD" w:rsidRDefault="008A74AD" w:rsidP="00DD1026">
      <w:pPr>
        <w:pStyle w:val="a7"/>
        <w:numPr>
          <w:ilvl w:val="0"/>
          <w:numId w:val="3"/>
        </w:numPr>
        <w:spacing w:after="0" w:line="360" w:lineRule="auto"/>
        <w:jc w:val="both"/>
        <w:rPr>
          <w:rFonts w:ascii="Times New Roman" w:hAnsi="Times New Roman" w:cs="Times New Roman"/>
          <w:sz w:val="24"/>
        </w:rPr>
      </w:pPr>
      <w:r w:rsidRPr="008A74AD">
        <w:rPr>
          <w:rFonts w:ascii="Times New Roman" w:hAnsi="Times New Roman" w:cs="Times New Roman"/>
          <w:sz w:val="24"/>
        </w:rPr>
        <w:t>компьютерное оборудование</w:t>
      </w:r>
      <w:r w:rsidR="00DD1026">
        <w:rPr>
          <w:rFonts w:ascii="Times New Roman" w:hAnsi="Times New Roman" w:cs="Times New Roman"/>
          <w:sz w:val="24"/>
        </w:rPr>
        <w:t>,</w:t>
      </w:r>
    </w:p>
    <w:p w:rsidR="00DD1026" w:rsidRPr="00DD1026" w:rsidRDefault="00DD1026" w:rsidP="00DD1026">
      <w:pPr>
        <w:pStyle w:val="a7"/>
        <w:numPr>
          <w:ilvl w:val="0"/>
          <w:numId w:val="3"/>
        </w:numPr>
        <w:spacing w:after="0" w:line="360" w:lineRule="auto"/>
        <w:jc w:val="both"/>
        <w:rPr>
          <w:rFonts w:ascii="Times New Roman" w:hAnsi="Times New Roman" w:cs="Times New Roman"/>
          <w:sz w:val="24"/>
        </w:rPr>
      </w:pPr>
      <w:r w:rsidRPr="00DD1026">
        <w:rPr>
          <w:rFonts w:ascii="Times New Roman" w:hAnsi="Times New Roman" w:cs="Times New Roman"/>
          <w:sz w:val="24"/>
        </w:rPr>
        <w:t>электронная почта</w:t>
      </w:r>
      <w:r>
        <w:rPr>
          <w:rFonts w:ascii="Times New Roman" w:hAnsi="Times New Roman" w:cs="Times New Roman"/>
          <w:sz w:val="24"/>
        </w:rPr>
        <w:t>,</w:t>
      </w:r>
    </w:p>
    <w:p w:rsidR="00DD1026" w:rsidRPr="00DD1026" w:rsidRDefault="00DD1026" w:rsidP="00DD1026">
      <w:pPr>
        <w:pStyle w:val="a7"/>
        <w:numPr>
          <w:ilvl w:val="0"/>
          <w:numId w:val="3"/>
        </w:numPr>
        <w:spacing w:after="0" w:line="360" w:lineRule="auto"/>
        <w:jc w:val="both"/>
        <w:rPr>
          <w:rFonts w:ascii="Times New Roman" w:hAnsi="Times New Roman" w:cs="Times New Roman"/>
          <w:sz w:val="24"/>
        </w:rPr>
      </w:pPr>
      <w:r w:rsidRPr="00DD1026">
        <w:rPr>
          <w:rFonts w:ascii="Times New Roman" w:hAnsi="Times New Roman" w:cs="Times New Roman"/>
          <w:sz w:val="24"/>
        </w:rPr>
        <w:t>мультимедийные средства</w:t>
      </w:r>
      <w:r>
        <w:rPr>
          <w:rFonts w:ascii="Times New Roman" w:hAnsi="Times New Roman" w:cs="Times New Roman"/>
          <w:sz w:val="24"/>
        </w:rPr>
        <w:t>,</w:t>
      </w:r>
    </w:p>
    <w:p w:rsidR="00DD1026" w:rsidRDefault="00DD1026" w:rsidP="00DD1026">
      <w:pPr>
        <w:pStyle w:val="a7"/>
        <w:numPr>
          <w:ilvl w:val="0"/>
          <w:numId w:val="3"/>
        </w:numPr>
        <w:spacing w:after="0" w:line="360" w:lineRule="auto"/>
        <w:jc w:val="both"/>
        <w:rPr>
          <w:rFonts w:ascii="Times New Roman" w:hAnsi="Times New Roman" w:cs="Times New Roman"/>
          <w:sz w:val="24"/>
        </w:rPr>
      </w:pPr>
      <w:r w:rsidRPr="00DD1026">
        <w:rPr>
          <w:rFonts w:ascii="Times New Roman" w:hAnsi="Times New Roman" w:cs="Times New Roman"/>
          <w:sz w:val="24"/>
        </w:rPr>
        <w:t>программное обеспечение и пр.</w:t>
      </w:r>
    </w:p>
    <w:p w:rsidR="00DD1026" w:rsidRPr="00DD1026" w:rsidRDefault="00DD1026" w:rsidP="00DD1026">
      <w:pPr>
        <w:pStyle w:val="a7"/>
        <w:spacing w:after="0" w:line="360" w:lineRule="auto"/>
        <w:ind w:left="0" w:firstLine="709"/>
        <w:jc w:val="both"/>
        <w:rPr>
          <w:rFonts w:ascii="Times New Roman" w:hAnsi="Times New Roman" w:cs="Times New Roman"/>
          <w:sz w:val="24"/>
        </w:rPr>
      </w:pPr>
      <w:r w:rsidRPr="00DD1026">
        <w:rPr>
          <w:rFonts w:ascii="Times New Roman" w:hAnsi="Times New Roman" w:cs="Times New Roman"/>
          <w:sz w:val="24"/>
        </w:rPr>
        <w:t>Все информационные и коммуникационные средства, которые используются в сфере образован</w:t>
      </w:r>
      <w:r>
        <w:rPr>
          <w:rFonts w:ascii="Times New Roman" w:hAnsi="Times New Roman" w:cs="Times New Roman"/>
          <w:sz w:val="24"/>
        </w:rPr>
        <w:t xml:space="preserve">ия, можно поделить на </w:t>
      </w:r>
      <w:r w:rsidRPr="00DD1026">
        <w:rPr>
          <w:rFonts w:ascii="Times New Roman" w:hAnsi="Times New Roman" w:cs="Times New Roman"/>
          <w:b/>
          <w:i/>
          <w:sz w:val="24"/>
        </w:rPr>
        <w:t>два</w:t>
      </w:r>
      <w:r w:rsidRPr="00DD1026">
        <w:rPr>
          <w:rFonts w:ascii="Times New Roman" w:hAnsi="Times New Roman" w:cs="Times New Roman"/>
          <w:b/>
          <w:sz w:val="24"/>
        </w:rPr>
        <w:t xml:space="preserve"> </w:t>
      </w:r>
      <w:r w:rsidRPr="00DD1026">
        <w:rPr>
          <w:rFonts w:ascii="Times New Roman" w:hAnsi="Times New Roman" w:cs="Times New Roman"/>
          <w:b/>
          <w:i/>
          <w:sz w:val="24"/>
        </w:rPr>
        <w:t>вида:</w:t>
      </w:r>
    </w:p>
    <w:p w:rsidR="00DD1026" w:rsidRPr="00DD1026" w:rsidRDefault="00DD1026" w:rsidP="00DD1026">
      <w:pPr>
        <w:pStyle w:val="a7"/>
        <w:numPr>
          <w:ilvl w:val="0"/>
          <w:numId w:val="4"/>
        </w:numPr>
        <w:spacing w:after="0" w:line="360" w:lineRule="auto"/>
        <w:jc w:val="both"/>
        <w:rPr>
          <w:rFonts w:ascii="Times New Roman" w:hAnsi="Times New Roman" w:cs="Times New Roman"/>
          <w:sz w:val="24"/>
        </w:rPr>
      </w:pPr>
      <w:r w:rsidRPr="00DD1026">
        <w:rPr>
          <w:rFonts w:ascii="Times New Roman" w:hAnsi="Times New Roman" w:cs="Times New Roman"/>
          <w:sz w:val="24"/>
        </w:rPr>
        <w:t>программные</w:t>
      </w:r>
      <w:r w:rsidR="00E945E4">
        <w:rPr>
          <w:rFonts w:ascii="Times New Roman" w:hAnsi="Times New Roman" w:cs="Times New Roman"/>
          <w:sz w:val="24"/>
        </w:rPr>
        <w:t>,</w:t>
      </w:r>
    </w:p>
    <w:p w:rsidR="00DD1026" w:rsidRPr="00DD1026" w:rsidRDefault="00DD1026" w:rsidP="00DD1026">
      <w:pPr>
        <w:pStyle w:val="a7"/>
        <w:numPr>
          <w:ilvl w:val="0"/>
          <w:numId w:val="4"/>
        </w:numPr>
        <w:spacing w:after="0" w:line="360" w:lineRule="auto"/>
        <w:jc w:val="both"/>
        <w:rPr>
          <w:rFonts w:ascii="Times New Roman" w:hAnsi="Times New Roman" w:cs="Times New Roman"/>
          <w:sz w:val="24"/>
        </w:rPr>
      </w:pPr>
      <w:r w:rsidRPr="00DD1026">
        <w:rPr>
          <w:rFonts w:ascii="Times New Roman" w:hAnsi="Times New Roman" w:cs="Times New Roman"/>
          <w:sz w:val="24"/>
        </w:rPr>
        <w:t>аппаратные</w:t>
      </w:r>
      <w:r w:rsidR="00E945E4">
        <w:rPr>
          <w:rFonts w:ascii="Times New Roman" w:hAnsi="Times New Roman" w:cs="Times New Roman"/>
          <w:sz w:val="24"/>
        </w:rPr>
        <w:t>.</w:t>
      </w:r>
    </w:p>
    <w:p w:rsidR="00DD1026" w:rsidRPr="00DD1026" w:rsidRDefault="00DD1026" w:rsidP="00DD1026">
      <w:pPr>
        <w:pStyle w:val="a7"/>
        <w:spacing w:after="0" w:line="360" w:lineRule="auto"/>
        <w:ind w:left="0" w:firstLine="709"/>
        <w:jc w:val="both"/>
        <w:rPr>
          <w:rFonts w:ascii="Times New Roman" w:hAnsi="Times New Roman" w:cs="Times New Roman"/>
          <w:sz w:val="24"/>
        </w:rPr>
      </w:pPr>
      <w:r w:rsidRPr="00DD1026">
        <w:rPr>
          <w:rFonts w:ascii="Times New Roman" w:hAnsi="Times New Roman" w:cs="Times New Roman"/>
          <w:sz w:val="24"/>
        </w:rPr>
        <w:t>К аппаратным средствам можно отнести компьютер, принтер, проектор. Компьютер – это универсальное устройство, предназначенное для обработки информации. Благодаря принтеру можно зафиксировать на бумаге созд</w:t>
      </w:r>
      <w:r>
        <w:rPr>
          <w:rFonts w:ascii="Times New Roman" w:hAnsi="Times New Roman" w:cs="Times New Roman"/>
          <w:sz w:val="24"/>
        </w:rPr>
        <w:t>анную или найденную информацию.</w:t>
      </w:r>
    </w:p>
    <w:p w:rsidR="00DD1026" w:rsidRPr="00DD1026" w:rsidRDefault="00DD1026" w:rsidP="00DD1026">
      <w:pPr>
        <w:pStyle w:val="a7"/>
        <w:spacing w:after="0" w:line="360" w:lineRule="auto"/>
        <w:ind w:left="0" w:firstLine="709"/>
        <w:jc w:val="both"/>
        <w:rPr>
          <w:rFonts w:ascii="Times New Roman" w:hAnsi="Times New Roman" w:cs="Times New Roman"/>
          <w:sz w:val="24"/>
        </w:rPr>
      </w:pPr>
      <w:r w:rsidRPr="00DD1026">
        <w:rPr>
          <w:rFonts w:ascii="Times New Roman" w:hAnsi="Times New Roman" w:cs="Times New Roman"/>
          <w:sz w:val="24"/>
        </w:rPr>
        <w:t>В термине ИКТ можно заметить определенную повторяемость, ведь присутствие коммуникаций автоматически приводит к обмену информацией, а обмен информацией предполагает использование коммуникаций.</w:t>
      </w:r>
    </w:p>
    <w:p w:rsidR="00DD1026" w:rsidRPr="00DD1026" w:rsidRDefault="00DD1026" w:rsidP="00DD1026">
      <w:pPr>
        <w:pStyle w:val="a7"/>
        <w:numPr>
          <w:ilvl w:val="1"/>
          <w:numId w:val="2"/>
        </w:numPr>
        <w:spacing w:after="0" w:line="360" w:lineRule="auto"/>
        <w:jc w:val="center"/>
        <w:rPr>
          <w:rFonts w:ascii="Times New Roman" w:hAnsi="Times New Roman" w:cs="Times New Roman"/>
          <w:b/>
          <w:sz w:val="24"/>
        </w:rPr>
      </w:pPr>
      <w:r w:rsidRPr="00DD1026">
        <w:rPr>
          <w:rFonts w:ascii="Times New Roman" w:hAnsi="Times New Roman" w:cs="Times New Roman"/>
          <w:b/>
          <w:sz w:val="24"/>
        </w:rPr>
        <w:t xml:space="preserve">Необходимость оценки </w:t>
      </w:r>
      <w:proofErr w:type="gramStart"/>
      <w:r w:rsidRPr="00DD1026">
        <w:rPr>
          <w:rFonts w:ascii="Times New Roman" w:hAnsi="Times New Roman" w:cs="Times New Roman"/>
          <w:b/>
          <w:sz w:val="24"/>
        </w:rPr>
        <w:t>ИКТ-компетентности</w:t>
      </w:r>
      <w:proofErr w:type="gramEnd"/>
    </w:p>
    <w:p w:rsidR="00DD1026" w:rsidRPr="00DD1026" w:rsidRDefault="00DD1026" w:rsidP="00DD1026">
      <w:pPr>
        <w:pStyle w:val="a7"/>
        <w:spacing w:after="0" w:line="360" w:lineRule="auto"/>
        <w:ind w:left="0" w:firstLine="709"/>
        <w:jc w:val="both"/>
        <w:rPr>
          <w:rFonts w:ascii="Times New Roman" w:hAnsi="Times New Roman" w:cs="Times New Roman"/>
          <w:sz w:val="24"/>
        </w:rPr>
      </w:pPr>
      <w:r w:rsidRPr="00DD1026">
        <w:rPr>
          <w:rFonts w:ascii="Times New Roman" w:hAnsi="Times New Roman" w:cs="Times New Roman"/>
          <w:sz w:val="24"/>
        </w:rPr>
        <w:t xml:space="preserve"> В настоящее время не только педагогическое сообщество, но и общество в целом понимает, что владение компьютером (компьютерная грамотность) представляет собой важнейший элемент образования. Значительные средства тратятся на компьютеризацию школ. Однако само понятие "компьютерная компетентность" остается достаточно расплывчатым. Можно ли сказать, что каждый человек, который играет в компьютерные игры, а также пользуется электронной почтой или Интернетом, по-настоящему владеет компьютером? Достаточно ли тех знаний и умений, которые современные молодые люди получают в школе, для решения задач, с которыми они столкнутся в реальной жизни? </w:t>
      </w:r>
    </w:p>
    <w:p w:rsidR="00DD1026" w:rsidRPr="00DD1026" w:rsidRDefault="00DD1026" w:rsidP="00DD1026">
      <w:pPr>
        <w:pStyle w:val="a7"/>
        <w:spacing w:after="0" w:line="360" w:lineRule="auto"/>
        <w:ind w:left="0" w:firstLine="709"/>
        <w:jc w:val="both"/>
        <w:rPr>
          <w:rFonts w:ascii="Times New Roman" w:hAnsi="Times New Roman" w:cs="Times New Roman"/>
          <w:sz w:val="24"/>
        </w:rPr>
      </w:pPr>
      <w:r w:rsidRPr="00DD1026">
        <w:rPr>
          <w:rFonts w:ascii="Times New Roman" w:hAnsi="Times New Roman" w:cs="Times New Roman"/>
          <w:sz w:val="24"/>
        </w:rPr>
        <w:t xml:space="preserve"> На все эти вопросы нужно ответить отрицательно. В большинстве школ компьютеры используются просто как современные аналоги традиционных пишущих </w:t>
      </w:r>
      <w:r w:rsidRPr="00DD1026">
        <w:rPr>
          <w:rFonts w:ascii="Times New Roman" w:hAnsi="Times New Roman" w:cs="Times New Roman"/>
          <w:sz w:val="24"/>
        </w:rPr>
        <w:lastRenderedPageBreak/>
        <w:t>машинок, калькуляторов или проекторов. Многие их возможности вовсе не используются или использу</w:t>
      </w:r>
      <w:r>
        <w:rPr>
          <w:rFonts w:ascii="Times New Roman" w:hAnsi="Times New Roman" w:cs="Times New Roman"/>
          <w:sz w:val="24"/>
        </w:rPr>
        <w:t>ются лишь в минимальном объеме.</w:t>
      </w:r>
    </w:p>
    <w:p w:rsidR="00DD1026" w:rsidRPr="00DD1026" w:rsidRDefault="00DD1026" w:rsidP="00DD1026">
      <w:pPr>
        <w:pStyle w:val="a7"/>
        <w:numPr>
          <w:ilvl w:val="1"/>
          <w:numId w:val="2"/>
        </w:numPr>
        <w:spacing w:after="0" w:line="360" w:lineRule="auto"/>
        <w:jc w:val="center"/>
        <w:rPr>
          <w:rFonts w:ascii="Times New Roman" w:hAnsi="Times New Roman" w:cs="Times New Roman"/>
          <w:b/>
          <w:sz w:val="24"/>
        </w:rPr>
      </w:pPr>
      <w:r w:rsidRPr="00DD1026">
        <w:rPr>
          <w:rFonts w:ascii="Times New Roman" w:hAnsi="Times New Roman" w:cs="Times New Roman"/>
          <w:b/>
          <w:sz w:val="24"/>
        </w:rPr>
        <w:t>ИКТ-компетентность в мировой практике</w:t>
      </w:r>
    </w:p>
    <w:p w:rsidR="00DD1026" w:rsidRPr="00DD1026" w:rsidRDefault="00DD1026" w:rsidP="00DD1026">
      <w:pPr>
        <w:pStyle w:val="a7"/>
        <w:spacing w:after="0" w:line="360" w:lineRule="auto"/>
        <w:ind w:left="0" w:firstLine="709"/>
        <w:jc w:val="both"/>
        <w:rPr>
          <w:rFonts w:ascii="Times New Roman" w:hAnsi="Times New Roman" w:cs="Times New Roman"/>
          <w:sz w:val="24"/>
        </w:rPr>
      </w:pPr>
      <w:r w:rsidRPr="00DD1026">
        <w:rPr>
          <w:rFonts w:ascii="Times New Roman" w:hAnsi="Times New Roman" w:cs="Times New Roman"/>
          <w:sz w:val="24"/>
        </w:rPr>
        <w:t xml:space="preserve"> Известно, что в 2000 г. Европейский совет поставил цель адаптировать европейское образование к потребностям общества. В связи с этим был сформулирован набор основных умений, которыми должен овладеть человек в результате обуч</w:t>
      </w:r>
      <w:r>
        <w:rPr>
          <w:rFonts w:ascii="Times New Roman" w:hAnsi="Times New Roman" w:cs="Times New Roman"/>
          <w:sz w:val="24"/>
        </w:rPr>
        <w:t>ения на протяжении всей жизни.</w:t>
      </w:r>
    </w:p>
    <w:p w:rsidR="00DD1026" w:rsidRPr="00DD1026" w:rsidRDefault="00DD1026" w:rsidP="00DD1026">
      <w:pPr>
        <w:pStyle w:val="a7"/>
        <w:spacing w:after="0" w:line="360" w:lineRule="auto"/>
        <w:ind w:left="0" w:firstLine="709"/>
        <w:jc w:val="both"/>
        <w:rPr>
          <w:rFonts w:ascii="Times New Roman" w:hAnsi="Times New Roman" w:cs="Times New Roman"/>
          <w:sz w:val="24"/>
        </w:rPr>
      </w:pPr>
      <w:r w:rsidRPr="00DD1026">
        <w:rPr>
          <w:rFonts w:ascii="Times New Roman" w:hAnsi="Times New Roman" w:cs="Times New Roman"/>
          <w:sz w:val="24"/>
        </w:rPr>
        <w:t xml:space="preserve"> Одной из компетентностей, рассматриваемых в программе, является “цифровая компетентность”. Она подразумевает уверенное и критическое использование электронных средств массовой информации для работы, досуга и общения. Эта компетентность основана на логическом мышлении, высоком уровне владения управлением информацией и высо</w:t>
      </w:r>
      <w:r>
        <w:rPr>
          <w:rFonts w:ascii="Times New Roman" w:hAnsi="Times New Roman" w:cs="Times New Roman"/>
          <w:sz w:val="24"/>
        </w:rPr>
        <w:t>коразвитым мастерством общения.</w:t>
      </w:r>
    </w:p>
    <w:p w:rsidR="00DD1026" w:rsidRDefault="00DD1026" w:rsidP="00DD1026">
      <w:pPr>
        <w:pStyle w:val="a7"/>
        <w:spacing w:after="0" w:line="360" w:lineRule="auto"/>
        <w:ind w:left="0" w:firstLine="709"/>
        <w:jc w:val="both"/>
        <w:rPr>
          <w:rFonts w:ascii="Times New Roman" w:hAnsi="Times New Roman" w:cs="Times New Roman"/>
          <w:sz w:val="24"/>
        </w:rPr>
      </w:pPr>
      <w:r w:rsidRPr="00DD1026">
        <w:rPr>
          <w:rFonts w:ascii="Times New Roman" w:hAnsi="Times New Roman" w:cs="Times New Roman"/>
          <w:sz w:val="24"/>
        </w:rPr>
        <w:t xml:space="preserve"> На базовом уровне ИКТ-мастерство включает в себя использование информационных технологий современного общества (компьютерных, мультимедийных, Интернет, электронных средств массовой информации, банкоматов, мобильных телефонов и т.п.) для поиска, доступа, хранения, выработки, представления и обмена информацией, а также коммуникацию между людьми и работу с Интернетом.</w:t>
      </w:r>
    </w:p>
    <w:p w:rsidR="00B60E28" w:rsidRDefault="00B60E28" w:rsidP="00B60E28">
      <w:pPr>
        <w:pStyle w:val="a7"/>
        <w:spacing w:after="0" w:line="360" w:lineRule="auto"/>
        <w:ind w:left="0" w:firstLine="709"/>
        <w:jc w:val="center"/>
        <w:rPr>
          <w:rFonts w:ascii="Times New Roman" w:hAnsi="Times New Roman" w:cs="Times New Roman"/>
          <w:b/>
          <w:sz w:val="24"/>
        </w:rPr>
      </w:pPr>
    </w:p>
    <w:p w:rsidR="00B60E28" w:rsidRDefault="00B60E28" w:rsidP="00B60E28">
      <w:pPr>
        <w:pStyle w:val="a7"/>
        <w:spacing w:after="0" w:line="360" w:lineRule="auto"/>
        <w:ind w:left="0" w:firstLine="709"/>
        <w:jc w:val="center"/>
        <w:rPr>
          <w:rFonts w:ascii="Times New Roman" w:hAnsi="Times New Roman" w:cs="Times New Roman"/>
          <w:b/>
          <w:sz w:val="24"/>
        </w:rPr>
      </w:pPr>
    </w:p>
    <w:p w:rsidR="00B60E28" w:rsidRDefault="00B60E28" w:rsidP="00B60E28">
      <w:pPr>
        <w:pStyle w:val="a7"/>
        <w:spacing w:after="0" w:line="360" w:lineRule="auto"/>
        <w:ind w:left="0" w:firstLine="709"/>
        <w:jc w:val="center"/>
        <w:rPr>
          <w:rFonts w:ascii="Times New Roman" w:hAnsi="Times New Roman" w:cs="Times New Roman"/>
          <w:b/>
          <w:sz w:val="24"/>
        </w:rPr>
      </w:pPr>
    </w:p>
    <w:p w:rsidR="00B60E28" w:rsidRDefault="00B60E28" w:rsidP="00B60E28">
      <w:pPr>
        <w:pStyle w:val="a7"/>
        <w:spacing w:after="0" w:line="360" w:lineRule="auto"/>
        <w:ind w:left="0" w:firstLine="709"/>
        <w:jc w:val="center"/>
        <w:rPr>
          <w:rFonts w:ascii="Times New Roman" w:hAnsi="Times New Roman" w:cs="Times New Roman"/>
          <w:b/>
          <w:sz w:val="24"/>
        </w:rPr>
      </w:pPr>
    </w:p>
    <w:p w:rsidR="00B60E28" w:rsidRDefault="00B60E28" w:rsidP="00B60E28">
      <w:pPr>
        <w:pStyle w:val="a7"/>
        <w:spacing w:after="0" w:line="360" w:lineRule="auto"/>
        <w:ind w:left="0" w:firstLine="709"/>
        <w:jc w:val="center"/>
        <w:rPr>
          <w:rFonts w:ascii="Times New Roman" w:hAnsi="Times New Roman" w:cs="Times New Roman"/>
          <w:b/>
          <w:sz w:val="24"/>
        </w:rPr>
      </w:pPr>
    </w:p>
    <w:p w:rsidR="00B60E28" w:rsidRDefault="00B60E28" w:rsidP="00B60E28">
      <w:pPr>
        <w:pStyle w:val="a7"/>
        <w:spacing w:after="0" w:line="360" w:lineRule="auto"/>
        <w:ind w:left="0" w:firstLine="709"/>
        <w:jc w:val="center"/>
        <w:rPr>
          <w:rFonts w:ascii="Times New Roman" w:hAnsi="Times New Roman" w:cs="Times New Roman"/>
          <w:b/>
          <w:sz w:val="24"/>
        </w:rPr>
      </w:pPr>
    </w:p>
    <w:p w:rsidR="00B60E28" w:rsidRDefault="00B60E28" w:rsidP="00B60E28">
      <w:pPr>
        <w:pStyle w:val="a7"/>
        <w:spacing w:after="0" w:line="360" w:lineRule="auto"/>
        <w:ind w:left="0" w:firstLine="709"/>
        <w:jc w:val="center"/>
        <w:rPr>
          <w:rFonts w:ascii="Times New Roman" w:hAnsi="Times New Roman" w:cs="Times New Roman"/>
          <w:b/>
          <w:sz w:val="24"/>
        </w:rPr>
      </w:pPr>
    </w:p>
    <w:p w:rsidR="00B60E28" w:rsidRDefault="00B60E28" w:rsidP="00B60E28">
      <w:pPr>
        <w:pStyle w:val="a7"/>
        <w:spacing w:after="0" w:line="360" w:lineRule="auto"/>
        <w:ind w:left="0" w:firstLine="709"/>
        <w:jc w:val="center"/>
        <w:rPr>
          <w:rFonts w:ascii="Times New Roman" w:hAnsi="Times New Roman" w:cs="Times New Roman"/>
          <w:b/>
          <w:sz w:val="24"/>
        </w:rPr>
      </w:pPr>
    </w:p>
    <w:p w:rsidR="00B60E28" w:rsidRDefault="00B60E28" w:rsidP="00B60E28">
      <w:pPr>
        <w:pStyle w:val="a7"/>
        <w:spacing w:after="0" w:line="360" w:lineRule="auto"/>
        <w:ind w:left="0" w:firstLine="709"/>
        <w:jc w:val="center"/>
        <w:rPr>
          <w:rFonts w:ascii="Times New Roman" w:hAnsi="Times New Roman" w:cs="Times New Roman"/>
          <w:b/>
          <w:sz w:val="24"/>
        </w:rPr>
      </w:pPr>
    </w:p>
    <w:p w:rsidR="00B60E28" w:rsidRDefault="00B60E28" w:rsidP="00B60E28">
      <w:pPr>
        <w:pStyle w:val="a7"/>
        <w:spacing w:after="0" w:line="360" w:lineRule="auto"/>
        <w:ind w:left="0" w:firstLine="709"/>
        <w:jc w:val="center"/>
        <w:rPr>
          <w:rFonts w:ascii="Times New Roman" w:hAnsi="Times New Roman" w:cs="Times New Roman"/>
          <w:b/>
          <w:sz w:val="24"/>
        </w:rPr>
      </w:pPr>
    </w:p>
    <w:p w:rsidR="003C52EE" w:rsidRDefault="003C52EE" w:rsidP="00B60E28">
      <w:pPr>
        <w:pStyle w:val="a7"/>
        <w:spacing w:after="0" w:line="360" w:lineRule="auto"/>
        <w:ind w:left="0" w:firstLine="709"/>
        <w:jc w:val="center"/>
        <w:rPr>
          <w:rFonts w:ascii="Times New Roman" w:hAnsi="Times New Roman" w:cs="Times New Roman"/>
          <w:b/>
          <w:sz w:val="24"/>
        </w:rPr>
      </w:pPr>
    </w:p>
    <w:p w:rsidR="003C52EE" w:rsidRDefault="003C52EE" w:rsidP="00B60E28">
      <w:pPr>
        <w:pStyle w:val="a7"/>
        <w:spacing w:after="0" w:line="360" w:lineRule="auto"/>
        <w:ind w:left="0" w:firstLine="709"/>
        <w:jc w:val="center"/>
        <w:rPr>
          <w:rFonts w:ascii="Times New Roman" w:hAnsi="Times New Roman" w:cs="Times New Roman"/>
          <w:b/>
          <w:sz w:val="24"/>
        </w:rPr>
      </w:pPr>
    </w:p>
    <w:p w:rsidR="003C52EE" w:rsidRDefault="003C52EE" w:rsidP="00B60E28">
      <w:pPr>
        <w:pStyle w:val="a7"/>
        <w:spacing w:after="0" w:line="360" w:lineRule="auto"/>
        <w:ind w:left="0" w:firstLine="709"/>
        <w:jc w:val="center"/>
        <w:rPr>
          <w:rFonts w:ascii="Times New Roman" w:hAnsi="Times New Roman" w:cs="Times New Roman"/>
          <w:b/>
          <w:sz w:val="24"/>
        </w:rPr>
      </w:pPr>
    </w:p>
    <w:p w:rsidR="003C52EE" w:rsidRDefault="003C52EE" w:rsidP="00B60E28">
      <w:pPr>
        <w:pStyle w:val="a7"/>
        <w:spacing w:after="0" w:line="360" w:lineRule="auto"/>
        <w:ind w:left="0" w:firstLine="709"/>
        <w:jc w:val="center"/>
        <w:rPr>
          <w:rFonts w:ascii="Times New Roman" w:hAnsi="Times New Roman" w:cs="Times New Roman"/>
          <w:b/>
          <w:sz w:val="24"/>
        </w:rPr>
      </w:pPr>
    </w:p>
    <w:p w:rsidR="009578F0" w:rsidRDefault="009578F0" w:rsidP="00B60E28">
      <w:pPr>
        <w:pStyle w:val="a7"/>
        <w:spacing w:after="0" w:line="360" w:lineRule="auto"/>
        <w:ind w:left="0" w:firstLine="709"/>
        <w:jc w:val="center"/>
        <w:rPr>
          <w:rFonts w:ascii="Times New Roman" w:hAnsi="Times New Roman" w:cs="Times New Roman"/>
          <w:b/>
          <w:sz w:val="24"/>
        </w:rPr>
      </w:pPr>
    </w:p>
    <w:p w:rsidR="009578F0" w:rsidRDefault="009578F0" w:rsidP="00B60E28">
      <w:pPr>
        <w:pStyle w:val="a7"/>
        <w:spacing w:after="0" w:line="360" w:lineRule="auto"/>
        <w:ind w:left="0" w:firstLine="709"/>
        <w:jc w:val="center"/>
        <w:rPr>
          <w:rFonts w:ascii="Times New Roman" w:hAnsi="Times New Roman" w:cs="Times New Roman"/>
          <w:b/>
          <w:sz w:val="24"/>
        </w:rPr>
      </w:pPr>
    </w:p>
    <w:p w:rsidR="00B60E28" w:rsidRDefault="00B60E28" w:rsidP="00B60E28">
      <w:pPr>
        <w:pStyle w:val="a7"/>
        <w:spacing w:after="0" w:line="360" w:lineRule="auto"/>
        <w:ind w:left="0" w:firstLine="709"/>
        <w:jc w:val="center"/>
        <w:rPr>
          <w:rFonts w:ascii="Times New Roman" w:hAnsi="Times New Roman" w:cs="Times New Roman"/>
          <w:b/>
          <w:sz w:val="24"/>
        </w:rPr>
      </w:pPr>
    </w:p>
    <w:p w:rsidR="00B60E28" w:rsidRDefault="00B60E28" w:rsidP="00B60E28">
      <w:pPr>
        <w:pStyle w:val="a7"/>
        <w:spacing w:after="0" w:line="360" w:lineRule="auto"/>
        <w:ind w:left="0" w:firstLine="709"/>
        <w:jc w:val="center"/>
        <w:rPr>
          <w:rFonts w:ascii="Times New Roman" w:hAnsi="Times New Roman" w:cs="Times New Roman"/>
          <w:b/>
          <w:sz w:val="24"/>
        </w:rPr>
      </w:pPr>
    </w:p>
    <w:p w:rsidR="00B60E28" w:rsidRDefault="00B60E28" w:rsidP="00B60E28">
      <w:pPr>
        <w:pStyle w:val="a7"/>
        <w:spacing w:after="0" w:line="360" w:lineRule="auto"/>
        <w:ind w:left="0" w:firstLine="709"/>
        <w:jc w:val="center"/>
        <w:rPr>
          <w:rFonts w:ascii="Times New Roman" w:hAnsi="Times New Roman" w:cs="Times New Roman"/>
          <w:b/>
          <w:sz w:val="24"/>
        </w:rPr>
      </w:pPr>
      <w:r>
        <w:rPr>
          <w:rFonts w:ascii="Times New Roman" w:hAnsi="Times New Roman" w:cs="Times New Roman"/>
          <w:b/>
          <w:sz w:val="24"/>
        </w:rPr>
        <w:lastRenderedPageBreak/>
        <w:t>Глава 2. ИКТ и деятельность старшей вожатой</w:t>
      </w:r>
    </w:p>
    <w:p w:rsidR="00B60E28" w:rsidRDefault="00B60E28" w:rsidP="00B60E28">
      <w:pPr>
        <w:pStyle w:val="a7"/>
        <w:spacing w:after="0" w:line="360" w:lineRule="auto"/>
        <w:ind w:left="0" w:firstLine="709"/>
        <w:jc w:val="center"/>
        <w:rPr>
          <w:rFonts w:ascii="Times New Roman" w:hAnsi="Times New Roman" w:cs="Times New Roman"/>
          <w:b/>
          <w:sz w:val="24"/>
        </w:rPr>
      </w:pPr>
      <w:r>
        <w:rPr>
          <w:rFonts w:ascii="Times New Roman" w:hAnsi="Times New Roman" w:cs="Times New Roman"/>
          <w:b/>
          <w:sz w:val="24"/>
        </w:rPr>
        <w:t>2.1. Возможности использования ИКТ</w:t>
      </w:r>
    </w:p>
    <w:p w:rsidR="00B60E28" w:rsidRPr="00B60E28" w:rsidRDefault="00B60E28" w:rsidP="00E945E4">
      <w:pPr>
        <w:pStyle w:val="a7"/>
        <w:spacing w:after="0" w:line="360" w:lineRule="auto"/>
        <w:ind w:left="0" w:firstLine="709"/>
        <w:jc w:val="both"/>
        <w:rPr>
          <w:rFonts w:ascii="Times New Roman" w:hAnsi="Times New Roman" w:cs="Times New Roman"/>
          <w:sz w:val="24"/>
        </w:rPr>
      </w:pPr>
      <w:r w:rsidRPr="00B60E28">
        <w:rPr>
          <w:rFonts w:ascii="Times New Roman" w:hAnsi="Times New Roman" w:cs="Times New Roman"/>
          <w:sz w:val="24"/>
        </w:rPr>
        <w:t xml:space="preserve">Использование компьютерных технологий </w:t>
      </w:r>
      <w:r>
        <w:rPr>
          <w:rFonts w:ascii="Times New Roman" w:hAnsi="Times New Roman" w:cs="Times New Roman"/>
          <w:sz w:val="24"/>
        </w:rPr>
        <w:t>является не</w:t>
      </w:r>
      <w:r w:rsidRPr="00B60E28">
        <w:rPr>
          <w:rFonts w:ascii="Times New Roman" w:hAnsi="Times New Roman" w:cs="Times New Roman"/>
          <w:sz w:val="24"/>
        </w:rPr>
        <w:t xml:space="preserve"> влияние</w:t>
      </w:r>
      <w:r>
        <w:rPr>
          <w:rFonts w:ascii="Times New Roman" w:hAnsi="Times New Roman" w:cs="Times New Roman"/>
          <w:sz w:val="24"/>
        </w:rPr>
        <w:t>м</w:t>
      </w:r>
      <w:r w:rsidRPr="00B60E28">
        <w:rPr>
          <w:rFonts w:ascii="Times New Roman" w:hAnsi="Times New Roman" w:cs="Times New Roman"/>
          <w:sz w:val="24"/>
        </w:rPr>
        <w:t xml:space="preserve"> моды, а необходимость</w:t>
      </w:r>
      <w:r>
        <w:rPr>
          <w:rFonts w:ascii="Times New Roman" w:hAnsi="Times New Roman" w:cs="Times New Roman"/>
          <w:sz w:val="24"/>
        </w:rPr>
        <w:t>ю</w:t>
      </w:r>
      <w:r w:rsidRPr="00B60E28">
        <w:rPr>
          <w:rFonts w:ascii="Times New Roman" w:hAnsi="Times New Roman" w:cs="Times New Roman"/>
          <w:sz w:val="24"/>
        </w:rPr>
        <w:t>, диктуем</w:t>
      </w:r>
      <w:r>
        <w:rPr>
          <w:rFonts w:ascii="Times New Roman" w:hAnsi="Times New Roman" w:cs="Times New Roman"/>
          <w:sz w:val="24"/>
        </w:rPr>
        <w:t>ой</w:t>
      </w:r>
      <w:r w:rsidRPr="00B60E28">
        <w:rPr>
          <w:rFonts w:ascii="Times New Roman" w:hAnsi="Times New Roman" w:cs="Times New Roman"/>
          <w:sz w:val="24"/>
        </w:rPr>
        <w:t xml:space="preserve"> сегодняшни</w:t>
      </w:r>
      <w:r>
        <w:rPr>
          <w:rFonts w:ascii="Times New Roman" w:hAnsi="Times New Roman" w:cs="Times New Roman"/>
          <w:sz w:val="24"/>
        </w:rPr>
        <w:t>м уровнем развития образования и воспитания.</w:t>
      </w:r>
    </w:p>
    <w:p w:rsidR="00B60E28" w:rsidRDefault="00B60E28" w:rsidP="00E945E4">
      <w:pPr>
        <w:pStyle w:val="a7"/>
        <w:spacing w:after="0" w:line="360" w:lineRule="auto"/>
        <w:ind w:left="0" w:firstLine="709"/>
        <w:jc w:val="both"/>
        <w:rPr>
          <w:rFonts w:ascii="Times New Roman" w:hAnsi="Times New Roman" w:cs="Times New Roman"/>
          <w:sz w:val="24"/>
        </w:rPr>
      </w:pPr>
      <w:r w:rsidRPr="00B60E28">
        <w:rPr>
          <w:rFonts w:ascii="Times New Roman" w:hAnsi="Times New Roman" w:cs="Times New Roman"/>
          <w:sz w:val="24"/>
        </w:rPr>
        <w:t xml:space="preserve">Компьютерные технологии призваны в настоящий момент стать не дополнительным «довеском» в обучении и воспитании, а неотъемлемой частью целостного образовательного процесса, значительно повышающей его качество. </w:t>
      </w:r>
    </w:p>
    <w:p w:rsidR="00B60E28" w:rsidRDefault="00B60E28" w:rsidP="00E945E4">
      <w:pPr>
        <w:pStyle w:val="a7"/>
        <w:spacing w:after="0" w:line="360" w:lineRule="auto"/>
        <w:ind w:left="0" w:firstLine="709"/>
        <w:jc w:val="both"/>
        <w:rPr>
          <w:rFonts w:ascii="Times New Roman" w:hAnsi="Times New Roman" w:cs="Times New Roman"/>
          <w:sz w:val="24"/>
        </w:rPr>
      </w:pPr>
      <w:r w:rsidRPr="00B60E28">
        <w:rPr>
          <w:rFonts w:ascii="Times New Roman" w:hAnsi="Times New Roman" w:cs="Times New Roman"/>
          <w:sz w:val="24"/>
        </w:rPr>
        <w:t xml:space="preserve">Использование ИКТ в воспитательной работе предоставляет широкие возможности для реализации различных проектов. </w:t>
      </w:r>
    </w:p>
    <w:p w:rsidR="00B60E28" w:rsidRPr="00E945E4" w:rsidRDefault="00B60E28" w:rsidP="00B60E28">
      <w:pPr>
        <w:pStyle w:val="a7"/>
        <w:spacing w:after="0" w:line="360" w:lineRule="auto"/>
        <w:ind w:firstLine="709"/>
        <w:jc w:val="both"/>
        <w:rPr>
          <w:rFonts w:ascii="Times New Roman" w:hAnsi="Times New Roman" w:cs="Times New Roman"/>
          <w:i/>
          <w:sz w:val="24"/>
        </w:rPr>
      </w:pPr>
      <w:r w:rsidRPr="00E945E4">
        <w:rPr>
          <w:rFonts w:ascii="Times New Roman" w:hAnsi="Times New Roman" w:cs="Times New Roman"/>
          <w:i/>
          <w:sz w:val="24"/>
        </w:rPr>
        <w:t xml:space="preserve">Основные «плюсы» в использовании технологий: </w:t>
      </w:r>
    </w:p>
    <w:p w:rsidR="00B60E28" w:rsidRDefault="00B60E28" w:rsidP="00E945E4">
      <w:pPr>
        <w:pStyle w:val="a7"/>
        <w:numPr>
          <w:ilvl w:val="0"/>
          <w:numId w:val="6"/>
        </w:numPr>
        <w:spacing w:after="0" w:line="360" w:lineRule="auto"/>
        <w:ind w:left="0" w:firstLine="709"/>
        <w:jc w:val="both"/>
        <w:rPr>
          <w:rFonts w:ascii="Times New Roman" w:hAnsi="Times New Roman" w:cs="Times New Roman"/>
          <w:sz w:val="24"/>
        </w:rPr>
      </w:pPr>
      <w:r w:rsidRPr="00B60E28">
        <w:rPr>
          <w:rFonts w:ascii="Times New Roman" w:hAnsi="Times New Roman" w:cs="Times New Roman"/>
          <w:sz w:val="24"/>
        </w:rPr>
        <w:t xml:space="preserve">наглядность, </w:t>
      </w:r>
    </w:p>
    <w:p w:rsidR="00B60E28" w:rsidRDefault="00B60E28" w:rsidP="00E945E4">
      <w:pPr>
        <w:pStyle w:val="a7"/>
        <w:numPr>
          <w:ilvl w:val="0"/>
          <w:numId w:val="6"/>
        </w:numPr>
        <w:spacing w:after="0" w:line="360" w:lineRule="auto"/>
        <w:ind w:left="0" w:firstLine="709"/>
        <w:jc w:val="both"/>
        <w:rPr>
          <w:rFonts w:ascii="Times New Roman" w:hAnsi="Times New Roman" w:cs="Times New Roman"/>
          <w:sz w:val="24"/>
        </w:rPr>
      </w:pPr>
      <w:r w:rsidRPr="00B60E28">
        <w:rPr>
          <w:rFonts w:ascii="Times New Roman" w:hAnsi="Times New Roman" w:cs="Times New Roman"/>
          <w:sz w:val="24"/>
        </w:rPr>
        <w:t xml:space="preserve">доступность, </w:t>
      </w:r>
    </w:p>
    <w:p w:rsidR="00B60E28" w:rsidRDefault="00973C4A" w:rsidP="00E945E4">
      <w:pPr>
        <w:pStyle w:val="a7"/>
        <w:numPr>
          <w:ilvl w:val="0"/>
          <w:numId w:val="6"/>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относительно низкие затраты,</w:t>
      </w:r>
    </w:p>
    <w:p w:rsidR="00973C4A" w:rsidRPr="00B60E28" w:rsidRDefault="00973C4A" w:rsidP="00E945E4">
      <w:pPr>
        <w:pStyle w:val="a7"/>
        <w:numPr>
          <w:ilvl w:val="0"/>
          <w:numId w:val="6"/>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компактность.</w:t>
      </w:r>
    </w:p>
    <w:p w:rsidR="00B60E28" w:rsidRPr="00B60E28" w:rsidRDefault="00B60E28" w:rsidP="00973C4A">
      <w:pPr>
        <w:pStyle w:val="a7"/>
        <w:spacing w:after="0" w:line="360" w:lineRule="auto"/>
        <w:ind w:left="0" w:firstLine="709"/>
        <w:jc w:val="both"/>
        <w:rPr>
          <w:rFonts w:ascii="Times New Roman" w:hAnsi="Times New Roman" w:cs="Times New Roman"/>
          <w:i/>
          <w:sz w:val="24"/>
        </w:rPr>
      </w:pPr>
      <w:r w:rsidRPr="00B60E28">
        <w:rPr>
          <w:rFonts w:ascii="Times New Roman" w:hAnsi="Times New Roman" w:cs="Times New Roman"/>
          <w:i/>
          <w:sz w:val="24"/>
        </w:rPr>
        <w:t>Что можно  выполнить благодаря данным технологиям?</w:t>
      </w:r>
    </w:p>
    <w:p w:rsidR="00B60E28" w:rsidRPr="00B60E28" w:rsidRDefault="00B60E28" w:rsidP="00E945E4">
      <w:pPr>
        <w:pStyle w:val="a7"/>
        <w:numPr>
          <w:ilvl w:val="0"/>
          <w:numId w:val="4"/>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р</w:t>
      </w:r>
      <w:r w:rsidRPr="00B60E28">
        <w:rPr>
          <w:rFonts w:ascii="Times New Roman" w:hAnsi="Times New Roman" w:cs="Times New Roman"/>
          <w:sz w:val="24"/>
        </w:rPr>
        <w:t>абота со звуком: запись, обработка, монтаж, звуковое сопровождение различных мероприятий;</w:t>
      </w:r>
    </w:p>
    <w:p w:rsidR="00B60E28" w:rsidRPr="00B60E28" w:rsidRDefault="00B60E28" w:rsidP="00E945E4">
      <w:pPr>
        <w:pStyle w:val="a7"/>
        <w:numPr>
          <w:ilvl w:val="0"/>
          <w:numId w:val="4"/>
        </w:numPr>
        <w:spacing w:after="0" w:line="360" w:lineRule="auto"/>
        <w:ind w:left="0" w:firstLine="709"/>
        <w:jc w:val="both"/>
        <w:rPr>
          <w:rFonts w:ascii="Times New Roman" w:hAnsi="Times New Roman" w:cs="Times New Roman"/>
          <w:sz w:val="24"/>
        </w:rPr>
      </w:pPr>
      <w:r w:rsidRPr="00B60E28">
        <w:rPr>
          <w:rFonts w:ascii="Times New Roman" w:hAnsi="Times New Roman" w:cs="Times New Roman"/>
          <w:sz w:val="24"/>
        </w:rPr>
        <w:t>работа с видео: запись (съемка), обработка, видеомонтаж;</w:t>
      </w:r>
    </w:p>
    <w:p w:rsidR="00B60E28" w:rsidRPr="00B60E28" w:rsidRDefault="00B60E28" w:rsidP="00E945E4">
      <w:pPr>
        <w:pStyle w:val="a7"/>
        <w:numPr>
          <w:ilvl w:val="0"/>
          <w:numId w:val="4"/>
        </w:numPr>
        <w:spacing w:after="0" w:line="360" w:lineRule="auto"/>
        <w:ind w:left="0" w:firstLine="709"/>
        <w:jc w:val="both"/>
        <w:rPr>
          <w:rFonts w:ascii="Times New Roman" w:hAnsi="Times New Roman" w:cs="Times New Roman"/>
          <w:sz w:val="24"/>
        </w:rPr>
      </w:pPr>
      <w:r w:rsidRPr="00B60E28">
        <w:rPr>
          <w:rFonts w:ascii="Times New Roman" w:hAnsi="Times New Roman" w:cs="Times New Roman"/>
          <w:sz w:val="24"/>
        </w:rPr>
        <w:t>работа с графической информацией: сканирование, обработка, создание собственных графических проектов;</w:t>
      </w:r>
    </w:p>
    <w:p w:rsidR="00B60E28" w:rsidRPr="00B60E28" w:rsidRDefault="00B60E28" w:rsidP="00E945E4">
      <w:pPr>
        <w:pStyle w:val="a7"/>
        <w:numPr>
          <w:ilvl w:val="0"/>
          <w:numId w:val="4"/>
        </w:numPr>
        <w:spacing w:after="0" w:line="360" w:lineRule="auto"/>
        <w:ind w:left="0" w:firstLine="709"/>
        <w:jc w:val="both"/>
        <w:rPr>
          <w:rFonts w:ascii="Times New Roman" w:hAnsi="Times New Roman" w:cs="Times New Roman"/>
          <w:sz w:val="24"/>
        </w:rPr>
      </w:pPr>
      <w:r w:rsidRPr="00B60E28">
        <w:rPr>
          <w:rFonts w:ascii="Times New Roman" w:hAnsi="Times New Roman" w:cs="Times New Roman"/>
          <w:sz w:val="24"/>
        </w:rPr>
        <w:t>работа с мультимедийными программами и создание разнообразных учебных и воспитате</w:t>
      </w:r>
      <w:r>
        <w:rPr>
          <w:rFonts w:ascii="Times New Roman" w:hAnsi="Times New Roman" w:cs="Times New Roman"/>
          <w:sz w:val="24"/>
        </w:rPr>
        <w:t>льных тематических презентаций;</w:t>
      </w:r>
    </w:p>
    <w:p w:rsidR="00B60E28" w:rsidRPr="00B60E28" w:rsidRDefault="00B60E28" w:rsidP="00E945E4">
      <w:pPr>
        <w:pStyle w:val="a7"/>
        <w:numPr>
          <w:ilvl w:val="0"/>
          <w:numId w:val="4"/>
        </w:numPr>
        <w:spacing w:after="0" w:line="360" w:lineRule="auto"/>
        <w:ind w:left="0" w:firstLine="709"/>
        <w:jc w:val="both"/>
        <w:rPr>
          <w:rFonts w:ascii="Times New Roman" w:hAnsi="Times New Roman" w:cs="Times New Roman"/>
          <w:sz w:val="24"/>
        </w:rPr>
      </w:pPr>
      <w:r w:rsidRPr="00B60E28">
        <w:rPr>
          <w:rFonts w:ascii="Times New Roman" w:hAnsi="Times New Roman" w:cs="Times New Roman"/>
          <w:sz w:val="24"/>
        </w:rPr>
        <w:t xml:space="preserve">работа с учениками по подготовке и проведению </w:t>
      </w:r>
      <w:r>
        <w:rPr>
          <w:rFonts w:ascii="Times New Roman" w:hAnsi="Times New Roman" w:cs="Times New Roman"/>
          <w:sz w:val="24"/>
        </w:rPr>
        <w:t xml:space="preserve"> </w:t>
      </w:r>
      <w:r w:rsidRPr="00B60E28">
        <w:rPr>
          <w:rFonts w:ascii="Times New Roman" w:hAnsi="Times New Roman" w:cs="Times New Roman"/>
          <w:sz w:val="24"/>
        </w:rPr>
        <w:t>мероприятий</w:t>
      </w:r>
      <w:r>
        <w:rPr>
          <w:rFonts w:ascii="Times New Roman" w:hAnsi="Times New Roman" w:cs="Times New Roman"/>
          <w:sz w:val="24"/>
        </w:rPr>
        <w:t xml:space="preserve"> в школьном детском объединении</w:t>
      </w:r>
      <w:r w:rsidRPr="00B60E28">
        <w:rPr>
          <w:rFonts w:ascii="Times New Roman" w:hAnsi="Times New Roman" w:cs="Times New Roman"/>
          <w:sz w:val="24"/>
        </w:rPr>
        <w:t>.</w:t>
      </w:r>
    </w:p>
    <w:p w:rsidR="00B60E28" w:rsidRPr="00B60E28" w:rsidRDefault="00B60E28" w:rsidP="00E945E4">
      <w:pPr>
        <w:pStyle w:val="a7"/>
        <w:spacing w:after="0" w:line="360" w:lineRule="auto"/>
        <w:ind w:left="0" w:firstLine="709"/>
        <w:jc w:val="both"/>
        <w:rPr>
          <w:rFonts w:ascii="Times New Roman" w:hAnsi="Times New Roman" w:cs="Times New Roman"/>
          <w:sz w:val="24"/>
        </w:rPr>
      </w:pPr>
      <w:r w:rsidRPr="004C3E3B">
        <w:rPr>
          <w:rFonts w:ascii="Times New Roman" w:hAnsi="Times New Roman" w:cs="Times New Roman"/>
          <w:b/>
          <w:i/>
          <w:sz w:val="24"/>
        </w:rPr>
        <w:t>Использование ИКТ позволя</w:t>
      </w:r>
      <w:r w:rsidR="004C3E3B" w:rsidRPr="004C3E3B">
        <w:rPr>
          <w:rFonts w:ascii="Times New Roman" w:hAnsi="Times New Roman" w:cs="Times New Roman"/>
          <w:b/>
          <w:i/>
          <w:sz w:val="24"/>
        </w:rPr>
        <w:t>ю</w:t>
      </w:r>
      <w:r w:rsidRPr="004C3E3B">
        <w:rPr>
          <w:rFonts w:ascii="Times New Roman" w:hAnsi="Times New Roman" w:cs="Times New Roman"/>
          <w:b/>
          <w:i/>
          <w:sz w:val="24"/>
        </w:rPr>
        <w:t>т сделать</w:t>
      </w:r>
      <w:r w:rsidRPr="00B60E28">
        <w:rPr>
          <w:rFonts w:ascii="Times New Roman" w:hAnsi="Times New Roman" w:cs="Times New Roman"/>
          <w:sz w:val="24"/>
        </w:rPr>
        <w:t xml:space="preserve"> мероприятия более наглядными, мобильными и интересными, а самое главное позволяет привлечь к их организации большее количество учеников, их родителей.</w:t>
      </w:r>
    </w:p>
    <w:p w:rsidR="00B60E28" w:rsidRPr="004C3E3B" w:rsidRDefault="00B60E28" w:rsidP="00E945E4">
      <w:pPr>
        <w:pStyle w:val="a7"/>
        <w:spacing w:after="0" w:line="360" w:lineRule="auto"/>
        <w:ind w:left="0" w:firstLine="709"/>
        <w:jc w:val="both"/>
        <w:rPr>
          <w:rFonts w:ascii="Times New Roman" w:hAnsi="Times New Roman" w:cs="Times New Roman"/>
          <w:sz w:val="24"/>
          <w:u w:val="single"/>
        </w:rPr>
      </w:pPr>
      <w:r w:rsidRPr="004C3E3B">
        <w:rPr>
          <w:rFonts w:ascii="Times New Roman" w:hAnsi="Times New Roman" w:cs="Times New Roman"/>
          <w:sz w:val="24"/>
          <w:u w:val="single"/>
        </w:rPr>
        <w:t xml:space="preserve">Для интеллектуального развития воспитанников ИКТ </w:t>
      </w:r>
      <w:r w:rsidR="004C3E3B" w:rsidRPr="004C3E3B">
        <w:rPr>
          <w:rFonts w:ascii="Times New Roman" w:hAnsi="Times New Roman" w:cs="Times New Roman"/>
          <w:sz w:val="24"/>
          <w:u w:val="single"/>
        </w:rPr>
        <w:t xml:space="preserve"> дают возможность:</w:t>
      </w:r>
    </w:p>
    <w:p w:rsidR="00B60E28" w:rsidRPr="004C3E3B" w:rsidRDefault="00B60E28" w:rsidP="00E945E4">
      <w:pPr>
        <w:pStyle w:val="a7"/>
        <w:spacing w:after="0" w:line="360" w:lineRule="auto"/>
        <w:ind w:left="0" w:firstLine="709"/>
        <w:jc w:val="both"/>
        <w:rPr>
          <w:rFonts w:ascii="Times New Roman" w:hAnsi="Times New Roman" w:cs="Times New Roman"/>
          <w:sz w:val="24"/>
        </w:rPr>
      </w:pPr>
      <w:r w:rsidRPr="00B60E28">
        <w:rPr>
          <w:rFonts w:ascii="Times New Roman" w:hAnsi="Times New Roman" w:cs="Times New Roman"/>
          <w:sz w:val="24"/>
        </w:rPr>
        <w:t>1. Сделать воспитательный процесс более современн</w:t>
      </w:r>
      <w:r w:rsidR="004C3E3B">
        <w:rPr>
          <w:rFonts w:ascii="Times New Roman" w:hAnsi="Times New Roman" w:cs="Times New Roman"/>
          <w:sz w:val="24"/>
        </w:rPr>
        <w:t xml:space="preserve">ым, разнообразным, насыщенным. </w:t>
      </w:r>
    </w:p>
    <w:p w:rsidR="00B60E28" w:rsidRDefault="00B60E28" w:rsidP="00E945E4">
      <w:pPr>
        <w:pStyle w:val="a7"/>
        <w:spacing w:after="0" w:line="360" w:lineRule="auto"/>
        <w:ind w:left="0" w:firstLine="709"/>
        <w:jc w:val="both"/>
        <w:rPr>
          <w:rFonts w:ascii="Times New Roman" w:hAnsi="Times New Roman" w:cs="Times New Roman"/>
          <w:sz w:val="24"/>
        </w:rPr>
      </w:pPr>
      <w:r w:rsidRPr="00B60E28">
        <w:rPr>
          <w:rFonts w:ascii="Times New Roman" w:hAnsi="Times New Roman" w:cs="Times New Roman"/>
          <w:sz w:val="24"/>
        </w:rPr>
        <w:t xml:space="preserve">2. Расширить возможности предъявления воспитательной информации. Оказывают комплексное воздействие на разные каналы восприятия, на различные виды памяти, обеспечивают оперирование большими объемами информации. </w:t>
      </w:r>
    </w:p>
    <w:p w:rsidR="004C3E3B" w:rsidRPr="004C3E3B" w:rsidRDefault="004C3E3B" w:rsidP="004C3E3B">
      <w:pPr>
        <w:pStyle w:val="a7"/>
        <w:spacing w:after="0" w:line="360" w:lineRule="auto"/>
        <w:ind w:firstLine="709"/>
        <w:jc w:val="both"/>
        <w:rPr>
          <w:rFonts w:ascii="Times New Roman" w:hAnsi="Times New Roman" w:cs="Times New Roman"/>
          <w:sz w:val="24"/>
        </w:rPr>
      </w:pPr>
    </w:p>
    <w:p w:rsidR="004C3E3B" w:rsidRPr="004C3E3B" w:rsidRDefault="004C3E3B" w:rsidP="00E945E4">
      <w:pPr>
        <w:pStyle w:val="a7"/>
        <w:spacing w:after="0" w:line="360" w:lineRule="auto"/>
        <w:ind w:left="0" w:firstLine="709"/>
        <w:jc w:val="both"/>
        <w:rPr>
          <w:rFonts w:ascii="Times New Roman" w:hAnsi="Times New Roman" w:cs="Times New Roman"/>
          <w:sz w:val="24"/>
        </w:rPr>
      </w:pPr>
      <w:r>
        <w:rPr>
          <w:rFonts w:ascii="Times New Roman" w:hAnsi="Times New Roman" w:cs="Times New Roman"/>
          <w:sz w:val="24"/>
        </w:rPr>
        <w:lastRenderedPageBreak/>
        <w:t>3</w:t>
      </w:r>
      <w:r w:rsidRPr="004C3E3B">
        <w:rPr>
          <w:rFonts w:ascii="Times New Roman" w:hAnsi="Times New Roman" w:cs="Times New Roman"/>
          <w:sz w:val="24"/>
        </w:rPr>
        <w:t>. Сделать воспитательный процесс более современн</w:t>
      </w:r>
      <w:r>
        <w:rPr>
          <w:rFonts w:ascii="Times New Roman" w:hAnsi="Times New Roman" w:cs="Times New Roman"/>
          <w:sz w:val="24"/>
        </w:rPr>
        <w:t xml:space="preserve">ым, разнообразным, насыщенным. </w:t>
      </w:r>
    </w:p>
    <w:p w:rsidR="004C3E3B" w:rsidRPr="004C3E3B" w:rsidRDefault="004C3E3B" w:rsidP="00E945E4">
      <w:pPr>
        <w:pStyle w:val="a7"/>
        <w:spacing w:after="0" w:line="360" w:lineRule="auto"/>
        <w:ind w:left="0" w:firstLine="709"/>
        <w:jc w:val="both"/>
        <w:rPr>
          <w:rFonts w:ascii="Times New Roman" w:hAnsi="Times New Roman" w:cs="Times New Roman"/>
          <w:sz w:val="24"/>
        </w:rPr>
      </w:pPr>
      <w:r>
        <w:rPr>
          <w:rFonts w:ascii="Times New Roman" w:hAnsi="Times New Roman" w:cs="Times New Roman"/>
          <w:sz w:val="24"/>
        </w:rPr>
        <w:t>4</w:t>
      </w:r>
      <w:r w:rsidRPr="004C3E3B">
        <w:rPr>
          <w:rFonts w:ascii="Times New Roman" w:hAnsi="Times New Roman" w:cs="Times New Roman"/>
          <w:sz w:val="24"/>
        </w:rPr>
        <w:t>. Расширить возможности предъявления воспитательной информации. Оказывают комплексное воздействие на разные каналы восприятия, на различные виды памяти, обеспечивают оперирование</w:t>
      </w:r>
      <w:r>
        <w:rPr>
          <w:rFonts w:ascii="Times New Roman" w:hAnsi="Times New Roman" w:cs="Times New Roman"/>
          <w:sz w:val="24"/>
        </w:rPr>
        <w:t xml:space="preserve"> большими объемами информации.</w:t>
      </w:r>
    </w:p>
    <w:p w:rsidR="004C3E3B" w:rsidRPr="004C3E3B" w:rsidRDefault="004C3E3B" w:rsidP="00E945E4">
      <w:pPr>
        <w:pStyle w:val="a7"/>
        <w:spacing w:after="0" w:line="360" w:lineRule="auto"/>
        <w:ind w:left="0" w:firstLine="709"/>
        <w:jc w:val="both"/>
        <w:rPr>
          <w:rFonts w:ascii="Times New Roman" w:hAnsi="Times New Roman" w:cs="Times New Roman"/>
          <w:sz w:val="24"/>
        </w:rPr>
      </w:pPr>
      <w:r>
        <w:rPr>
          <w:rFonts w:ascii="Times New Roman" w:hAnsi="Times New Roman" w:cs="Times New Roman"/>
          <w:sz w:val="24"/>
        </w:rPr>
        <w:t>5</w:t>
      </w:r>
      <w:r w:rsidRPr="004C3E3B">
        <w:rPr>
          <w:rFonts w:ascii="Times New Roman" w:hAnsi="Times New Roman" w:cs="Times New Roman"/>
          <w:sz w:val="24"/>
        </w:rPr>
        <w:t>. Позволить качественно осуществлять систему диагностики и мониторинга воспитательного проце</w:t>
      </w:r>
      <w:r>
        <w:rPr>
          <w:rFonts w:ascii="Times New Roman" w:hAnsi="Times New Roman" w:cs="Times New Roman"/>
          <w:sz w:val="24"/>
        </w:rPr>
        <w:t xml:space="preserve">сса. </w:t>
      </w:r>
    </w:p>
    <w:p w:rsidR="00B60E28" w:rsidRPr="004C3E3B" w:rsidRDefault="004C3E3B" w:rsidP="00E945E4">
      <w:pPr>
        <w:pStyle w:val="a7"/>
        <w:spacing w:after="0" w:line="360" w:lineRule="auto"/>
        <w:ind w:left="0" w:firstLine="709"/>
        <w:jc w:val="both"/>
        <w:rPr>
          <w:rFonts w:ascii="Times New Roman" w:hAnsi="Times New Roman" w:cs="Times New Roman"/>
          <w:sz w:val="24"/>
        </w:rPr>
      </w:pPr>
      <w:r>
        <w:rPr>
          <w:rFonts w:ascii="Times New Roman" w:hAnsi="Times New Roman" w:cs="Times New Roman"/>
          <w:sz w:val="24"/>
        </w:rPr>
        <w:t>6</w:t>
      </w:r>
      <w:r w:rsidRPr="004C3E3B">
        <w:rPr>
          <w:rFonts w:ascii="Times New Roman" w:hAnsi="Times New Roman" w:cs="Times New Roman"/>
          <w:sz w:val="24"/>
        </w:rPr>
        <w:t>. Способствовать эффективности воспитательных мероприятий. Грамотное, системное использование информационно коммуникационных и коммуникативных технологий могут и должны стать мощным современным средством повышения эффективности воспитательного проц</w:t>
      </w:r>
      <w:r>
        <w:rPr>
          <w:rFonts w:ascii="Times New Roman" w:hAnsi="Times New Roman" w:cs="Times New Roman"/>
          <w:sz w:val="24"/>
        </w:rPr>
        <w:t>есса.</w:t>
      </w:r>
    </w:p>
    <w:p w:rsidR="00B60E28" w:rsidRPr="004C3E3B" w:rsidRDefault="00B60E28" w:rsidP="00E945E4">
      <w:pPr>
        <w:pStyle w:val="a7"/>
        <w:spacing w:after="0" w:line="360" w:lineRule="auto"/>
        <w:ind w:left="0" w:firstLine="709"/>
        <w:jc w:val="both"/>
        <w:rPr>
          <w:rFonts w:ascii="Times New Roman" w:hAnsi="Times New Roman" w:cs="Times New Roman"/>
          <w:sz w:val="24"/>
          <w:u w:val="single"/>
        </w:rPr>
      </w:pPr>
      <w:r w:rsidRPr="004C3E3B">
        <w:rPr>
          <w:rFonts w:ascii="Times New Roman" w:hAnsi="Times New Roman" w:cs="Times New Roman"/>
          <w:sz w:val="24"/>
          <w:u w:val="single"/>
        </w:rPr>
        <w:t xml:space="preserve">Для духовно-нравственного развития </w:t>
      </w:r>
      <w:r w:rsidR="004C3E3B" w:rsidRPr="004C3E3B">
        <w:rPr>
          <w:rFonts w:ascii="Times New Roman" w:hAnsi="Times New Roman" w:cs="Times New Roman"/>
          <w:sz w:val="24"/>
          <w:u w:val="single"/>
        </w:rPr>
        <w:t>дают возможность:</w:t>
      </w:r>
    </w:p>
    <w:p w:rsidR="00B60E28" w:rsidRPr="004C3E3B" w:rsidRDefault="00B60E28" w:rsidP="00E945E4">
      <w:pPr>
        <w:pStyle w:val="a7"/>
        <w:numPr>
          <w:ilvl w:val="0"/>
          <w:numId w:val="7"/>
        </w:numPr>
        <w:spacing w:after="0" w:line="360" w:lineRule="auto"/>
        <w:ind w:left="0" w:firstLine="709"/>
        <w:jc w:val="both"/>
        <w:rPr>
          <w:rFonts w:ascii="Times New Roman" w:hAnsi="Times New Roman" w:cs="Times New Roman"/>
          <w:sz w:val="24"/>
        </w:rPr>
      </w:pPr>
      <w:r w:rsidRPr="00B60E28">
        <w:rPr>
          <w:rFonts w:ascii="Times New Roman" w:hAnsi="Times New Roman" w:cs="Times New Roman"/>
          <w:sz w:val="24"/>
        </w:rPr>
        <w:t xml:space="preserve">Обеспечить наглядность, красоту, эстетику оформления воспитательных мероприятий. </w:t>
      </w:r>
    </w:p>
    <w:p w:rsidR="00B60E28" w:rsidRPr="004C3E3B" w:rsidRDefault="00B60E28" w:rsidP="00E945E4">
      <w:pPr>
        <w:pStyle w:val="a7"/>
        <w:numPr>
          <w:ilvl w:val="0"/>
          <w:numId w:val="7"/>
        </w:numPr>
        <w:spacing w:after="0" w:line="360" w:lineRule="auto"/>
        <w:ind w:left="0" w:firstLine="709"/>
        <w:jc w:val="both"/>
        <w:rPr>
          <w:rFonts w:ascii="Times New Roman" w:hAnsi="Times New Roman" w:cs="Times New Roman"/>
          <w:sz w:val="24"/>
        </w:rPr>
      </w:pPr>
      <w:r w:rsidRPr="00B60E28">
        <w:rPr>
          <w:rFonts w:ascii="Times New Roman" w:hAnsi="Times New Roman" w:cs="Times New Roman"/>
          <w:sz w:val="24"/>
        </w:rPr>
        <w:t xml:space="preserve"> Сделать процесс воспитания более привлекательным для учащихся, повысить интерес к мероприятиям. </w:t>
      </w:r>
    </w:p>
    <w:p w:rsidR="00B60E28" w:rsidRPr="004C3E3B" w:rsidRDefault="004C3E3B" w:rsidP="00E945E4">
      <w:pPr>
        <w:pStyle w:val="a7"/>
        <w:spacing w:after="0" w:line="360" w:lineRule="auto"/>
        <w:ind w:left="0" w:firstLine="709"/>
        <w:jc w:val="both"/>
        <w:rPr>
          <w:rFonts w:ascii="Times New Roman" w:hAnsi="Times New Roman" w:cs="Times New Roman"/>
          <w:sz w:val="24"/>
        </w:rPr>
      </w:pPr>
      <w:r>
        <w:rPr>
          <w:rFonts w:ascii="Times New Roman" w:hAnsi="Times New Roman" w:cs="Times New Roman"/>
          <w:sz w:val="24"/>
        </w:rPr>
        <w:t>3</w:t>
      </w:r>
      <w:r w:rsidR="00B60E28" w:rsidRPr="00B60E28">
        <w:rPr>
          <w:rFonts w:ascii="Times New Roman" w:hAnsi="Times New Roman" w:cs="Times New Roman"/>
          <w:sz w:val="24"/>
        </w:rPr>
        <w:t>. Способствовать адаптации ученика в современном информационном пространстве и формиро</w:t>
      </w:r>
      <w:r>
        <w:rPr>
          <w:rFonts w:ascii="Times New Roman" w:hAnsi="Times New Roman" w:cs="Times New Roman"/>
          <w:sz w:val="24"/>
        </w:rPr>
        <w:t xml:space="preserve">ванию информационной культуры. </w:t>
      </w:r>
    </w:p>
    <w:p w:rsidR="00B60E28" w:rsidRPr="004C3E3B" w:rsidRDefault="004C3E3B" w:rsidP="00E945E4">
      <w:pPr>
        <w:pStyle w:val="a7"/>
        <w:spacing w:after="0" w:line="360" w:lineRule="auto"/>
        <w:ind w:left="0" w:firstLine="709"/>
        <w:jc w:val="both"/>
        <w:rPr>
          <w:rFonts w:ascii="Times New Roman" w:hAnsi="Times New Roman" w:cs="Times New Roman"/>
          <w:sz w:val="24"/>
        </w:rPr>
      </w:pPr>
      <w:r>
        <w:rPr>
          <w:rFonts w:ascii="Times New Roman" w:hAnsi="Times New Roman" w:cs="Times New Roman"/>
          <w:sz w:val="24"/>
        </w:rPr>
        <w:t>4</w:t>
      </w:r>
      <w:r w:rsidR="00B60E28" w:rsidRPr="00B60E28">
        <w:rPr>
          <w:rFonts w:ascii="Times New Roman" w:hAnsi="Times New Roman" w:cs="Times New Roman"/>
          <w:sz w:val="24"/>
        </w:rPr>
        <w:t>. Позволить качественно осуществлять систему диагностики и монитор</w:t>
      </w:r>
      <w:r>
        <w:rPr>
          <w:rFonts w:ascii="Times New Roman" w:hAnsi="Times New Roman" w:cs="Times New Roman"/>
          <w:sz w:val="24"/>
        </w:rPr>
        <w:t xml:space="preserve">инга воспитательного процесса. </w:t>
      </w:r>
    </w:p>
    <w:p w:rsidR="00B60E28" w:rsidRDefault="004C3E3B" w:rsidP="00E945E4">
      <w:pPr>
        <w:pStyle w:val="a7"/>
        <w:spacing w:after="0" w:line="360" w:lineRule="auto"/>
        <w:ind w:left="0" w:firstLine="709"/>
        <w:jc w:val="both"/>
        <w:rPr>
          <w:rFonts w:ascii="Times New Roman" w:hAnsi="Times New Roman" w:cs="Times New Roman"/>
          <w:sz w:val="24"/>
        </w:rPr>
      </w:pPr>
      <w:r>
        <w:rPr>
          <w:rFonts w:ascii="Times New Roman" w:hAnsi="Times New Roman" w:cs="Times New Roman"/>
          <w:sz w:val="24"/>
        </w:rPr>
        <w:t>5</w:t>
      </w:r>
      <w:r w:rsidR="00B60E28" w:rsidRPr="00B60E28">
        <w:rPr>
          <w:rFonts w:ascii="Times New Roman" w:hAnsi="Times New Roman" w:cs="Times New Roman"/>
          <w:sz w:val="24"/>
        </w:rPr>
        <w:t>. Способствовать эффективности воспитательных мероприятий. Грамотное, системное использование информационно коммуникационных и коммуникативных технологий могут и должны стать мощным современным средством повышения эффективности воспитательного процесса.</w:t>
      </w:r>
    </w:p>
    <w:p w:rsidR="004C3E3B" w:rsidRPr="004C3E3B" w:rsidRDefault="004C3E3B" w:rsidP="00E945E4">
      <w:pPr>
        <w:pStyle w:val="a7"/>
        <w:spacing w:after="0" w:line="360" w:lineRule="auto"/>
        <w:ind w:left="0" w:firstLine="709"/>
        <w:jc w:val="both"/>
        <w:rPr>
          <w:rFonts w:ascii="Times New Roman" w:hAnsi="Times New Roman" w:cs="Times New Roman"/>
          <w:sz w:val="24"/>
        </w:rPr>
      </w:pPr>
      <w:r>
        <w:rPr>
          <w:rFonts w:ascii="Times New Roman" w:hAnsi="Times New Roman" w:cs="Times New Roman"/>
          <w:sz w:val="24"/>
        </w:rPr>
        <w:t xml:space="preserve">6. </w:t>
      </w:r>
      <w:r w:rsidRPr="004C3E3B">
        <w:rPr>
          <w:rFonts w:ascii="Times New Roman" w:hAnsi="Times New Roman" w:cs="Times New Roman"/>
          <w:sz w:val="24"/>
        </w:rPr>
        <w:t>Обеспечить наглядность, красоту, эстетику оформлен</w:t>
      </w:r>
      <w:r>
        <w:rPr>
          <w:rFonts w:ascii="Times New Roman" w:hAnsi="Times New Roman" w:cs="Times New Roman"/>
          <w:sz w:val="24"/>
        </w:rPr>
        <w:t xml:space="preserve">ия воспитательных мероприятий. </w:t>
      </w:r>
    </w:p>
    <w:p w:rsidR="004C3E3B" w:rsidRPr="004C3E3B" w:rsidRDefault="004C3E3B" w:rsidP="00E945E4">
      <w:pPr>
        <w:pStyle w:val="a7"/>
        <w:spacing w:after="0" w:line="360" w:lineRule="auto"/>
        <w:ind w:left="0" w:firstLine="709"/>
        <w:jc w:val="both"/>
        <w:rPr>
          <w:rFonts w:ascii="Times New Roman" w:hAnsi="Times New Roman" w:cs="Times New Roman"/>
          <w:sz w:val="24"/>
        </w:rPr>
      </w:pPr>
      <w:r>
        <w:rPr>
          <w:rFonts w:ascii="Times New Roman" w:hAnsi="Times New Roman" w:cs="Times New Roman"/>
          <w:sz w:val="24"/>
        </w:rPr>
        <w:t>7</w:t>
      </w:r>
      <w:r w:rsidRPr="004C3E3B">
        <w:rPr>
          <w:rFonts w:ascii="Times New Roman" w:hAnsi="Times New Roman" w:cs="Times New Roman"/>
          <w:sz w:val="24"/>
        </w:rPr>
        <w:t>. Сделать процесс воспитания более привлекательным для учащихся, по</w:t>
      </w:r>
      <w:r>
        <w:rPr>
          <w:rFonts w:ascii="Times New Roman" w:hAnsi="Times New Roman" w:cs="Times New Roman"/>
          <w:sz w:val="24"/>
        </w:rPr>
        <w:t xml:space="preserve">высить интерес к мероприятиям. </w:t>
      </w:r>
    </w:p>
    <w:p w:rsidR="004C3E3B" w:rsidRDefault="004C3E3B" w:rsidP="00E945E4">
      <w:pPr>
        <w:pStyle w:val="a7"/>
        <w:spacing w:after="0" w:line="360" w:lineRule="auto"/>
        <w:ind w:left="0" w:firstLine="709"/>
        <w:jc w:val="both"/>
        <w:rPr>
          <w:rFonts w:ascii="Times New Roman" w:hAnsi="Times New Roman" w:cs="Times New Roman"/>
          <w:sz w:val="24"/>
        </w:rPr>
      </w:pPr>
      <w:r>
        <w:rPr>
          <w:rFonts w:ascii="Times New Roman" w:hAnsi="Times New Roman" w:cs="Times New Roman"/>
          <w:sz w:val="24"/>
        </w:rPr>
        <w:t>8</w:t>
      </w:r>
      <w:r w:rsidRPr="004C3E3B">
        <w:rPr>
          <w:rFonts w:ascii="Times New Roman" w:hAnsi="Times New Roman" w:cs="Times New Roman"/>
          <w:sz w:val="24"/>
        </w:rPr>
        <w:t>. Способствовать адаптации ученика в современном информационном пространстве и формированию информационной культуры.</w:t>
      </w:r>
    </w:p>
    <w:p w:rsidR="004C3E3B" w:rsidRDefault="004C3E3B" w:rsidP="004C3E3B">
      <w:pPr>
        <w:pStyle w:val="a7"/>
        <w:spacing w:after="0" w:line="360" w:lineRule="auto"/>
        <w:ind w:firstLine="709"/>
        <w:jc w:val="center"/>
        <w:rPr>
          <w:rFonts w:ascii="Times New Roman" w:hAnsi="Times New Roman" w:cs="Times New Roman"/>
          <w:b/>
          <w:sz w:val="24"/>
        </w:rPr>
      </w:pPr>
      <w:r>
        <w:rPr>
          <w:rFonts w:ascii="Times New Roman" w:hAnsi="Times New Roman" w:cs="Times New Roman"/>
          <w:b/>
          <w:sz w:val="24"/>
        </w:rPr>
        <w:t>2.2.  Опыт использования ИКТ в ШДО республика «СМАК»</w:t>
      </w:r>
    </w:p>
    <w:p w:rsidR="004C3E3B" w:rsidRDefault="004C3E3B" w:rsidP="00E945E4">
      <w:pPr>
        <w:pStyle w:val="a7"/>
        <w:spacing w:after="0" w:line="360" w:lineRule="auto"/>
        <w:ind w:left="0" w:firstLine="709"/>
        <w:jc w:val="both"/>
        <w:rPr>
          <w:rFonts w:ascii="Times New Roman" w:hAnsi="Times New Roman" w:cs="Times New Roman"/>
          <w:sz w:val="24"/>
        </w:rPr>
      </w:pPr>
      <w:r>
        <w:rPr>
          <w:rFonts w:ascii="Times New Roman" w:hAnsi="Times New Roman" w:cs="Times New Roman"/>
          <w:sz w:val="24"/>
        </w:rPr>
        <w:t>На протяжении многих лет в школьном детском общественном объединении республика «СМАК»  старшая вожатая использует ИКТ.</w:t>
      </w:r>
    </w:p>
    <w:p w:rsidR="004C3E3B" w:rsidRDefault="004C3E3B" w:rsidP="00E945E4">
      <w:pPr>
        <w:pStyle w:val="a7"/>
        <w:spacing w:after="0" w:line="360" w:lineRule="auto"/>
        <w:ind w:left="0" w:firstLine="709"/>
        <w:jc w:val="both"/>
        <w:rPr>
          <w:rFonts w:ascii="Times New Roman" w:hAnsi="Times New Roman" w:cs="Times New Roman"/>
          <w:sz w:val="24"/>
        </w:rPr>
      </w:pPr>
      <w:r>
        <w:rPr>
          <w:rFonts w:ascii="Times New Roman" w:hAnsi="Times New Roman" w:cs="Times New Roman"/>
          <w:sz w:val="24"/>
        </w:rPr>
        <w:t>Рассмотрим это более подробно.</w:t>
      </w:r>
    </w:p>
    <w:p w:rsidR="009578F0" w:rsidRDefault="009578F0" w:rsidP="00E945E4">
      <w:pPr>
        <w:pStyle w:val="a7"/>
        <w:numPr>
          <w:ilvl w:val="0"/>
          <w:numId w:val="8"/>
        </w:numPr>
        <w:spacing w:after="0" w:line="360" w:lineRule="auto"/>
        <w:ind w:left="0" w:firstLine="709"/>
        <w:jc w:val="both"/>
        <w:rPr>
          <w:rFonts w:ascii="Times New Roman" w:hAnsi="Times New Roman" w:cs="Times New Roman"/>
          <w:sz w:val="24"/>
        </w:rPr>
      </w:pPr>
      <w:proofErr w:type="gramStart"/>
      <w:r w:rsidRPr="009578F0">
        <w:rPr>
          <w:rFonts w:ascii="Times New Roman" w:hAnsi="Times New Roman" w:cs="Times New Roman"/>
          <w:sz w:val="24"/>
        </w:rPr>
        <w:lastRenderedPageBreak/>
        <w:t>Раз</w:t>
      </w:r>
      <w:r>
        <w:rPr>
          <w:rFonts w:ascii="Times New Roman" w:hAnsi="Times New Roman" w:cs="Times New Roman"/>
          <w:sz w:val="24"/>
        </w:rPr>
        <w:t xml:space="preserve">работка сценариев </w:t>
      </w:r>
      <w:r w:rsidRPr="009578F0">
        <w:rPr>
          <w:rFonts w:ascii="Times New Roman" w:hAnsi="Times New Roman" w:cs="Times New Roman"/>
          <w:sz w:val="24"/>
        </w:rPr>
        <w:t>мероприятий</w:t>
      </w:r>
      <w:r>
        <w:rPr>
          <w:rFonts w:ascii="Times New Roman" w:hAnsi="Times New Roman" w:cs="Times New Roman"/>
          <w:sz w:val="24"/>
        </w:rPr>
        <w:t xml:space="preserve">, </w:t>
      </w:r>
      <w:r w:rsidRPr="009578F0">
        <w:rPr>
          <w:rFonts w:ascii="Times New Roman" w:hAnsi="Times New Roman" w:cs="Times New Roman"/>
          <w:sz w:val="24"/>
        </w:rPr>
        <w:t xml:space="preserve"> сопровождающихся презентациями,</w:t>
      </w:r>
      <w:r>
        <w:rPr>
          <w:rFonts w:ascii="Times New Roman" w:hAnsi="Times New Roman" w:cs="Times New Roman"/>
          <w:sz w:val="24"/>
        </w:rPr>
        <w:t xml:space="preserve"> роликами, например: фестиваль «Песни, опалённые войной», «Посвящение в первоклассники»,  фестиваль «В гостях у Сказки», шоу-программа «Минута славы»</w:t>
      </w:r>
      <w:r w:rsidR="00E945E4">
        <w:rPr>
          <w:rFonts w:ascii="Times New Roman" w:hAnsi="Times New Roman" w:cs="Times New Roman"/>
          <w:sz w:val="24"/>
        </w:rPr>
        <w:t xml:space="preserve">, проекте «Голос» </w:t>
      </w:r>
      <w:r>
        <w:rPr>
          <w:rFonts w:ascii="Times New Roman" w:hAnsi="Times New Roman" w:cs="Times New Roman"/>
          <w:sz w:val="24"/>
        </w:rPr>
        <w:t>и т.д.</w:t>
      </w:r>
      <w:proofErr w:type="gramEnd"/>
    </w:p>
    <w:p w:rsidR="00E945E4" w:rsidRDefault="00E945E4" w:rsidP="00E945E4">
      <w:pPr>
        <w:pStyle w:val="a7"/>
        <w:numPr>
          <w:ilvl w:val="0"/>
          <w:numId w:val="8"/>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Разработке сценариев мероприятий, в которых воспитанники детского объединения оказывают помощь при проведении: литературно-музыкальные композиции, посвящённые Дню пожилого человека, Дню учителя, Дню родной школы.</w:t>
      </w:r>
    </w:p>
    <w:p w:rsidR="00E945E4" w:rsidRDefault="009578F0" w:rsidP="00E945E4">
      <w:pPr>
        <w:pStyle w:val="a7"/>
        <w:numPr>
          <w:ilvl w:val="0"/>
          <w:numId w:val="8"/>
        </w:numPr>
        <w:spacing w:after="0" w:line="360" w:lineRule="auto"/>
        <w:ind w:left="0" w:firstLine="709"/>
        <w:jc w:val="both"/>
        <w:rPr>
          <w:rFonts w:ascii="Times New Roman" w:hAnsi="Times New Roman" w:cs="Times New Roman"/>
          <w:sz w:val="24"/>
        </w:rPr>
      </w:pPr>
      <w:r w:rsidRPr="00E945E4">
        <w:rPr>
          <w:rFonts w:ascii="Times New Roman" w:hAnsi="Times New Roman" w:cs="Times New Roman"/>
          <w:sz w:val="24"/>
        </w:rPr>
        <w:t>Формирование фотоархива проведённых мероприятий</w:t>
      </w:r>
      <w:r w:rsidR="00E945E4">
        <w:rPr>
          <w:rFonts w:ascii="Times New Roman" w:hAnsi="Times New Roman" w:cs="Times New Roman"/>
          <w:sz w:val="24"/>
        </w:rPr>
        <w:t>. Фотографии объединяются по месяцам учебного года, используются при выпуске школьной газеты, при оформлении информации на сайт.</w:t>
      </w:r>
    </w:p>
    <w:p w:rsidR="000E410C" w:rsidRPr="00E945E4" w:rsidRDefault="000E410C" w:rsidP="00E945E4">
      <w:pPr>
        <w:pStyle w:val="a7"/>
        <w:numPr>
          <w:ilvl w:val="0"/>
          <w:numId w:val="8"/>
        </w:numPr>
        <w:spacing w:after="0" w:line="360" w:lineRule="auto"/>
        <w:ind w:left="0" w:firstLine="709"/>
        <w:jc w:val="both"/>
        <w:rPr>
          <w:rFonts w:ascii="Times New Roman" w:hAnsi="Times New Roman" w:cs="Times New Roman"/>
          <w:sz w:val="24"/>
        </w:rPr>
      </w:pPr>
      <w:r w:rsidRPr="00E945E4">
        <w:rPr>
          <w:rFonts w:ascii="Times New Roman" w:hAnsi="Times New Roman" w:cs="Times New Roman"/>
          <w:sz w:val="24"/>
        </w:rPr>
        <w:t>Формирование текстового архива проведённых мероприятий, документации.</w:t>
      </w:r>
    </w:p>
    <w:p w:rsidR="009578F0" w:rsidRDefault="009578F0" w:rsidP="00E945E4">
      <w:pPr>
        <w:pStyle w:val="a7"/>
        <w:numPr>
          <w:ilvl w:val="0"/>
          <w:numId w:val="8"/>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Участие воспитанников детского объединения  в конкурсах фотографий, например,  всероссийский конкурс «10 кадров» (вожатая выступила как руководитель конкурса).</w:t>
      </w:r>
    </w:p>
    <w:p w:rsidR="009578F0" w:rsidRDefault="009578F0" w:rsidP="00E945E4">
      <w:pPr>
        <w:pStyle w:val="a7"/>
        <w:numPr>
          <w:ilvl w:val="0"/>
          <w:numId w:val="8"/>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 xml:space="preserve">Участие в конкурсах, где  допускается </w:t>
      </w:r>
      <w:r w:rsidR="000E410C">
        <w:rPr>
          <w:rFonts w:ascii="Times New Roman" w:hAnsi="Times New Roman" w:cs="Times New Roman"/>
          <w:sz w:val="24"/>
        </w:rPr>
        <w:t xml:space="preserve">использование презентаций, </w:t>
      </w:r>
      <w:r>
        <w:rPr>
          <w:rFonts w:ascii="Times New Roman" w:hAnsi="Times New Roman" w:cs="Times New Roman"/>
          <w:sz w:val="24"/>
        </w:rPr>
        <w:t xml:space="preserve"> например, всероссийск</w:t>
      </w:r>
      <w:r w:rsidR="000E410C">
        <w:rPr>
          <w:rFonts w:ascii="Times New Roman" w:hAnsi="Times New Roman" w:cs="Times New Roman"/>
          <w:sz w:val="24"/>
        </w:rPr>
        <w:t>ий конкурс «Инновационные методы преподавания гуманитарных дисциплин»</w:t>
      </w:r>
      <w:r w:rsidR="00973C4A">
        <w:rPr>
          <w:rFonts w:ascii="Times New Roman" w:hAnsi="Times New Roman" w:cs="Times New Roman"/>
          <w:sz w:val="24"/>
        </w:rPr>
        <w:t xml:space="preserve">, городской конкурс «Моё педагогическое кредо» </w:t>
      </w:r>
      <w:r w:rsidR="000E410C">
        <w:rPr>
          <w:rFonts w:ascii="Times New Roman" w:hAnsi="Times New Roman" w:cs="Times New Roman"/>
          <w:sz w:val="24"/>
        </w:rPr>
        <w:t xml:space="preserve"> (вожатая – участник).</w:t>
      </w:r>
    </w:p>
    <w:p w:rsidR="000E410C" w:rsidRDefault="000E410C" w:rsidP="00E945E4">
      <w:pPr>
        <w:pStyle w:val="a7"/>
        <w:numPr>
          <w:ilvl w:val="0"/>
          <w:numId w:val="8"/>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Выпуск школьной газеты «Вести от СМАКа» ежемесячно.</w:t>
      </w:r>
    </w:p>
    <w:p w:rsidR="000E410C" w:rsidRDefault="000E410C" w:rsidP="00E945E4">
      <w:pPr>
        <w:pStyle w:val="a7"/>
        <w:numPr>
          <w:ilvl w:val="0"/>
          <w:numId w:val="8"/>
        </w:numPr>
        <w:spacing w:after="0" w:line="360" w:lineRule="auto"/>
        <w:ind w:left="0" w:firstLine="709"/>
        <w:jc w:val="both"/>
        <w:rPr>
          <w:rFonts w:ascii="Times New Roman" w:hAnsi="Times New Roman" w:cs="Times New Roman"/>
          <w:sz w:val="24"/>
        </w:rPr>
      </w:pPr>
      <w:r w:rsidRPr="000E410C">
        <w:rPr>
          <w:rFonts w:ascii="Times New Roman" w:hAnsi="Times New Roman" w:cs="Times New Roman"/>
          <w:sz w:val="24"/>
        </w:rPr>
        <w:t xml:space="preserve">ИКТ выступает </w:t>
      </w:r>
      <w:r w:rsidRPr="000E410C">
        <w:rPr>
          <w:rFonts w:ascii="Times New Roman" w:hAnsi="Times New Roman" w:cs="Times New Roman"/>
          <w:sz w:val="24"/>
        </w:rPr>
        <w:t xml:space="preserve">как средство поиска информации (текстовой, </w:t>
      </w:r>
      <w:r>
        <w:rPr>
          <w:rFonts w:ascii="Times New Roman" w:hAnsi="Times New Roman" w:cs="Times New Roman"/>
          <w:sz w:val="24"/>
        </w:rPr>
        <w:t>музыкальной).</w:t>
      </w:r>
    </w:p>
    <w:p w:rsidR="000E410C" w:rsidRDefault="000E410C" w:rsidP="00E945E4">
      <w:pPr>
        <w:pStyle w:val="a7"/>
        <w:numPr>
          <w:ilvl w:val="0"/>
          <w:numId w:val="8"/>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 xml:space="preserve">Используется как </w:t>
      </w:r>
      <w:r w:rsidRPr="000E410C">
        <w:rPr>
          <w:rFonts w:ascii="Times New Roman" w:hAnsi="Times New Roman" w:cs="Times New Roman"/>
          <w:sz w:val="24"/>
        </w:rPr>
        <w:t>музыкальное сопровождение.</w:t>
      </w:r>
    </w:p>
    <w:p w:rsidR="00973C4A" w:rsidRDefault="00973C4A" w:rsidP="00E945E4">
      <w:pPr>
        <w:pStyle w:val="a7"/>
        <w:numPr>
          <w:ilvl w:val="0"/>
          <w:numId w:val="8"/>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Оформление грамот, дипломов для проводимых конкурсов, мероприятий.</w:t>
      </w:r>
    </w:p>
    <w:p w:rsidR="000E410C" w:rsidRDefault="000E410C" w:rsidP="00E945E4">
      <w:pPr>
        <w:pStyle w:val="a7"/>
        <w:numPr>
          <w:ilvl w:val="0"/>
          <w:numId w:val="8"/>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 xml:space="preserve">Является </w:t>
      </w:r>
      <w:r w:rsidRPr="000E410C">
        <w:rPr>
          <w:rFonts w:ascii="Times New Roman" w:hAnsi="Times New Roman" w:cs="Times New Roman"/>
          <w:sz w:val="24"/>
        </w:rPr>
        <w:t>средство</w:t>
      </w:r>
      <w:r>
        <w:rPr>
          <w:rFonts w:ascii="Times New Roman" w:hAnsi="Times New Roman" w:cs="Times New Roman"/>
          <w:sz w:val="24"/>
        </w:rPr>
        <w:t>м обработки информации (фото</w:t>
      </w:r>
      <w:r w:rsidRPr="000E410C">
        <w:rPr>
          <w:rFonts w:ascii="Times New Roman" w:hAnsi="Times New Roman" w:cs="Times New Roman"/>
          <w:sz w:val="24"/>
        </w:rPr>
        <w:t>изображений, текс</w:t>
      </w:r>
      <w:r>
        <w:rPr>
          <w:rFonts w:ascii="Times New Roman" w:hAnsi="Times New Roman" w:cs="Times New Roman"/>
          <w:sz w:val="24"/>
        </w:rPr>
        <w:t>товой, статистической информации</w:t>
      </w:r>
      <w:r w:rsidRPr="000E410C">
        <w:rPr>
          <w:rFonts w:ascii="Times New Roman" w:hAnsi="Times New Roman" w:cs="Times New Roman"/>
          <w:sz w:val="24"/>
        </w:rPr>
        <w:t>, построения диаграмм, графиков при исследовании динамики тех или иных процессов</w:t>
      </w:r>
      <w:r>
        <w:rPr>
          <w:rFonts w:ascii="Times New Roman" w:hAnsi="Times New Roman" w:cs="Times New Roman"/>
          <w:sz w:val="24"/>
        </w:rPr>
        <w:t xml:space="preserve"> в воспитательной деятельности). Например, при анализе деятельности</w:t>
      </w:r>
      <w:r w:rsidR="00973C4A">
        <w:rPr>
          <w:rFonts w:ascii="Times New Roman" w:hAnsi="Times New Roman" w:cs="Times New Roman"/>
          <w:sz w:val="24"/>
        </w:rPr>
        <w:t>, составлении справок, отчётов.</w:t>
      </w:r>
    </w:p>
    <w:p w:rsidR="000E410C" w:rsidRDefault="000E410C" w:rsidP="00E945E4">
      <w:pPr>
        <w:pStyle w:val="a7"/>
        <w:numPr>
          <w:ilvl w:val="0"/>
          <w:numId w:val="8"/>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 xml:space="preserve">Выступает </w:t>
      </w:r>
      <w:r w:rsidRPr="000E410C">
        <w:rPr>
          <w:rFonts w:ascii="Times New Roman" w:hAnsi="Times New Roman" w:cs="Times New Roman"/>
          <w:sz w:val="24"/>
        </w:rPr>
        <w:t xml:space="preserve"> к</w:t>
      </w:r>
      <w:r>
        <w:rPr>
          <w:rFonts w:ascii="Times New Roman" w:hAnsi="Times New Roman" w:cs="Times New Roman"/>
          <w:sz w:val="24"/>
        </w:rPr>
        <w:t>ак средство коммуникации (электронная почта).</w:t>
      </w:r>
    </w:p>
    <w:p w:rsidR="00E945E4" w:rsidRDefault="00E945E4" w:rsidP="00E945E4">
      <w:pPr>
        <w:pStyle w:val="a7"/>
        <w:numPr>
          <w:ilvl w:val="0"/>
          <w:numId w:val="8"/>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Помогает при оформлении уголков  школьного детского  объединения.</w:t>
      </w:r>
    </w:p>
    <w:p w:rsidR="000E410C" w:rsidRDefault="000E410C" w:rsidP="00E945E4">
      <w:pPr>
        <w:pStyle w:val="a7"/>
        <w:numPr>
          <w:ilvl w:val="0"/>
          <w:numId w:val="8"/>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 xml:space="preserve">ИКТ – это </w:t>
      </w:r>
      <w:r w:rsidRPr="000E410C">
        <w:rPr>
          <w:rFonts w:ascii="Times New Roman" w:hAnsi="Times New Roman" w:cs="Times New Roman"/>
          <w:sz w:val="24"/>
        </w:rPr>
        <w:t xml:space="preserve"> огромное поле для развития креативных способностей, формирования общей и информационной культуры.</w:t>
      </w:r>
      <w:r>
        <w:rPr>
          <w:rFonts w:ascii="Times New Roman" w:hAnsi="Times New Roman" w:cs="Times New Roman"/>
          <w:sz w:val="24"/>
        </w:rPr>
        <w:t xml:space="preserve"> Например, на кружке «Юный журналист», руководителем которого является старшая вожатая, учащиеся учатся оформлять газету, практически закрепляют изученные темы, осваивают программу </w:t>
      </w:r>
      <w:r>
        <w:rPr>
          <w:rFonts w:ascii="Times New Roman" w:hAnsi="Times New Roman" w:cs="Times New Roman"/>
          <w:sz w:val="24"/>
          <w:lang w:val="en-US"/>
        </w:rPr>
        <w:t>Microsoft</w:t>
      </w:r>
      <w:r w:rsidRPr="000E410C">
        <w:rPr>
          <w:rFonts w:ascii="Times New Roman" w:hAnsi="Times New Roman" w:cs="Times New Roman"/>
          <w:sz w:val="24"/>
        </w:rPr>
        <w:t xml:space="preserve"> </w:t>
      </w:r>
      <w:r>
        <w:rPr>
          <w:rFonts w:ascii="Times New Roman" w:hAnsi="Times New Roman" w:cs="Times New Roman"/>
          <w:sz w:val="24"/>
          <w:lang w:val="en-US"/>
        </w:rPr>
        <w:t>Publisher</w:t>
      </w:r>
      <w:r>
        <w:rPr>
          <w:rFonts w:ascii="Times New Roman" w:hAnsi="Times New Roman" w:cs="Times New Roman"/>
          <w:sz w:val="24"/>
        </w:rPr>
        <w:t>.</w:t>
      </w:r>
    </w:p>
    <w:p w:rsidR="000E410C" w:rsidRDefault="000E410C" w:rsidP="00E945E4">
      <w:pPr>
        <w:pStyle w:val="a7"/>
        <w:spacing w:after="0" w:line="360" w:lineRule="auto"/>
        <w:ind w:left="0" w:firstLine="709"/>
        <w:jc w:val="both"/>
        <w:rPr>
          <w:rFonts w:ascii="Times New Roman" w:hAnsi="Times New Roman" w:cs="Times New Roman"/>
          <w:sz w:val="24"/>
        </w:rPr>
      </w:pPr>
      <w:r>
        <w:rPr>
          <w:rFonts w:ascii="Times New Roman" w:hAnsi="Times New Roman" w:cs="Times New Roman"/>
          <w:sz w:val="24"/>
        </w:rPr>
        <w:t>Безусловно, чаще всего в детском объединении ярким примером использования ИКТ  является создание мультимедийных презентаций.</w:t>
      </w:r>
      <w:r w:rsidR="00E945E4">
        <w:rPr>
          <w:rFonts w:ascii="Times New Roman" w:hAnsi="Times New Roman" w:cs="Times New Roman"/>
          <w:sz w:val="24"/>
        </w:rPr>
        <w:t xml:space="preserve"> Они используются как </w:t>
      </w:r>
      <w:r w:rsidR="00E945E4">
        <w:rPr>
          <w:rFonts w:ascii="Times New Roman" w:hAnsi="Times New Roman" w:cs="Times New Roman"/>
          <w:sz w:val="24"/>
        </w:rPr>
        <w:lastRenderedPageBreak/>
        <w:t>обозначение темы, фоновое сопровождение, иллюстративный материал при проблемных ситуациях и т.п.</w:t>
      </w:r>
    </w:p>
    <w:p w:rsidR="00E945E4" w:rsidRPr="00973C4A" w:rsidRDefault="00973C4A" w:rsidP="00973C4A">
      <w:pPr>
        <w:pStyle w:val="a7"/>
        <w:spacing w:after="0" w:line="360" w:lineRule="auto"/>
        <w:ind w:left="0" w:firstLine="709"/>
        <w:jc w:val="both"/>
        <w:rPr>
          <w:rFonts w:ascii="Times New Roman" w:hAnsi="Times New Roman" w:cs="Times New Roman"/>
          <w:sz w:val="24"/>
        </w:rPr>
      </w:pPr>
      <w:r>
        <w:rPr>
          <w:rFonts w:ascii="Times New Roman" w:hAnsi="Times New Roman" w:cs="Times New Roman"/>
          <w:sz w:val="24"/>
        </w:rPr>
        <w:t>Итак,  опыт использования ИКТ в деятельности детского объединения республика «СМАК» является достаточно глубоким и разнообразным, способствует улучшению воспитательного процесса, а также всестороннему развитию учащихся.</w:t>
      </w:r>
    </w:p>
    <w:p w:rsidR="00E945E4" w:rsidRDefault="00E945E4"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0E410C">
      <w:pPr>
        <w:pStyle w:val="a7"/>
        <w:spacing w:after="0" w:line="360" w:lineRule="auto"/>
        <w:ind w:left="0" w:firstLine="709"/>
        <w:jc w:val="both"/>
        <w:rPr>
          <w:rFonts w:ascii="Times New Roman" w:hAnsi="Times New Roman" w:cs="Times New Roman"/>
          <w:b/>
          <w:sz w:val="24"/>
        </w:rPr>
      </w:pPr>
    </w:p>
    <w:p w:rsidR="00973C4A" w:rsidRDefault="00973C4A" w:rsidP="00973C4A">
      <w:pPr>
        <w:spacing w:after="0" w:line="360" w:lineRule="auto"/>
        <w:jc w:val="both"/>
        <w:rPr>
          <w:rFonts w:ascii="Times New Roman" w:hAnsi="Times New Roman" w:cs="Times New Roman"/>
          <w:b/>
          <w:sz w:val="24"/>
        </w:rPr>
      </w:pPr>
    </w:p>
    <w:p w:rsidR="00973C4A" w:rsidRPr="00973C4A" w:rsidRDefault="00973C4A" w:rsidP="00973C4A">
      <w:pPr>
        <w:spacing w:after="0" w:line="360" w:lineRule="auto"/>
        <w:jc w:val="both"/>
        <w:rPr>
          <w:rFonts w:ascii="Times New Roman" w:hAnsi="Times New Roman" w:cs="Times New Roman"/>
          <w:b/>
          <w:sz w:val="24"/>
        </w:rPr>
      </w:pPr>
    </w:p>
    <w:p w:rsidR="00E945E4" w:rsidRPr="00E945E4" w:rsidRDefault="00E945E4" w:rsidP="00E945E4">
      <w:pPr>
        <w:pStyle w:val="a7"/>
        <w:spacing w:after="0" w:line="360" w:lineRule="auto"/>
        <w:ind w:left="0" w:firstLine="709"/>
        <w:jc w:val="center"/>
        <w:rPr>
          <w:rFonts w:ascii="Times New Roman" w:hAnsi="Times New Roman" w:cs="Times New Roman"/>
          <w:b/>
          <w:sz w:val="24"/>
        </w:rPr>
      </w:pPr>
      <w:r>
        <w:rPr>
          <w:rFonts w:ascii="Times New Roman" w:hAnsi="Times New Roman" w:cs="Times New Roman"/>
          <w:b/>
          <w:sz w:val="24"/>
        </w:rPr>
        <w:lastRenderedPageBreak/>
        <w:t>Заключение</w:t>
      </w:r>
    </w:p>
    <w:p w:rsidR="00973C4A" w:rsidRDefault="00E945E4" w:rsidP="000E410C">
      <w:pPr>
        <w:pStyle w:val="a7"/>
        <w:spacing w:after="0" w:line="360" w:lineRule="auto"/>
        <w:ind w:left="0" w:firstLine="709"/>
        <w:jc w:val="both"/>
        <w:rPr>
          <w:rFonts w:ascii="Times New Roman" w:hAnsi="Times New Roman" w:cs="Times New Roman"/>
          <w:sz w:val="24"/>
        </w:rPr>
      </w:pPr>
      <w:r>
        <w:rPr>
          <w:rFonts w:ascii="Times New Roman" w:hAnsi="Times New Roman" w:cs="Times New Roman"/>
          <w:sz w:val="24"/>
        </w:rPr>
        <w:t>Таким образом, ф</w:t>
      </w:r>
      <w:r w:rsidRPr="00E945E4">
        <w:rPr>
          <w:rFonts w:ascii="Times New Roman" w:hAnsi="Times New Roman" w:cs="Times New Roman"/>
          <w:sz w:val="24"/>
        </w:rPr>
        <w:t xml:space="preserve">ормирование компьютерной компетенции позволяет эффективно решать вопросы обновления форм и методов воспитательной деятельности. </w:t>
      </w:r>
    </w:p>
    <w:p w:rsidR="00E945E4" w:rsidRPr="000E410C" w:rsidRDefault="00E945E4" w:rsidP="000E410C">
      <w:pPr>
        <w:pStyle w:val="a7"/>
        <w:spacing w:after="0" w:line="360" w:lineRule="auto"/>
        <w:ind w:left="0" w:firstLine="709"/>
        <w:jc w:val="both"/>
        <w:rPr>
          <w:rFonts w:ascii="Times New Roman" w:hAnsi="Times New Roman" w:cs="Times New Roman"/>
          <w:sz w:val="24"/>
        </w:rPr>
      </w:pPr>
      <w:r w:rsidRPr="00E945E4">
        <w:rPr>
          <w:rFonts w:ascii="Times New Roman" w:hAnsi="Times New Roman" w:cs="Times New Roman"/>
          <w:sz w:val="24"/>
        </w:rPr>
        <w:t>Сегодня невозможно представить внеурочную деятельность без использования пр</w:t>
      </w:r>
      <w:r w:rsidR="00973C4A">
        <w:rPr>
          <w:rFonts w:ascii="Times New Roman" w:hAnsi="Times New Roman" w:cs="Times New Roman"/>
          <w:sz w:val="24"/>
        </w:rPr>
        <w:t xml:space="preserve">оектора, цифровых фотоаппаратов. </w:t>
      </w:r>
      <w:r w:rsidRPr="00E945E4">
        <w:rPr>
          <w:rFonts w:ascii="Times New Roman" w:hAnsi="Times New Roman" w:cs="Times New Roman"/>
          <w:sz w:val="24"/>
        </w:rPr>
        <w:t>Современное компьютерное оборудование выступает как мощное  средство организации и оснащения воспитательного процесса.</w:t>
      </w:r>
    </w:p>
    <w:p w:rsidR="00DD1026" w:rsidRDefault="00973C4A" w:rsidP="00DD1026">
      <w:pPr>
        <w:pStyle w:val="a7"/>
        <w:spacing w:after="0" w:line="360" w:lineRule="auto"/>
        <w:ind w:left="0" w:firstLine="709"/>
        <w:jc w:val="both"/>
        <w:rPr>
          <w:rFonts w:ascii="Times New Roman" w:hAnsi="Times New Roman" w:cs="Times New Roman"/>
          <w:sz w:val="24"/>
        </w:rPr>
      </w:pPr>
      <w:r w:rsidRPr="00973C4A">
        <w:rPr>
          <w:rFonts w:ascii="Times New Roman" w:hAnsi="Times New Roman" w:cs="Times New Roman"/>
          <w:sz w:val="24"/>
        </w:rPr>
        <w:t>Воспитывая учеников с применением ИКТ, мы развиваем их независимость, творческую активность, самостоятельность, уверенность в себе, готовность к принятию решений, способность к самореализации, инициативность, целеустремленность, рефлексию.</w:t>
      </w:r>
    </w:p>
    <w:p w:rsidR="00973C4A" w:rsidRDefault="00973C4A" w:rsidP="00DD1026">
      <w:pPr>
        <w:pStyle w:val="a7"/>
        <w:spacing w:after="0" w:line="360" w:lineRule="auto"/>
        <w:ind w:left="0" w:firstLine="709"/>
        <w:jc w:val="both"/>
        <w:rPr>
          <w:rFonts w:ascii="Times New Roman" w:hAnsi="Times New Roman" w:cs="Times New Roman"/>
          <w:sz w:val="24"/>
        </w:rPr>
      </w:pPr>
      <w:r>
        <w:rPr>
          <w:rFonts w:ascii="Times New Roman" w:hAnsi="Times New Roman" w:cs="Times New Roman"/>
          <w:sz w:val="24"/>
        </w:rPr>
        <w:t>Следовательно, п</w:t>
      </w:r>
      <w:r w:rsidRPr="00973C4A">
        <w:rPr>
          <w:rFonts w:ascii="Times New Roman" w:hAnsi="Times New Roman" w:cs="Times New Roman"/>
          <w:sz w:val="24"/>
        </w:rPr>
        <w:t>рименение информационно-коммуникационных технологий в воспитательном процессе не замыкается лишь на использовании компьютера как печатной машинки для подготовки каких</w:t>
      </w:r>
      <w:r>
        <w:rPr>
          <w:rFonts w:ascii="Times New Roman" w:hAnsi="Times New Roman" w:cs="Times New Roman"/>
          <w:sz w:val="24"/>
        </w:rPr>
        <w:t>-либо иллюстративных материалов</w:t>
      </w:r>
      <w:r w:rsidRPr="00973C4A">
        <w:rPr>
          <w:rFonts w:ascii="Times New Roman" w:hAnsi="Times New Roman" w:cs="Times New Roman"/>
          <w:sz w:val="24"/>
        </w:rPr>
        <w:t xml:space="preserve"> </w:t>
      </w:r>
      <w:r>
        <w:rPr>
          <w:rFonts w:ascii="Times New Roman" w:hAnsi="Times New Roman" w:cs="Times New Roman"/>
          <w:sz w:val="24"/>
        </w:rPr>
        <w:t>и</w:t>
      </w:r>
      <w:r w:rsidRPr="00973C4A">
        <w:rPr>
          <w:rFonts w:ascii="Times New Roman" w:hAnsi="Times New Roman" w:cs="Times New Roman"/>
          <w:sz w:val="24"/>
        </w:rPr>
        <w:t xml:space="preserve"> не ограничивается только демонстрацией презентаций. Это использов</w:t>
      </w:r>
      <w:r>
        <w:rPr>
          <w:rFonts w:ascii="Times New Roman" w:hAnsi="Times New Roman" w:cs="Times New Roman"/>
          <w:sz w:val="24"/>
        </w:rPr>
        <w:t xml:space="preserve">ание всего потенциала цифровых </w:t>
      </w:r>
      <w:r w:rsidRPr="00973C4A">
        <w:rPr>
          <w:rFonts w:ascii="Times New Roman" w:hAnsi="Times New Roman" w:cs="Times New Roman"/>
          <w:sz w:val="24"/>
        </w:rPr>
        <w:t>ресурсов для достижения поставленных о</w:t>
      </w:r>
      <w:r>
        <w:rPr>
          <w:rFonts w:ascii="Times New Roman" w:hAnsi="Times New Roman" w:cs="Times New Roman"/>
          <w:sz w:val="24"/>
        </w:rPr>
        <w:t xml:space="preserve">бразовательным учреждением целей, что </w:t>
      </w:r>
      <w:r w:rsidRPr="00973C4A">
        <w:rPr>
          <w:rFonts w:ascii="Times New Roman" w:hAnsi="Times New Roman" w:cs="Times New Roman"/>
          <w:sz w:val="24"/>
        </w:rPr>
        <w:t xml:space="preserve"> способствует повышению интереса учащихся ко всему происходящему в школе, </w:t>
      </w:r>
      <w:r>
        <w:rPr>
          <w:rFonts w:ascii="Times New Roman" w:hAnsi="Times New Roman" w:cs="Times New Roman"/>
          <w:sz w:val="24"/>
        </w:rPr>
        <w:t xml:space="preserve">в детском объединении, </w:t>
      </w:r>
      <w:r w:rsidRPr="00973C4A">
        <w:rPr>
          <w:rFonts w:ascii="Times New Roman" w:hAnsi="Times New Roman" w:cs="Times New Roman"/>
          <w:sz w:val="24"/>
        </w:rPr>
        <w:t>стимулирует познавательную и творческую активность детей. Всё сказанное выше подтверждает рост качества воспитательной работы в школе</w:t>
      </w:r>
      <w:r>
        <w:rPr>
          <w:rFonts w:ascii="Times New Roman" w:hAnsi="Times New Roman" w:cs="Times New Roman"/>
          <w:sz w:val="24"/>
        </w:rPr>
        <w:t xml:space="preserve"> и детском объединении</w:t>
      </w:r>
      <w:r w:rsidRPr="00973C4A">
        <w:rPr>
          <w:rFonts w:ascii="Times New Roman" w:hAnsi="Times New Roman" w:cs="Times New Roman"/>
          <w:sz w:val="24"/>
        </w:rPr>
        <w:t>, повышение уровня её организации на качественно новый уровень, делает воспитательный процесс современным с точки зрения формы и содержания.</w:t>
      </w:r>
    </w:p>
    <w:p w:rsidR="00DD1026" w:rsidRDefault="00DD1026" w:rsidP="00DD1026">
      <w:pPr>
        <w:pStyle w:val="a7"/>
        <w:spacing w:after="0" w:line="360" w:lineRule="auto"/>
        <w:ind w:left="1069"/>
        <w:jc w:val="both"/>
        <w:rPr>
          <w:rFonts w:ascii="Times New Roman" w:hAnsi="Times New Roman" w:cs="Times New Roman"/>
          <w:sz w:val="24"/>
        </w:rPr>
      </w:pPr>
    </w:p>
    <w:p w:rsidR="00973C4A" w:rsidRDefault="00973C4A" w:rsidP="00DD1026">
      <w:pPr>
        <w:pStyle w:val="a7"/>
        <w:spacing w:after="0" w:line="360" w:lineRule="auto"/>
        <w:ind w:left="1069"/>
        <w:jc w:val="both"/>
        <w:rPr>
          <w:rFonts w:ascii="Times New Roman" w:hAnsi="Times New Roman" w:cs="Times New Roman"/>
          <w:sz w:val="24"/>
        </w:rPr>
      </w:pPr>
    </w:p>
    <w:p w:rsidR="00973C4A" w:rsidRDefault="00973C4A" w:rsidP="00DD1026">
      <w:pPr>
        <w:pStyle w:val="a7"/>
        <w:spacing w:after="0" w:line="360" w:lineRule="auto"/>
        <w:ind w:left="1069"/>
        <w:jc w:val="both"/>
        <w:rPr>
          <w:rFonts w:ascii="Times New Roman" w:hAnsi="Times New Roman" w:cs="Times New Roman"/>
          <w:sz w:val="24"/>
        </w:rPr>
      </w:pPr>
    </w:p>
    <w:p w:rsidR="00973C4A" w:rsidRDefault="00973C4A" w:rsidP="00DD1026">
      <w:pPr>
        <w:pStyle w:val="a7"/>
        <w:spacing w:after="0" w:line="360" w:lineRule="auto"/>
        <w:ind w:left="1069"/>
        <w:jc w:val="both"/>
        <w:rPr>
          <w:rFonts w:ascii="Times New Roman" w:hAnsi="Times New Roman" w:cs="Times New Roman"/>
          <w:sz w:val="24"/>
        </w:rPr>
      </w:pPr>
    </w:p>
    <w:p w:rsidR="00973C4A" w:rsidRDefault="00973C4A" w:rsidP="00DD1026">
      <w:pPr>
        <w:pStyle w:val="a7"/>
        <w:spacing w:after="0" w:line="360" w:lineRule="auto"/>
        <w:ind w:left="1069"/>
        <w:jc w:val="both"/>
        <w:rPr>
          <w:rFonts w:ascii="Times New Roman" w:hAnsi="Times New Roman" w:cs="Times New Roman"/>
          <w:sz w:val="24"/>
        </w:rPr>
      </w:pPr>
    </w:p>
    <w:p w:rsidR="00973C4A" w:rsidRDefault="00973C4A" w:rsidP="00DD1026">
      <w:pPr>
        <w:pStyle w:val="a7"/>
        <w:spacing w:after="0" w:line="360" w:lineRule="auto"/>
        <w:ind w:left="1069"/>
        <w:jc w:val="both"/>
        <w:rPr>
          <w:rFonts w:ascii="Times New Roman" w:hAnsi="Times New Roman" w:cs="Times New Roman"/>
          <w:sz w:val="24"/>
        </w:rPr>
      </w:pPr>
    </w:p>
    <w:p w:rsidR="00973C4A" w:rsidRDefault="00973C4A" w:rsidP="00DD1026">
      <w:pPr>
        <w:pStyle w:val="a7"/>
        <w:spacing w:after="0" w:line="360" w:lineRule="auto"/>
        <w:ind w:left="1069"/>
        <w:jc w:val="both"/>
        <w:rPr>
          <w:rFonts w:ascii="Times New Roman" w:hAnsi="Times New Roman" w:cs="Times New Roman"/>
          <w:sz w:val="24"/>
        </w:rPr>
      </w:pPr>
    </w:p>
    <w:p w:rsidR="00973C4A" w:rsidRDefault="00973C4A" w:rsidP="00DD1026">
      <w:pPr>
        <w:pStyle w:val="a7"/>
        <w:spacing w:after="0" w:line="360" w:lineRule="auto"/>
        <w:ind w:left="1069"/>
        <w:jc w:val="both"/>
        <w:rPr>
          <w:rFonts w:ascii="Times New Roman" w:hAnsi="Times New Roman" w:cs="Times New Roman"/>
          <w:sz w:val="24"/>
        </w:rPr>
      </w:pPr>
    </w:p>
    <w:p w:rsidR="00973C4A" w:rsidRDefault="00973C4A" w:rsidP="00DD1026">
      <w:pPr>
        <w:pStyle w:val="a7"/>
        <w:spacing w:after="0" w:line="360" w:lineRule="auto"/>
        <w:ind w:left="1069"/>
        <w:jc w:val="both"/>
        <w:rPr>
          <w:rFonts w:ascii="Times New Roman" w:hAnsi="Times New Roman" w:cs="Times New Roman"/>
          <w:sz w:val="24"/>
        </w:rPr>
      </w:pPr>
    </w:p>
    <w:p w:rsidR="00973C4A" w:rsidRDefault="00973C4A" w:rsidP="00DD1026">
      <w:pPr>
        <w:pStyle w:val="a7"/>
        <w:spacing w:after="0" w:line="360" w:lineRule="auto"/>
        <w:ind w:left="1069"/>
        <w:jc w:val="both"/>
        <w:rPr>
          <w:rFonts w:ascii="Times New Roman" w:hAnsi="Times New Roman" w:cs="Times New Roman"/>
          <w:sz w:val="24"/>
        </w:rPr>
      </w:pPr>
    </w:p>
    <w:p w:rsidR="00973C4A" w:rsidRDefault="00973C4A" w:rsidP="00DD1026">
      <w:pPr>
        <w:pStyle w:val="a7"/>
        <w:spacing w:after="0" w:line="360" w:lineRule="auto"/>
        <w:ind w:left="1069"/>
        <w:jc w:val="both"/>
        <w:rPr>
          <w:rFonts w:ascii="Times New Roman" w:hAnsi="Times New Roman" w:cs="Times New Roman"/>
          <w:sz w:val="24"/>
        </w:rPr>
      </w:pPr>
    </w:p>
    <w:p w:rsidR="00973C4A" w:rsidRDefault="00973C4A" w:rsidP="00DD1026">
      <w:pPr>
        <w:pStyle w:val="a7"/>
        <w:spacing w:after="0" w:line="360" w:lineRule="auto"/>
        <w:ind w:left="1069"/>
        <w:jc w:val="both"/>
        <w:rPr>
          <w:rFonts w:ascii="Times New Roman" w:hAnsi="Times New Roman" w:cs="Times New Roman"/>
          <w:sz w:val="24"/>
        </w:rPr>
      </w:pPr>
    </w:p>
    <w:p w:rsidR="00973C4A" w:rsidRDefault="00973C4A" w:rsidP="00DD1026">
      <w:pPr>
        <w:pStyle w:val="a7"/>
        <w:spacing w:after="0" w:line="360" w:lineRule="auto"/>
        <w:ind w:left="1069"/>
        <w:jc w:val="both"/>
        <w:rPr>
          <w:rFonts w:ascii="Times New Roman" w:hAnsi="Times New Roman" w:cs="Times New Roman"/>
          <w:sz w:val="24"/>
        </w:rPr>
      </w:pPr>
    </w:p>
    <w:p w:rsidR="00973C4A" w:rsidRDefault="00973C4A" w:rsidP="00DD1026">
      <w:pPr>
        <w:pStyle w:val="a7"/>
        <w:spacing w:after="0" w:line="360" w:lineRule="auto"/>
        <w:ind w:left="1069"/>
        <w:jc w:val="both"/>
        <w:rPr>
          <w:rFonts w:ascii="Times New Roman" w:hAnsi="Times New Roman" w:cs="Times New Roman"/>
          <w:sz w:val="24"/>
        </w:rPr>
      </w:pPr>
    </w:p>
    <w:p w:rsidR="00973C4A" w:rsidRDefault="00973C4A" w:rsidP="00DD1026">
      <w:pPr>
        <w:pStyle w:val="a7"/>
        <w:spacing w:after="0" w:line="360" w:lineRule="auto"/>
        <w:ind w:left="1069"/>
        <w:jc w:val="both"/>
        <w:rPr>
          <w:rFonts w:ascii="Times New Roman" w:hAnsi="Times New Roman" w:cs="Times New Roman"/>
          <w:sz w:val="24"/>
        </w:rPr>
      </w:pPr>
    </w:p>
    <w:p w:rsidR="00973C4A" w:rsidRDefault="00973C4A" w:rsidP="00973C4A">
      <w:pPr>
        <w:pStyle w:val="a7"/>
        <w:spacing w:after="0" w:line="360" w:lineRule="auto"/>
        <w:ind w:left="1069"/>
        <w:jc w:val="center"/>
        <w:rPr>
          <w:rFonts w:ascii="Times New Roman" w:hAnsi="Times New Roman" w:cs="Times New Roman"/>
          <w:b/>
          <w:sz w:val="24"/>
        </w:rPr>
      </w:pPr>
      <w:r>
        <w:rPr>
          <w:rFonts w:ascii="Times New Roman" w:hAnsi="Times New Roman" w:cs="Times New Roman"/>
          <w:b/>
          <w:sz w:val="24"/>
        </w:rPr>
        <w:lastRenderedPageBreak/>
        <w:t>Перечень учебно-методического обеспечения</w:t>
      </w:r>
    </w:p>
    <w:p w:rsidR="00973C4A" w:rsidRPr="00973C4A" w:rsidRDefault="00973C4A" w:rsidP="00973C4A">
      <w:pPr>
        <w:pStyle w:val="a7"/>
        <w:numPr>
          <w:ilvl w:val="0"/>
          <w:numId w:val="9"/>
        </w:numPr>
        <w:spacing w:after="0" w:line="360" w:lineRule="auto"/>
        <w:jc w:val="both"/>
        <w:rPr>
          <w:rFonts w:ascii="Times New Roman" w:hAnsi="Times New Roman" w:cs="Times New Roman"/>
          <w:sz w:val="24"/>
        </w:rPr>
      </w:pPr>
      <w:r w:rsidRPr="00973C4A">
        <w:rPr>
          <w:rFonts w:ascii="Times New Roman" w:hAnsi="Times New Roman" w:cs="Times New Roman"/>
          <w:sz w:val="24"/>
        </w:rPr>
        <w:t>Использование ИКТ в воспитательной работе/ Абрамова М.В. /http://rcpohv.ru/post/open/152</w:t>
      </w:r>
    </w:p>
    <w:p w:rsidR="00973C4A" w:rsidRDefault="00973C4A" w:rsidP="00973C4A">
      <w:pPr>
        <w:pStyle w:val="a7"/>
        <w:numPr>
          <w:ilvl w:val="0"/>
          <w:numId w:val="9"/>
        </w:numPr>
        <w:spacing w:after="0" w:line="360" w:lineRule="auto"/>
        <w:jc w:val="both"/>
        <w:rPr>
          <w:rFonts w:ascii="Times New Roman" w:hAnsi="Times New Roman" w:cs="Times New Roman"/>
          <w:sz w:val="24"/>
        </w:rPr>
      </w:pPr>
      <w:r w:rsidRPr="00973C4A">
        <w:rPr>
          <w:rFonts w:ascii="Times New Roman" w:hAnsi="Times New Roman" w:cs="Times New Roman"/>
          <w:sz w:val="24"/>
        </w:rPr>
        <w:t>Использование ИКТ технологий во внеурочной воспитательной деятельности/Шабанова Елена Игоревна/http://wiki.ippk.ru</w:t>
      </w:r>
    </w:p>
    <w:p w:rsidR="00973C4A" w:rsidRPr="00973C4A" w:rsidRDefault="00973C4A" w:rsidP="00973C4A">
      <w:pPr>
        <w:pStyle w:val="a7"/>
        <w:numPr>
          <w:ilvl w:val="0"/>
          <w:numId w:val="9"/>
        </w:numPr>
        <w:spacing w:after="0" w:line="360" w:lineRule="auto"/>
        <w:jc w:val="both"/>
        <w:rPr>
          <w:rFonts w:ascii="Times New Roman" w:hAnsi="Times New Roman" w:cs="Times New Roman"/>
          <w:sz w:val="24"/>
        </w:rPr>
      </w:pPr>
      <w:r w:rsidRPr="00973C4A">
        <w:rPr>
          <w:rFonts w:ascii="Times New Roman" w:hAnsi="Times New Roman" w:cs="Times New Roman"/>
          <w:sz w:val="24"/>
        </w:rPr>
        <w:t>http://rudocs.exdat.com/docs/index-436040.html</w:t>
      </w:r>
    </w:p>
    <w:p w:rsidR="00973C4A" w:rsidRPr="00973C4A" w:rsidRDefault="00973C4A" w:rsidP="00973C4A">
      <w:pPr>
        <w:pStyle w:val="a7"/>
        <w:numPr>
          <w:ilvl w:val="0"/>
          <w:numId w:val="9"/>
        </w:numPr>
        <w:spacing w:after="0" w:line="360" w:lineRule="auto"/>
        <w:jc w:val="both"/>
        <w:rPr>
          <w:rFonts w:ascii="Times New Roman" w:hAnsi="Times New Roman" w:cs="Times New Roman"/>
          <w:sz w:val="24"/>
        </w:rPr>
      </w:pPr>
      <w:r w:rsidRPr="00973C4A">
        <w:rPr>
          <w:rFonts w:ascii="Times New Roman" w:hAnsi="Times New Roman" w:cs="Times New Roman"/>
          <w:sz w:val="24"/>
        </w:rPr>
        <w:t>http://elhow.ru/ucheba/informatika-i-ikt/opredelenija-po-informatike/chto-takoe-ikt</w:t>
      </w:r>
    </w:p>
    <w:p w:rsidR="00973C4A" w:rsidRPr="00973C4A" w:rsidRDefault="00973C4A" w:rsidP="00973C4A">
      <w:pPr>
        <w:pStyle w:val="a7"/>
        <w:numPr>
          <w:ilvl w:val="0"/>
          <w:numId w:val="9"/>
        </w:numPr>
        <w:spacing w:after="0" w:line="360" w:lineRule="auto"/>
        <w:jc w:val="both"/>
        <w:rPr>
          <w:rFonts w:ascii="Times New Roman" w:hAnsi="Times New Roman" w:cs="Times New Roman"/>
          <w:sz w:val="24"/>
        </w:rPr>
      </w:pPr>
      <w:r w:rsidRPr="00973C4A">
        <w:rPr>
          <w:rFonts w:ascii="Times New Roman" w:hAnsi="Times New Roman" w:cs="Times New Roman"/>
          <w:sz w:val="24"/>
        </w:rPr>
        <w:t>http://blogs.mdpu.org.ua/osadchiyvv/2012/01/23/rol-ikt-v-vospitatelnom-processe/</w:t>
      </w:r>
    </w:p>
    <w:p w:rsidR="00973C4A" w:rsidRPr="00973C4A" w:rsidRDefault="00973C4A" w:rsidP="00973C4A">
      <w:pPr>
        <w:pStyle w:val="a7"/>
        <w:numPr>
          <w:ilvl w:val="0"/>
          <w:numId w:val="9"/>
        </w:numPr>
        <w:spacing w:after="0" w:line="360" w:lineRule="auto"/>
        <w:jc w:val="both"/>
        <w:rPr>
          <w:rFonts w:ascii="Times New Roman" w:hAnsi="Times New Roman" w:cs="Times New Roman"/>
          <w:sz w:val="24"/>
        </w:rPr>
      </w:pPr>
      <w:r w:rsidRPr="00973C4A">
        <w:rPr>
          <w:rFonts w:ascii="Times New Roman" w:hAnsi="Times New Roman" w:cs="Times New Roman"/>
          <w:sz w:val="24"/>
        </w:rPr>
        <w:t>http://io2.nios.ru/index.php?rel=26&amp;point=19&amp;art=480</w:t>
      </w:r>
    </w:p>
    <w:p w:rsidR="00973C4A" w:rsidRDefault="00973C4A" w:rsidP="00DD1026">
      <w:pPr>
        <w:pStyle w:val="a7"/>
        <w:spacing w:after="0" w:line="360" w:lineRule="auto"/>
        <w:ind w:left="1069"/>
        <w:jc w:val="both"/>
        <w:rPr>
          <w:rFonts w:ascii="Times New Roman" w:hAnsi="Times New Roman" w:cs="Times New Roman"/>
          <w:sz w:val="24"/>
        </w:rPr>
      </w:pPr>
    </w:p>
    <w:p w:rsidR="00973C4A" w:rsidRDefault="00973C4A" w:rsidP="00DD1026">
      <w:pPr>
        <w:pStyle w:val="a7"/>
        <w:spacing w:after="0" w:line="360" w:lineRule="auto"/>
        <w:ind w:left="1069"/>
        <w:jc w:val="both"/>
        <w:rPr>
          <w:rFonts w:ascii="Times New Roman" w:hAnsi="Times New Roman" w:cs="Times New Roman"/>
          <w:sz w:val="24"/>
        </w:rPr>
      </w:pPr>
    </w:p>
    <w:p w:rsidR="00973C4A" w:rsidRDefault="00973C4A" w:rsidP="00DD1026">
      <w:pPr>
        <w:pStyle w:val="a7"/>
        <w:spacing w:after="0" w:line="360" w:lineRule="auto"/>
        <w:ind w:left="1069"/>
        <w:jc w:val="both"/>
        <w:rPr>
          <w:rFonts w:ascii="Times New Roman" w:hAnsi="Times New Roman" w:cs="Times New Roman"/>
          <w:sz w:val="24"/>
        </w:rPr>
      </w:pPr>
    </w:p>
    <w:p w:rsidR="00973C4A" w:rsidRDefault="00973C4A" w:rsidP="00DD1026">
      <w:pPr>
        <w:pStyle w:val="a7"/>
        <w:spacing w:after="0" w:line="360" w:lineRule="auto"/>
        <w:ind w:left="1069"/>
        <w:jc w:val="both"/>
        <w:rPr>
          <w:rFonts w:ascii="Times New Roman" w:hAnsi="Times New Roman" w:cs="Times New Roman"/>
          <w:sz w:val="24"/>
        </w:rPr>
      </w:pPr>
    </w:p>
    <w:p w:rsidR="00973C4A" w:rsidRDefault="00973C4A" w:rsidP="00DD1026">
      <w:pPr>
        <w:pStyle w:val="a7"/>
        <w:spacing w:after="0" w:line="360" w:lineRule="auto"/>
        <w:ind w:left="1069"/>
        <w:jc w:val="both"/>
        <w:rPr>
          <w:rFonts w:ascii="Times New Roman" w:hAnsi="Times New Roman" w:cs="Times New Roman"/>
          <w:sz w:val="24"/>
        </w:rPr>
      </w:pPr>
    </w:p>
    <w:p w:rsidR="00973C4A" w:rsidRDefault="00973C4A" w:rsidP="00DD1026">
      <w:pPr>
        <w:pStyle w:val="a7"/>
        <w:spacing w:after="0" w:line="360" w:lineRule="auto"/>
        <w:ind w:left="1069"/>
        <w:jc w:val="both"/>
        <w:rPr>
          <w:rFonts w:ascii="Times New Roman" w:hAnsi="Times New Roman" w:cs="Times New Roman"/>
          <w:sz w:val="24"/>
        </w:rPr>
      </w:pPr>
    </w:p>
    <w:p w:rsidR="00973C4A" w:rsidRPr="008A74AD" w:rsidRDefault="00973C4A" w:rsidP="00DD1026">
      <w:pPr>
        <w:pStyle w:val="a7"/>
        <w:spacing w:after="0" w:line="360" w:lineRule="auto"/>
        <w:ind w:left="1069"/>
        <w:jc w:val="both"/>
        <w:rPr>
          <w:rFonts w:ascii="Times New Roman" w:hAnsi="Times New Roman" w:cs="Times New Roman"/>
          <w:sz w:val="24"/>
        </w:rPr>
      </w:pPr>
    </w:p>
    <w:p w:rsidR="00237C97" w:rsidRDefault="00237C97" w:rsidP="00DD1026">
      <w:pPr>
        <w:spacing w:line="360" w:lineRule="auto"/>
      </w:pPr>
    </w:p>
    <w:p w:rsidR="00237C97" w:rsidRDefault="00237C97"/>
    <w:p w:rsidR="00237C97" w:rsidRDefault="00237C97"/>
    <w:p w:rsidR="00237C97" w:rsidRDefault="00237C97"/>
    <w:p w:rsidR="00237C97" w:rsidRDefault="00237C97"/>
    <w:sectPr w:rsidR="00237C97" w:rsidSect="00237C97">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733" w:rsidRDefault="00DA2733" w:rsidP="00CD0A03">
      <w:pPr>
        <w:spacing w:after="0" w:line="240" w:lineRule="auto"/>
      </w:pPr>
      <w:r>
        <w:separator/>
      </w:r>
    </w:p>
  </w:endnote>
  <w:endnote w:type="continuationSeparator" w:id="0">
    <w:p w:rsidR="00DA2733" w:rsidRDefault="00DA2733" w:rsidP="00CD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368951"/>
      <w:docPartObj>
        <w:docPartGallery w:val="Page Numbers (Bottom of Page)"/>
        <w:docPartUnique/>
      </w:docPartObj>
    </w:sdtPr>
    <w:sdtEndPr/>
    <w:sdtContent>
      <w:p w:rsidR="00CD0A03" w:rsidRDefault="00CD0A03">
        <w:pPr>
          <w:pStyle w:val="aa"/>
          <w:jc w:val="right"/>
        </w:pPr>
        <w:r>
          <w:fldChar w:fldCharType="begin"/>
        </w:r>
        <w:r>
          <w:instrText>PAGE   \* MERGEFORMAT</w:instrText>
        </w:r>
        <w:r>
          <w:fldChar w:fldCharType="separate"/>
        </w:r>
        <w:r w:rsidR="00973C4A">
          <w:rPr>
            <w:noProof/>
          </w:rPr>
          <w:t>10</w:t>
        </w:r>
        <w:r>
          <w:fldChar w:fldCharType="end"/>
        </w:r>
      </w:p>
    </w:sdtContent>
  </w:sdt>
  <w:p w:rsidR="00CD0A03" w:rsidRDefault="00CD0A0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733" w:rsidRDefault="00DA2733" w:rsidP="00CD0A03">
      <w:pPr>
        <w:spacing w:after="0" w:line="240" w:lineRule="auto"/>
      </w:pPr>
      <w:r>
        <w:separator/>
      </w:r>
    </w:p>
  </w:footnote>
  <w:footnote w:type="continuationSeparator" w:id="0">
    <w:p w:rsidR="00DA2733" w:rsidRDefault="00DA2733" w:rsidP="00CD0A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E4856"/>
    <w:multiLevelType w:val="multilevel"/>
    <w:tmpl w:val="C3FC2DB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45994DF8"/>
    <w:multiLevelType w:val="hybridMultilevel"/>
    <w:tmpl w:val="134A66AA"/>
    <w:lvl w:ilvl="0" w:tplc="9B105566">
      <w:start w:val="2013"/>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849684B"/>
    <w:multiLevelType w:val="hybridMultilevel"/>
    <w:tmpl w:val="8D6E2E3C"/>
    <w:lvl w:ilvl="0" w:tplc="9B105566">
      <w:start w:val="2013"/>
      <w:numFmt w:val="bullet"/>
      <w:lvlText w:val=""/>
      <w:lvlJc w:val="left"/>
      <w:pPr>
        <w:ind w:left="2205" w:hanging="360"/>
      </w:pPr>
      <w:rPr>
        <w:rFonts w:ascii="Symbol" w:eastAsiaTheme="minorHAnsi" w:hAnsi="Symbol" w:cs="Times New Roman"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3">
    <w:nsid w:val="49131BBA"/>
    <w:multiLevelType w:val="multilevel"/>
    <w:tmpl w:val="A88ECE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ABB0C10"/>
    <w:multiLevelType w:val="hybridMultilevel"/>
    <w:tmpl w:val="A5A05842"/>
    <w:lvl w:ilvl="0" w:tplc="F10AA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4A4446C"/>
    <w:multiLevelType w:val="hybridMultilevel"/>
    <w:tmpl w:val="619C1BA2"/>
    <w:lvl w:ilvl="0" w:tplc="9B105566">
      <w:start w:val="2013"/>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52972EF"/>
    <w:multiLevelType w:val="hybridMultilevel"/>
    <w:tmpl w:val="988EEFFA"/>
    <w:lvl w:ilvl="0" w:tplc="D5300A7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764510E5"/>
    <w:multiLevelType w:val="hybridMultilevel"/>
    <w:tmpl w:val="06D09E04"/>
    <w:lvl w:ilvl="0" w:tplc="B49652F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7EC51962"/>
    <w:multiLevelType w:val="hybridMultilevel"/>
    <w:tmpl w:val="7D6895D2"/>
    <w:lvl w:ilvl="0" w:tplc="9B105566">
      <w:start w:val="201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1"/>
  </w:num>
  <w:num w:numId="5">
    <w:abstractNumId w:val="3"/>
  </w:num>
  <w:num w:numId="6">
    <w:abstractNumId w:val="2"/>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80A"/>
    <w:rsid w:val="000E410C"/>
    <w:rsid w:val="00237C97"/>
    <w:rsid w:val="003C52EE"/>
    <w:rsid w:val="004C3E3B"/>
    <w:rsid w:val="006B080A"/>
    <w:rsid w:val="008401B9"/>
    <w:rsid w:val="00870B57"/>
    <w:rsid w:val="008A74AD"/>
    <w:rsid w:val="009578F0"/>
    <w:rsid w:val="00973C4A"/>
    <w:rsid w:val="00B60E28"/>
    <w:rsid w:val="00CD0A03"/>
    <w:rsid w:val="00DA2733"/>
    <w:rsid w:val="00DD1026"/>
    <w:rsid w:val="00E945E4"/>
    <w:rsid w:val="00FB4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C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7C97"/>
    <w:rPr>
      <w:rFonts w:ascii="Tahoma" w:hAnsi="Tahoma" w:cs="Tahoma"/>
      <w:sz w:val="16"/>
      <w:szCs w:val="16"/>
    </w:rPr>
  </w:style>
  <w:style w:type="paragraph" w:styleId="a5">
    <w:name w:val="No Spacing"/>
    <w:link w:val="a6"/>
    <w:uiPriority w:val="1"/>
    <w:qFormat/>
    <w:rsid w:val="00237C97"/>
    <w:pPr>
      <w:spacing w:after="0" w:line="240" w:lineRule="auto"/>
    </w:pPr>
    <w:rPr>
      <w:rFonts w:eastAsiaTheme="minorEastAsia"/>
      <w:lang w:eastAsia="ru-RU"/>
    </w:rPr>
  </w:style>
  <w:style w:type="character" w:customStyle="1" w:styleId="a6">
    <w:name w:val="Без интервала Знак"/>
    <w:basedOn w:val="a0"/>
    <w:link w:val="a5"/>
    <w:uiPriority w:val="1"/>
    <w:rsid w:val="00237C97"/>
    <w:rPr>
      <w:rFonts w:eastAsiaTheme="minorEastAsia"/>
      <w:lang w:eastAsia="ru-RU"/>
    </w:rPr>
  </w:style>
  <w:style w:type="paragraph" w:styleId="a7">
    <w:name w:val="List Paragraph"/>
    <w:basedOn w:val="a"/>
    <w:uiPriority w:val="34"/>
    <w:qFormat/>
    <w:rsid w:val="00CD0A03"/>
    <w:pPr>
      <w:ind w:left="720"/>
      <w:contextualSpacing/>
    </w:pPr>
  </w:style>
  <w:style w:type="paragraph" w:styleId="a8">
    <w:name w:val="header"/>
    <w:basedOn w:val="a"/>
    <w:link w:val="a9"/>
    <w:uiPriority w:val="99"/>
    <w:unhideWhenUsed/>
    <w:rsid w:val="00CD0A0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0A03"/>
  </w:style>
  <w:style w:type="paragraph" w:styleId="aa">
    <w:name w:val="footer"/>
    <w:basedOn w:val="a"/>
    <w:link w:val="ab"/>
    <w:uiPriority w:val="99"/>
    <w:unhideWhenUsed/>
    <w:rsid w:val="00CD0A0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0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C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7C97"/>
    <w:rPr>
      <w:rFonts w:ascii="Tahoma" w:hAnsi="Tahoma" w:cs="Tahoma"/>
      <w:sz w:val="16"/>
      <w:szCs w:val="16"/>
    </w:rPr>
  </w:style>
  <w:style w:type="paragraph" w:styleId="a5">
    <w:name w:val="No Spacing"/>
    <w:link w:val="a6"/>
    <w:uiPriority w:val="1"/>
    <w:qFormat/>
    <w:rsid w:val="00237C97"/>
    <w:pPr>
      <w:spacing w:after="0" w:line="240" w:lineRule="auto"/>
    </w:pPr>
    <w:rPr>
      <w:rFonts w:eastAsiaTheme="minorEastAsia"/>
      <w:lang w:eastAsia="ru-RU"/>
    </w:rPr>
  </w:style>
  <w:style w:type="character" w:customStyle="1" w:styleId="a6">
    <w:name w:val="Без интервала Знак"/>
    <w:basedOn w:val="a0"/>
    <w:link w:val="a5"/>
    <w:uiPriority w:val="1"/>
    <w:rsid w:val="00237C97"/>
    <w:rPr>
      <w:rFonts w:eastAsiaTheme="minorEastAsia"/>
      <w:lang w:eastAsia="ru-RU"/>
    </w:rPr>
  </w:style>
  <w:style w:type="paragraph" w:styleId="a7">
    <w:name w:val="List Paragraph"/>
    <w:basedOn w:val="a"/>
    <w:uiPriority w:val="34"/>
    <w:qFormat/>
    <w:rsid w:val="00CD0A03"/>
    <w:pPr>
      <w:ind w:left="720"/>
      <w:contextualSpacing/>
    </w:pPr>
  </w:style>
  <w:style w:type="paragraph" w:styleId="a8">
    <w:name w:val="header"/>
    <w:basedOn w:val="a"/>
    <w:link w:val="a9"/>
    <w:uiPriority w:val="99"/>
    <w:unhideWhenUsed/>
    <w:rsid w:val="00CD0A0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0A03"/>
  </w:style>
  <w:style w:type="paragraph" w:styleId="aa">
    <w:name w:val="footer"/>
    <w:basedOn w:val="a"/>
    <w:link w:val="ab"/>
    <w:uiPriority w:val="99"/>
    <w:unhideWhenUsed/>
    <w:rsid w:val="00CD0A0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08A36AD43542678323CE953537B16E"/>
        <w:category>
          <w:name w:val="Общие"/>
          <w:gallery w:val="placeholder"/>
        </w:category>
        <w:types>
          <w:type w:val="bbPlcHdr"/>
        </w:types>
        <w:behaviors>
          <w:behavior w:val="content"/>
        </w:behaviors>
        <w:guid w:val="{9D5ACE06-01AE-4EDF-8618-81D6E74B231F}"/>
      </w:docPartPr>
      <w:docPartBody>
        <w:p w:rsidR="00C06B01" w:rsidRDefault="006563F7" w:rsidP="006563F7">
          <w:pPr>
            <w:pStyle w:val="C008A36AD43542678323CE953537B16E"/>
          </w:pPr>
          <w:r>
            <w:rPr>
              <w:rFonts w:asciiTheme="majorHAnsi" w:eastAsiaTheme="majorEastAsia" w:hAnsiTheme="majorHAnsi" w:cstheme="majorBidi"/>
              <w:b/>
              <w:bCs/>
              <w:color w:val="4F81BD" w:themeColor="accent1"/>
              <w:sz w:val="48"/>
              <w:szCs w:val="48"/>
            </w:rPr>
            <w:t>[Введите название документа]</w:t>
          </w:r>
        </w:p>
      </w:docPartBody>
    </w:docPart>
    <w:docPart>
      <w:docPartPr>
        <w:name w:val="9B8A2E844ADE423796B17844A4744306"/>
        <w:category>
          <w:name w:val="Общие"/>
          <w:gallery w:val="placeholder"/>
        </w:category>
        <w:types>
          <w:type w:val="bbPlcHdr"/>
        </w:types>
        <w:behaviors>
          <w:behavior w:val="content"/>
        </w:behaviors>
        <w:guid w:val="{1F256B77-E3B8-4536-BB84-96EA89B32B45}"/>
      </w:docPartPr>
      <w:docPartBody>
        <w:p w:rsidR="00C06B01" w:rsidRDefault="006563F7" w:rsidP="006563F7">
          <w:pPr>
            <w:pStyle w:val="9B8A2E844ADE423796B17844A4744306"/>
          </w:pPr>
          <w:r>
            <w:rPr>
              <w:color w:val="EEECE1" w:themeColor="background2"/>
              <w:sz w:val="28"/>
              <w:szCs w:val="28"/>
            </w:rPr>
            <w:t>[Введите подзаголовок документа]</w:t>
          </w:r>
        </w:p>
      </w:docPartBody>
    </w:docPart>
    <w:docPart>
      <w:docPartPr>
        <w:name w:val="1180A1D111754F93BE523689AE674F82"/>
        <w:category>
          <w:name w:val="Общие"/>
          <w:gallery w:val="placeholder"/>
        </w:category>
        <w:types>
          <w:type w:val="bbPlcHdr"/>
        </w:types>
        <w:behaviors>
          <w:behavior w:val="content"/>
        </w:behaviors>
        <w:guid w:val="{FC38B87B-41DF-4F24-8103-27E74F14D71B}"/>
      </w:docPartPr>
      <w:docPartBody>
        <w:p w:rsidR="00C06B01" w:rsidRDefault="006563F7" w:rsidP="006563F7">
          <w:pPr>
            <w:pStyle w:val="1180A1D111754F93BE523689AE674F82"/>
          </w:pPr>
          <w:r>
            <w:t>[Введите аннотацию документа. Аннотация обычно представляет собой краткий обзор содержимого документа. Введите аннотацию документа. Аннотация обычно представляет собой краткий обзор содержимого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F7"/>
    <w:rsid w:val="0041166F"/>
    <w:rsid w:val="006563F7"/>
    <w:rsid w:val="00A27CEA"/>
    <w:rsid w:val="00C06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08A36AD43542678323CE953537B16E">
    <w:name w:val="C008A36AD43542678323CE953537B16E"/>
    <w:rsid w:val="006563F7"/>
  </w:style>
  <w:style w:type="paragraph" w:customStyle="1" w:styleId="9B8A2E844ADE423796B17844A4744306">
    <w:name w:val="9B8A2E844ADE423796B17844A4744306"/>
    <w:rsid w:val="006563F7"/>
  </w:style>
  <w:style w:type="paragraph" w:customStyle="1" w:styleId="1180A1D111754F93BE523689AE674F82">
    <w:name w:val="1180A1D111754F93BE523689AE674F82"/>
    <w:rsid w:val="006563F7"/>
  </w:style>
  <w:style w:type="paragraph" w:customStyle="1" w:styleId="88218D2D82B64A67974A28CEF4A188B9">
    <w:name w:val="88218D2D82B64A67974A28CEF4A188B9"/>
    <w:rsid w:val="006563F7"/>
  </w:style>
  <w:style w:type="paragraph" w:customStyle="1" w:styleId="DFEC43B062744BDE8CAB7FD359AF3EAA">
    <w:name w:val="DFEC43B062744BDE8CAB7FD359AF3EAA"/>
    <w:rsid w:val="006563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08A36AD43542678323CE953537B16E">
    <w:name w:val="C008A36AD43542678323CE953537B16E"/>
    <w:rsid w:val="006563F7"/>
  </w:style>
  <w:style w:type="paragraph" w:customStyle="1" w:styleId="9B8A2E844ADE423796B17844A4744306">
    <w:name w:val="9B8A2E844ADE423796B17844A4744306"/>
    <w:rsid w:val="006563F7"/>
  </w:style>
  <w:style w:type="paragraph" w:customStyle="1" w:styleId="1180A1D111754F93BE523689AE674F82">
    <w:name w:val="1180A1D111754F93BE523689AE674F82"/>
    <w:rsid w:val="006563F7"/>
  </w:style>
  <w:style w:type="paragraph" w:customStyle="1" w:styleId="88218D2D82B64A67974A28CEF4A188B9">
    <w:name w:val="88218D2D82B64A67974A28CEF4A188B9"/>
    <w:rsid w:val="006563F7"/>
  </w:style>
  <w:style w:type="paragraph" w:customStyle="1" w:styleId="DFEC43B062744BDE8CAB7FD359AF3EAA">
    <w:name w:val="DFEC43B062744BDE8CAB7FD359AF3EAA"/>
    <w:rsid w:val="006563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2013-2014 учебный год</PublishDate>
  <Abstract>старшей вожатой                                                                                     1 квалификационной категории                                          МОБУ «НОШ № 11»                                                       Анохиной Светланы Вячеславовны</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2315</Words>
  <Characters>13200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Использование информационно-коммуникационных  технологий        в работе старшей вожатой</vt:lpstr>
    </vt:vector>
  </TitlesOfParts>
  <Company>SPecialiST RePack</Company>
  <LinksUpToDate>false</LinksUpToDate>
  <CharactersWithSpaces>15485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информационно-коммуникационных  технологий        в работе старшей вожатой</dc:title>
  <dc:subject>Работа по теме самообразования</dc:subject>
  <dc:creator>Lei</dc:creator>
  <cp:keywords/>
  <dc:description/>
  <cp:lastModifiedBy>Leia</cp:lastModifiedBy>
  <cp:revision>5</cp:revision>
  <dcterms:created xsi:type="dcterms:W3CDTF">2014-08-29T16:19:00Z</dcterms:created>
  <dcterms:modified xsi:type="dcterms:W3CDTF">2014-09-01T17:33:00Z</dcterms:modified>
</cp:coreProperties>
</file>