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B" w:rsidRDefault="00685B70">
      <w:pPr>
        <w:rPr>
          <w:b/>
        </w:rPr>
      </w:pPr>
      <w:r w:rsidRPr="008B1977">
        <w:rPr>
          <w:b/>
        </w:rPr>
        <w:t xml:space="preserve">Повышение эффективности уроков в начальной школе путем </w:t>
      </w:r>
      <w:r w:rsidR="007A105C" w:rsidRPr="008B1977">
        <w:rPr>
          <w:b/>
        </w:rPr>
        <w:t>организации групповой работы  при переходе на новый федеральный государственный  образовательный стандарт начального общего  обр</w:t>
      </w:r>
      <w:r w:rsidR="00E569AF" w:rsidRPr="008B1977">
        <w:rPr>
          <w:b/>
        </w:rPr>
        <w:t>азования.</w:t>
      </w:r>
    </w:p>
    <w:p w:rsidR="00836190" w:rsidRDefault="00836190">
      <w:pPr>
        <w:rPr>
          <w:b/>
        </w:rPr>
      </w:pPr>
    </w:p>
    <w:p w:rsidR="00685B70" w:rsidRPr="007317BF" w:rsidRDefault="007317BF">
      <w:pPr>
        <w:rPr>
          <w:b/>
          <w:i/>
        </w:rPr>
      </w:pPr>
      <w:r>
        <w:rPr>
          <w:b/>
          <w:i/>
        </w:rPr>
        <w:t xml:space="preserve">    </w:t>
      </w:r>
      <w:r w:rsidR="00836190">
        <w:t xml:space="preserve"> </w:t>
      </w:r>
      <w:r w:rsidR="00406FDF">
        <w:t xml:space="preserve"> </w:t>
      </w:r>
      <w:r w:rsidR="0093283D">
        <w:t>Проблема «умение учиться</w:t>
      </w:r>
      <w:r w:rsidR="00015D32">
        <w:t>»</w:t>
      </w:r>
      <w:r w:rsidR="006D7A74">
        <w:t xml:space="preserve"> у</w:t>
      </w:r>
      <w:r w:rsidR="00015D32">
        <w:t xml:space="preserve"> </w:t>
      </w:r>
      <w:r w:rsidR="00685B70">
        <w:t>учащихся</w:t>
      </w:r>
      <w:r w:rsidR="00406FDF">
        <w:t xml:space="preserve"> </w:t>
      </w:r>
      <w:r w:rsidR="00685B70">
        <w:t xml:space="preserve"> волнует каждого учителя начальной школы.  И решить эту проб</w:t>
      </w:r>
      <w:r w:rsidR="00406FDF">
        <w:t xml:space="preserve">лему </w:t>
      </w:r>
      <w:r w:rsidR="00B179E2">
        <w:t xml:space="preserve"> на уроках мне помогает  испо</w:t>
      </w:r>
      <w:r w:rsidR="00B4752E">
        <w:t>льзование групповых форм работы.</w:t>
      </w:r>
      <w:r w:rsidR="00994548">
        <w:t xml:space="preserve"> Известно, что умение учиться – это «новообразование, которое в первую очередь связано с освоением фо</w:t>
      </w:r>
      <w:r w:rsidR="00961666">
        <w:t>рмы учебного сотрудничества».</w:t>
      </w:r>
      <w:r w:rsidR="00994548">
        <w:t xml:space="preserve"> Психологи давн</w:t>
      </w:r>
      <w:r w:rsidR="00E569AF">
        <w:t xml:space="preserve">о определили, что «инкубатором» </w:t>
      </w:r>
      <w:r w:rsidR="00994548">
        <w:t>самостоятельного мышления, 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</w:t>
      </w:r>
      <w:r w:rsidR="0060313E">
        <w:t xml:space="preserve"> В ряде психологических </w:t>
      </w:r>
      <w:r w:rsidR="00542608">
        <w:t xml:space="preserve">исследований приведены доказательства того, что результативность решения учебных задач повышается, если дети работают </w:t>
      </w:r>
      <w:r w:rsidR="00542608" w:rsidRPr="008B1977">
        <w:rPr>
          <w:b/>
        </w:rPr>
        <w:t>в диадах</w:t>
      </w:r>
      <w:r w:rsidR="00542608">
        <w:t xml:space="preserve"> </w:t>
      </w:r>
      <w:r w:rsidR="00542608" w:rsidRPr="008B1977">
        <w:rPr>
          <w:b/>
        </w:rPr>
        <w:t>– парах</w:t>
      </w:r>
      <w:r w:rsidR="004F3988">
        <w:t xml:space="preserve">, </w:t>
      </w:r>
      <w:r w:rsidR="00E569AF" w:rsidRPr="008B1977">
        <w:rPr>
          <w:b/>
        </w:rPr>
        <w:t xml:space="preserve"> </w:t>
      </w:r>
      <w:r w:rsidR="00542608" w:rsidRPr="008B1977">
        <w:rPr>
          <w:b/>
        </w:rPr>
        <w:t xml:space="preserve"> триадах</w:t>
      </w:r>
      <w:r w:rsidR="00542608">
        <w:t xml:space="preserve"> </w:t>
      </w:r>
      <w:r w:rsidR="00542608" w:rsidRPr="008B1977">
        <w:rPr>
          <w:b/>
        </w:rPr>
        <w:t>– группах по три</w:t>
      </w:r>
      <w:r w:rsidR="00542608">
        <w:t xml:space="preserve"> </w:t>
      </w:r>
      <w:r w:rsidR="00542608" w:rsidRPr="008B1977">
        <w:rPr>
          <w:b/>
        </w:rPr>
        <w:t>чело</w:t>
      </w:r>
      <w:r w:rsidR="006E4BA0" w:rsidRPr="008B1977">
        <w:rPr>
          <w:b/>
        </w:rPr>
        <w:t>века</w:t>
      </w:r>
      <w:r w:rsidR="006E4BA0">
        <w:t xml:space="preserve">, а также  </w:t>
      </w:r>
      <w:r w:rsidR="006E4BA0" w:rsidRPr="008B1977">
        <w:rPr>
          <w:b/>
        </w:rPr>
        <w:t>в группах по четыре человека</w:t>
      </w:r>
      <w:r w:rsidR="00CB60FB">
        <w:t xml:space="preserve"> (</w:t>
      </w:r>
      <w:r w:rsidR="00CB60FB" w:rsidRPr="008B1977">
        <w:rPr>
          <w:b/>
        </w:rPr>
        <w:t>квадрат)</w:t>
      </w:r>
      <w:r w:rsidR="006E4BA0">
        <w:t>.</w:t>
      </w:r>
      <w:r w:rsidR="00542608">
        <w:t xml:space="preserve"> Деятельность в режиме сотрудничеств</w:t>
      </w:r>
      <w:r w:rsidR="00E569AF">
        <w:t>а, а не соперничества,</w:t>
      </w:r>
      <w:r w:rsidR="00542608">
        <w:t xml:space="preserve"> позволяет решить многие проблемы взаимоотношений в учебном коллективе. Так, дети привыкают выполнять различные роли, требующие подчинения, согласования, договоренности, самоконтроля и др.</w:t>
      </w:r>
      <w:r w:rsidR="0034524D">
        <w:t xml:space="preserve"> </w:t>
      </w:r>
    </w:p>
    <w:p w:rsidR="00B4752E" w:rsidRDefault="00B4752E">
      <w:r>
        <w:t xml:space="preserve">  Особенно актуальной работа в группах стала при переходе на новый федеральный государственный образовательный стандарт начального общего образования.</w:t>
      </w:r>
      <w:r w:rsidR="007A105C">
        <w:t xml:space="preserve"> </w:t>
      </w:r>
      <w:r>
        <w:t xml:space="preserve">Без регулярно проводимой на уроках работы в группах невозможно достичь таких определенных в стандарте </w:t>
      </w:r>
      <w:proofErr w:type="spellStart"/>
      <w:r>
        <w:t>метапредметных</w:t>
      </w:r>
      <w:proofErr w:type="spellEnd"/>
      <w:r>
        <w:t xml:space="preserve"> результатов, как</w:t>
      </w:r>
      <w:proofErr w:type="gramStart"/>
      <w:r>
        <w:t xml:space="preserve"> :</w:t>
      </w:r>
      <w:proofErr w:type="gramEnd"/>
      <w: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;</w:t>
      </w:r>
      <w:r w:rsidR="007A105C">
        <w:t xml:space="preserve"> определять общую цель и пути ее достижения; умение договариваться о распределении функций и ролей в совместной деятельности; 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учета интересов сторон и сотрудничества.</w:t>
      </w:r>
    </w:p>
    <w:p w:rsidR="00015D32" w:rsidRDefault="00DA3150">
      <w:r>
        <w:t xml:space="preserve">   </w:t>
      </w:r>
      <w:r w:rsidR="005B6FD1">
        <w:t>При использовании на уроках групповой работы у учащихся возрастает глубина понимания учебного материала, познавательная активность и творческая самостоятельность. У детей меняется характер взаимоотношений, исчезает безразличие, приобретается теплота, человечность. Сплоченность класса  резко возрастает, дети начинают лучше понимать друг друга и самих себя</w:t>
      </w:r>
      <w:r w:rsidR="0093283D">
        <w:t>. У учащихся растет самокритичность, они более точно оценивают свои возможности, лучше себя контролируют. Ребята приобретают навыки, необходимые для жизни в обществе, учатся строить свое поведение с учетом позиций других людей.</w:t>
      </w:r>
      <w:r>
        <w:t xml:space="preserve"> </w:t>
      </w:r>
      <w:r w:rsidR="00015D32">
        <w:t>Включая детей в совместную учебную работу</w:t>
      </w:r>
      <w:r w:rsidR="00EF2304">
        <w:t xml:space="preserve"> в группе</w:t>
      </w:r>
      <w:r w:rsidR="0098365F">
        <w:t>,</w:t>
      </w:r>
      <w:r w:rsidR="00015D32">
        <w:t xml:space="preserve"> ребенок получает эмоциональную поддержку, без которой многие дети не могут добровольно включиться в общую работу класса,</w:t>
      </w:r>
      <w:r w:rsidR="00EF2304">
        <w:t xml:space="preserve"> возможность утвердиться в себе, попробовать свои силы в микроспорах.</w:t>
      </w:r>
    </w:p>
    <w:p w:rsidR="009C59E8" w:rsidRDefault="00DA3150">
      <w:r>
        <w:t xml:space="preserve">   </w:t>
      </w:r>
      <w:r w:rsidR="00A33182">
        <w:t>Уже с 1 класса учитель ставит задачу формирования дружного делового учебного коллектива через использование парной и групповой работы. Сначала желательно объединять школьников в пары и в группы по взаимной симпатии. Тогда результаты их совместной деятельности не будут страдать от того, что дети не могут догов</w:t>
      </w:r>
      <w:r w:rsidR="006E4BA0">
        <w:t xml:space="preserve">ориться друг с другом. Но позднее, </w:t>
      </w:r>
      <w:r w:rsidR="00A33182">
        <w:t xml:space="preserve"> </w:t>
      </w:r>
      <w:r w:rsidR="006E4BA0">
        <w:t>п</w:t>
      </w:r>
      <w:r w:rsidR="009C59E8">
        <w:t>одбирая детей в группы,</w:t>
      </w:r>
      <w:r w:rsidR="006E4BA0">
        <w:t xml:space="preserve"> хотя и  надо учитывать </w:t>
      </w:r>
      <w:r w:rsidR="009C59E8">
        <w:t xml:space="preserve"> личные склонности</w:t>
      </w:r>
      <w:r w:rsidR="006E4BA0">
        <w:t xml:space="preserve"> ребят, необходимо к самому слабому ученику посадить не столько сильного, сколько терпеливого, доброжелательного</w:t>
      </w:r>
      <w:r w:rsidR="009C59E8">
        <w:t xml:space="preserve"> партнер</w:t>
      </w:r>
      <w:r w:rsidR="006E4BA0">
        <w:t>а</w:t>
      </w:r>
      <w:r w:rsidR="009C59E8">
        <w:t xml:space="preserve">. Двух озорников объединять опасно. Если соединять детей по их желанию, то группы получаются разного уровня знаний, начинаются обиды, разочарования, вплоть до нежелания работать в </w:t>
      </w:r>
      <w:r w:rsidR="009C59E8">
        <w:lastRenderedPageBreak/>
        <w:t>группе.</w:t>
      </w:r>
      <w:r w:rsidR="0067613C">
        <w:t xml:space="preserve"> Желательно, чтобы капитанов каждой группы назначил  учитель из числа наиболее способных учащихся. Далее называются 4-5 человек примерно одинакового уровня знаний </w:t>
      </w:r>
      <w:proofErr w:type="gramStart"/>
      <w:r w:rsidR="0067613C">
        <w:t xml:space="preserve">( </w:t>
      </w:r>
      <w:proofErr w:type="gramEnd"/>
      <w:r w:rsidR="0067613C">
        <w:t>в зависимости от количества учащихся в группе). Каждый капитан выбирает одного ученика к себе в группу, потом эти двое решают, кого пригласить к себе в группу из</w:t>
      </w:r>
      <w:r w:rsidR="00D404C9">
        <w:t xml:space="preserve"> детей</w:t>
      </w:r>
      <w:r w:rsidR="0098365F">
        <w:t>,</w:t>
      </w:r>
      <w:r w:rsidR="0067613C">
        <w:t xml:space="preserve"> названных учителем, каждый раз отбирая по одному ученику. Таким образом</w:t>
      </w:r>
      <w:r w:rsidR="009C4FA7">
        <w:t>,</w:t>
      </w:r>
      <w:r w:rsidR="0067613C">
        <w:t xml:space="preserve"> равномерно распределяются между собой сильные и</w:t>
      </w:r>
      <w:r w:rsidR="009C4FA7">
        <w:t xml:space="preserve"> </w:t>
      </w:r>
      <w:r w:rsidR="0067613C">
        <w:t>слабые ученики и группы получаются равносильными.</w:t>
      </w:r>
      <w:r w:rsidR="009C4FA7">
        <w:t xml:space="preserve"> Для того</w:t>
      </w:r>
      <w:proofErr w:type="gramStart"/>
      <w:r w:rsidR="009C4FA7">
        <w:t>,</w:t>
      </w:r>
      <w:proofErr w:type="gramEnd"/>
      <w:r w:rsidR="009C4FA7">
        <w:t xml:space="preserve"> чтобы группы срабатывались, необходимо 5-6 занятий. Потом группы можно переформировать, чтобы дети получили опыт сотрудничества с разными партнерами.</w:t>
      </w:r>
      <w:r w:rsidR="0034524D">
        <w:t xml:space="preserve"> </w:t>
      </w:r>
    </w:p>
    <w:p w:rsidR="009C4FA7" w:rsidRDefault="009C4FA7">
      <w:r>
        <w:t>В каждой группе должны быть обязанности. Здесь есть много вариантов.</w:t>
      </w:r>
      <w:r w:rsidR="00CE3290">
        <w:t xml:space="preserve"> </w:t>
      </w:r>
      <w:r>
        <w:t>Например:</w:t>
      </w:r>
    </w:p>
    <w:p w:rsidR="009C4FA7" w:rsidRDefault="009C4FA7" w:rsidP="009C4FA7">
      <w:pPr>
        <w:pStyle w:val="a3"/>
        <w:numPr>
          <w:ilvl w:val="0"/>
          <w:numId w:val="1"/>
        </w:numPr>
      </w:pPr>
      <w:r>
        <w:t>Командир – отвечает за работу группы в целом</w:t>
      </w:r>
      <w:r w:rsidR="00CE3290">
        <w:t>;</w:t>
      </w:r>
    </w:p>
    <w:p w:rsidR="009C4FA7" w:rsidRDefault="009C4FA7" w:rsidP="009C4FA7">
      <w:pPr>
        <w:pStyle w:val="a3"/>
        <w:numPr>
          <w:ilvl w:val="0"/>
          <w:numId w:val="1"/>
        </w:numPr>
      </w:pPr>
      <w:r>
        <w:t>Докладчик – выступает перед кл</w:t>
      </w:r>
      <w:r w:rsidR="00CE3290">
        <w:t>ассом с готовым решением группы;</w:t>
      </w:r>
    </w:p>
    <w:p w:rsidR="009C4FA7" w:rsidRDefault="009C4FA7" w:rsidP="009C4FA7">
      <w:pPr>
        <w:pStyle w:val="a3"/>
        <w:numPr>
          <w:ilvl w:val="0"/>
          <w:numId w:val="1"/>
        </w:numPr>
      </w:pPr>
      <w:r>
        <w:t xml:space="preserve">Секретарь </w:t>
      </w:r>
      <w:r w:rsidR="00CE3290">
        <w:t>–</w:t>
      </w:r>
      <w:r>
        <w:t xml:space="preserve"> </w:t>
      </w:r>
      <w:r w:rsidR="00CE3290">
        <w:t>записывает высказанные идеи и решения;</w:t>
      </w:r>
    </w:p>
    <w:p w:rsidR="00CE3290" w:rsidRDefault="00CE3290" w:rsidP="009C4FA7">
      <w:pPr>
        <w:pStyle w:val="a3"/>
        <w:numPr>
          <w:ilvl w:val="0"/>
          <w:numId w:val="1"/>
        </w:numPr>
      </w:pPr>
      <w:r>
        <w:t>Критик – высказывает противоположную точку зрения, провоцирует возражения.</w:t>
      </w:r>
    </w:p>
    <w:p w:rsidR="00207A11" w:rsidRDefault="00207A11" w:rsidP="00D967E0">
      <w:r>
        <w:t>Я предлагаю</w:t>
      </w:r>
      <w:r w:rsidR="00B86CD4">
        <w:t xml:space="preserve"> примерный алгоритм движения при выполнении задания в группе.</w:t>
      </w:r>
    </w:p>
    <w:p w:rsidR="00B86CD4" w:rsidRDefault="00B86CD4" w:rsidP="00207A11">
      <w:pPr>
        <w:ind w:left="360"/>
      </w:pPr>
      <w:r>
        <w:t>1)Повторение задания, которое будет выполняться, для более осознанного его понимания.</w:t>
      </w:r>
    </w:p>
    <w:p w:rsidR="00B86CD4" w:rsidRDefault="00B86CD4" w:rsidP="00207A11">
      <w:pPr>
        <w:ind w:left="360"/>
      </w:pPr>
      <w:r>
        <w:t>2)Анализ условия (разграничение границ знаний для нахождения способа решения поставленной задачи).</w:t>
      </w:r>
    </w:p>
    <w:p w:rsidR="00B86CD4" w:rsidRDefault="00B86CD4" w:rsidP="00207A11">
      <w:pPr>
        <w:ind w:left="360"/>
      </w:pPr>
      <w:r>
        <w:t xml:space="preserve">3)Выдвижение версий всеми членами группы </w:t>
      </w:r>
      <w:proofErr w:type="gramStart"/>
      <w:r>
        <w:t xml:space="preserve">( </w:t>
      </w:r>
      <w:proofErr w:type="gramEnd"/>
      <w:r>
        <w:t>формулировка собственной точки зрения, выяснение точек зрения партнеров, выявление разницы).</w:t>
      </w:r>
    </w:p>
    <w:p w:rsidR="00B86CD4" w:rsidRDefault="00B86CD4" w:rsidP="00207A11">
      <w:pPr>
        <w:ind w:left="360"/>
      </w:pPr>
      <w:r>
        <w:t>4)Обоснование версий, их проверка, исключение неподходящих для выполнения задания.</w:t>
      </w:r>
    </w:p>
    <w:p w:rsidR="00B86CD4" w:rsidRDefault="00B86CD4" w:rsidP="00207A11">
      <w:pPr>
        <w:ind w:left="360"/>
      </w:pPr>
      <w:r>
        <w:t>5)Совместное принятие решения.</w:t>
      </w:r>
    </w:p>
    <w:p w:rsidR="00620BD1" w:rsidRDefault="00B86CD4" w:rsidP="00207A11">
      <w:pPr>
        <w:ind w:left="360"/>
      </w:pPr>
      <w:r>
        <w:t xml:space="preserve">6)Анализ решения задания, его </w:t>
      </w:r>
      <w:r w:rsidR="00620BD1">
        <w:t>оформление.</w:t>
      </w:r>
    </w:p>
    <w:p w:rsidR="00620BD1" w:rsidRDefault="00620BD1" w:rsidP="00207A11">
      <w:pPr>
        <w:ind w:left="360"/>
      </w:pPr>
      <w:r>
        <w:t>7)Проговаривание в группе выступления докладчика.</w:t>
      </w:r>
    </w:p>
    <w:p w:rsidR="00B86CD4" w:rsidRDefault="00620BD1" w:rsidP="00207A11">
      <w:pPr>
        <w:ind w:left="360"/>
      </w:pPr>
      <w:r>
        <w:t>8)Представление решения докладчиком.</w:t>
      </w:r>
      <w:r w:rsidR="00B86CD4">
        <w:t xml:space="preserve"> </w:t>
      </w:r>
    </w:p>
    <w:p w:rsidR="005532DC" w:rsidRDefault="00DA3150" w:rsidP="005532DC">
      <w:r>
        <w:t xml:space="preserve">   </w:t>
      </w:r>
      <w:r w:rsidR="005532DC">
        <w:t>В 1 классе целесообразно начать организацию парной и групповой работы во время экскурсий. Детям легче объединиться в условиях прогулки в лесу или парке, в пространстве, не ограниченном классом, в процессе игры, соревновательных упражнений. Например, во время осенней экскурсии дети делятся на пары или на небольшие группы и выбирают себе задание. Одни собирают осенние листья и затем проводят со всеми игру «С какого дерева лист?», другие делают</w:t>
      </w:r>
      <w:r w:rsidR="0098365F">
        <w:t xml:space="preserve"> зарисовки окружающей природы (</w:t>
      </w:r>
      <w:r w:rsidR="005532DC">
        <w:t>неба, осеннего дерева, найденных в лесу грибов), третьи находят осенние жилища насекомых и рассказывают всем</w:t>
      </w:r>
      <w:r w:rsidR="0098365F">
        <w:t xml:space="preserve">   ребятам о том</w:t>
      </w:r>
      <w:r w:rsidR="005532DC">
        <w:t xml:space="preserve">, </w:t>
      </w:r>
      <w:proofErr w:type="gramStart"/>
      <w:r w:rsidR="005532DC">
        <w:t>кто</w:t>
      </w:r>
      <w:proofErr w:type="gramEnd"/>
      <w:r w:rsidR="005532DC">
        <w:t xml:space="preserve"> где зимует.</w:t>
      </w:r>
    </w:p>
    <w:p w:rsidR="003E735B" w:rsidRDefault="00DA3150" w:rsidP="005532DC">
      <w:r>
        <w:t xml:space="preserve">   </w:t>
      </w:r>
      <w:r w:rsidR="005532DC">
        <w:t>Для овладения совместной деятельностью</w:t>
      </w:r>
      <w:r w:rsidR="001F4AFD">
        <w:t xml:space="preserve"> очень подходят именно уроки «Окружающего мира» Вот несколько причин их преимуществ:1)содержание этого предмета в целом доступно детям, не вызывает особых трудностей при его изучении;2)уровень знаний о природе и обществе у детей 1-2 классов различен </w:t>
      </w:r>
      <w:proofErr w:type="gramStart"/>
      <w:r w:rsidR="001F4AFD">
        <w:t xml:space="preserve">( </w:t>
      </w:r>
      <w:proofErr w:type="gramEnd"/>
      <w:r w:rsidR="001F4AFD">
        <w:t>одни дети знают много, представления других скудны и однообразны), что может дать положительный результат при объединении усилий разных школьников</w:t>
      </w:r>
      <w:r w:rsidR="00437FBC">
        <w:t xml:space="preserve">;3)учебный материал весьма интересен детям этого возраста, что является предпосылкой возникновения </w:t>
      </w:r>
      <w:r w:rsidR="00437FBC">
        <w:lastRenderedPageBreak/>
        <w:t>желания поговорить об этом с одноклассниками, найти ответы на свои вопросы, поделиться своими мыслями.</w:t>
      </w:r>
      <w:r w:rsidR="003E735B">
        <w:t xml:space="preserve"> </w:t>
      </w:r>
    </w:p>
    <w:p w:rsidR="00494732" w:rsidRDefault="00DA3150" w:rsidP="005532DC">
      <w:r>
        <w:t xml:space="preserve">    </w:t>
      </w:r>
      <w:r w:rsidR="00437FBC">
        <w:t>Например, при изучении в 1классе темы  «Правила поведения в школе», дети работают в группах. Они договариваются между собой: одни разыгрывают сценку, другие объясняют, какое правило поведения выполнил</w:t>
      </w:r>
      <w:r w:rsidR="00494732">
        <w:t>и</w:t>
      </w:r>
      <w:r w:rsidR="00437FBC">
        <w:t xml:space="preserve"> </w:t>
      </w:r>
      <w:proofErr w:type="gramStart"/>
      <w:r w:rsidR="00437FBC">
        <w:t xml:space="preserve">( </w:t>
      </w:r>
      <w:proofErr w:type="gramEnd"/>
      <w:r w:rsidR="00437FBC">
        <w:t>не выполнил</w:t>
      </w:r>
      <w:r w:rsidR="00494732">
        <w:t>и</w:t>
      </w:r>
      <w:r w:rsidR="00437FBC">
        <w:t xml:space="preserve">) </w:t>
      </w:r>
      <w:r w:rsidR="00494732">
        <w:t xml:space="preserve">  «артисты».</w:t>
      </w:r>
      <w:r w:rsidR="0098365F">
        <w:t xml:space="preserve"> А и</w:t>
      </w:r>
      <w:r w:rsidR="00494732">
        <w:t xml:space="preserve">зучая тему  «Любимые занятия», работая в группах, ребята инсценируют </w:t>
      </w:r>
      <w:proofErr w:type="gramStart"/>
      <w:r w:rsidR="00494732">
        <w:t xml:space="preserve">( </w:t>
      </w:r>
      <w:proofErr w:type="gramEnd"/>
      <w:r w:rsidR="00494732">
        <w:t>пересказывают) небольшой отрывок из знакомой  одноклассникам сказки, зрители ( слушатели) отгадывают ее название и перечисляют героев.</w:t>
      </w:r>
    </w:p>
    <w:p w:rsidR="00E612B5" w:rsidRDefault="00DA3150" w:rsidP="005532DC">
      <w:r>
        <w:t xml:space="preserve">    </w:t>
      </w:r>
      <w:r w:rsidR="0098365F">
        <w:t>А п</w:t>
      </w:r>
      <w:r w:rsidR="00406FDF">
        <w:t>ри закреплении темы «Насекомые»,</w:t>
      </w:r>
      <w:r w:rsidR="0098365F">
        <w:t xml:space="preserve"> «тройка» получает</w:t>
      </w:r>
      <w:r w:rsidR="00E612B5">
        <w:t xml:space="preserve"> задание</w:t>
      </w:r>
      <w:r w:rsidR="0098365F">
        <w:t xml:space="preserve"> -</w:t>
      </w:r>
      <w:r w:rsidR="00E612B5">
        <w:t xml:space="preserve"> заполнить схему «Насекомые»</w:t>
      </w:r>
      <w:r w:rsidR="008B1977">
        <w:t xml:space="preserve"> </w:t>
      </w:r>
      <w:proofErr w:type="gramStart"/>
      <w:r w:rsidR="008B1977">
        <w:t xml:space="preserve">( </w:t>
      </w:r>
      <w:proofErr w:type="gramEnd"/>
      <w:r w:rsidR="008B1977">
        <w:t>Р</w:t>
      </w:r>
      <w:r w:rsidR="00E612B5">
        <w:t xml:space="preserve">абочая тетрадь, 1 класс. </w:t>
      </w:r>
      <w:proofErr w:type="gramStart"/>
      <w:r w:rsidR="001A7C32">
        <w:t>Стр</w:t>
      </w:r>
      <w:r w:rsidR="007317BF">
        <w:t>.</w:t>
      </w:r>
      <w:bookmarkStart w:id="0" w:name="_GoBack"/>
      <w:bookmarkEnd w:id="0"/>
      <w:r w:rsidR="001A7C32">
        <w:t xml:space="preserve"> 45)</w:t>
      </w:r>
      <w:r w:rsidR="008B1977">
        <w:t xml:space="preserve"> </w:t>
      </w:r>
      <w:r w:rsidR="00406FDF">
        <w:t xml:space="preserve">. </w:t>
      </w:r>
      <w:r w:rsidR="001A7C32">
        <w:t xml:space="preserve"> До начала</w:t>
      </w:r>
      <w:r w:rsidR="008B1977">
        <w:t xml:space="preserve"> работы</w:t>
      </w:r>
      <w:r w:rsidR="0098365F">
        <w:t xml:space="preserve"> дети  договариваются</w:t>
      </w:r>
      <w:r w:rsidR="001A7C32">
        <w:t>, каких насекомых они</w:t>
      </w:r>
      <w:r w:rsidR="0098365F">
        <w:t xml:space="preserve"> будут рисовать</w:t>
      </w:r>
      <w:r w:rsidR="001A7C32">
        <w:t>, чтобы избежать повторов.</w:t>
      </w:r>
      <w:proofErr w:type="gramEnd"/>
      <w:r w:rsidR="001A7C32">
        <w:t xml:space="preserve"> Первый участник «тройки» рисует свое животное и передает следующему и т.д. Выполнив работу, участники могут договориться о том, как будут докладывать результаты: каждый за себя или  один за всех.</w:t>
      </w:r>
    </w:p>
    <w:p w:rsidR="00494732" w:rsidRDefault="00DA3150" w:rsidP="005532DC">
      <w:r>
        <w:t xml:space="preserve">   </w:t>
      </w:r>
      <w:r w:rsidR="00494732">
        <w:t>А во втором классе, при изуче</w:t>
      </w:r>
      <w:r w:rsidR="00961666">
        <w:t>нии темы «Что мы знаем о воде»,</w:t>
      </w:r>
      <w:r w:rsidR="00494732">
        <w:t xml:space="preserve"> каждая группа проводит свой опыт по определению свойств воды. Одна группа пр</w:t>
      </w:r>
      <w:r w:rsidR="00961666">
        <w:t>оверяет, какие предметы тонут (</w:t>
      </w:r>
      <w:r w:rsidR="00494732">
        <w:t>не тонут)</w:t>
      </w:r>
      <w:r w:rsidR="000E2FC2">
        <w:t xml:space="preserve"> в воде; вторая – имеет ли вода форму или принимает форму сосуда; третья группа устанавливает, есть ли в воде воздух.</w:t>
      </w:r>
    </w:p>
    <w:p w:rsidR="00CE3290" w:rsidRDefault="00DA3150" w:rsidP="00CE3290">
      <w:r>
        <w:t xml:space="preserve">   </w:t>
      </w:r>
      <w:r w:rsidR="00CE3290">
        <w:t>Очень эффективно проходит групповая  работа на уроках литературного чтения. Например, пересказ данного произведения.</w:t>
      </w:r>
      <w:r w:rsidR="00AD759A">
        <w:t xml:space="preserve"> Группам предлагается задание: распределить между собой части рассказа, прочитать его цепочкой </w:t>
      </w:r>
      <w:proofErr w:type="gramStart"/>
      <w:r w:rsidR="00AD759A">
        <w:t xml:space="preserve">( </w:t>
      </w:r>
      <w:proofErr w:type="gramEnd"/>
      <w:r w:rsidR="00AD759A">
        <w:t>или про себя</w:t>
      </w:r>
      <w:r w:rsidR="007B46CF">
        <w:t xml:space="preserve"> </w:t>
      </w:r>
      <w:r w:rsidR="00AD759A">
        <w:t>- каждый свою часть в зависимости от величины и характера произведения), пере</w:t>
      </w:r>
      <w:r w:rsidR="007B46CF">
        <w:t>сказать каждому свою часть так, чтобы получился коллективный пересказ всего текста. Дети дифференцированно подходят к распределению частей текста, сильные  больше внимания уделяют сл</w:t>
      </w:r>
      <w:r w:rsidR="009F5C7F">
        <w:t>абым</w:t>
      </w:r>
      <w:r w:rsidR="00D404C9">
        <w:t xml:space="preserve"> детям</w:t>
      </w:r>
      <w:r w:rsidR="009F5C7F">
        <w:t>, а те</w:t>
      </w:r>
      <w:r w:rsidR="0070396A">
        <w:t xml:space="preserve"> стараются </w:t>
      </w:r>
      <w:r w:rsidR="007B46CF">
        <w:t xml:space="preserve">не подвести своих товарищей. </w:t>
      </w:r>
      <w:r w:rsidR="008F4A77">
        <w:t>Группы заканчивают работу почти одновременно. Две – три из них успевают выступить у доски. Оценивает их весь класс. Таким образом, каждый ребенок самостоятельно прочитал и пересказал часть текста и неоднократно выслушал весь рассказ в пересказе своих товарищей.</w:t>
      </w:r>
    </w:p>
    <w:p w:rsidR="0057216F" w:rsidRDefault="00DA3150" w:rsidP="00CE3290">
      <w:r>
        <w:t xml:space="preserve">   </w:t>
      </w:r>
      <w:r w:rsidR="008F4A77">
        <w:t>Не менее эффективна групповая работа при изучении произведений, которые можно читать по ролям. Предв</w:t>
      </w:r>
      <w:r w:rsidR="0070396A">
        <w:t xml:space="preserve">арительно выяснив у детей, сколько в рассказе или сказке действующих лиц, я выписываю последних на доске. Затем предлагаю образовать группы и распределить между ее членами роли. И опять ребята сами осуществляют дифференцированный подход. Роль автора берет на себя наиболее сильный ученик, а остальные роли распределяются по степени трудности. Далее начинается работа над выразительностью чтения. Дети читают произведение в группах, </w:t>
      </w:r>
      <w:proofErr w:type="gramStart"/>
      <w:r w:rsidR="0070396A">
        <w:t>корректируя работу друг друга</w:t>
      </w:r>
      <w:proofErr w:type="gramEnd"/>
      <w:r w:rsidR="0070396A">
        <w:t>.</w:t>
      </w:r>
      <w:r w:rsidR="0057216F">
        <w:t xml:space="preserve"> Потом каждая </w:t>
      </w:r>
      <w:r w:rsidR="009F5C7F">
        <w:t xml:space="preserve">группа ребят выходит </w:t>
      </w:r>
      <w:r w:rsidR="00174FCC">
        <w:t xml:space="preserve">к доске и </w:t>
      </w:r>
      <w:r w:rsidR="009F5C7F">
        <w:t xml:space="preserve"> перед классом</w:t>
      </w:r>
      <w:r w:rsidR="00174FCC">
        <w:t xml:space="preserve"> </w:t>
      </w:r>
      <w:r w:rsidR="00845087">
        <w:t xml:space="preserve"> читают текст по ролям или инсценируют. </w:t>
      </w:r>
      <w:r w:rsidR="0057216F">
        <w:t xml:space="preserve"> Удовольствие получают и те, кто стоит у доски, и те, кто сидит в классе.</w:t>
      </w:r>
      <w:r>
        <w:t xml:space="preserve"> </w:t>
      </w:r>
      <w:r w:rsidR="0057216F">
        <w:t>Обсуждение работы группы проходит бурно. Многие хотят высказаться, отмечают скорость чтения, безошибочность и  выразительность.</w:t>
      </w:r>
    </w:p>
    <w:p w:rsidR="00BA3E12" w:rsidRDefault="0015440E" w:rsidP="00CE3290">
      <w:r>
        <w:t xml:space="preserve">   Н</w:t>
      </w:r>
      <w:r w:rsidR="009F5C7F">
        <w:t>а уроках литературного чтения ученики получают возможность научиться выполнять различные творческие проекты в группах по темам «Народные сказки», «Книги о детях», «Сказки о животных», «Животные – герои литературных произведений» и т.д.</w:t>
      </w:r>
    </w:p>
    <w:p w:rsidR="00406FDF" w:rsidRDefault="00406FDF" w:rsidP="00CE3290">
      <w:r>
        <w:t xml:space="preserve">  </w:t>
      </w:r>
      <w:r w:rsidR="00174FCC">
        <w:t xml:space="preserve">   </w:t>
      </w:r>
      <w:r w:rsidR="00856C63">
        <w:t>Эффективно проходит групповая работа</w:t>
      </w:r>
      <w:r w:rsidR="006C4E18">
        <w:t xml:space="preserve"> и</w:t>
      </w:r>
      <w:r w:rsidR="00856C63">
        <w:t xml:space="preserve"> н</w:t>
      </w:r>
      <w:r>
        <w:t>а  уроках русского языка</w:t>
      </w:r>
      <w:r w:rsidR="00856C63">
        <w:t>. Например, изучая тему «Гласные и согласные звуки и их буквы», при повторении изученного и отработке навыка безошибочного списывания  предложений, группы выполняют упражнение устно, делая лишь необходимые пометки на предложенных учителем листах бума</w:t>
      </w:r>
      <w:r w:rsidR="006C4E18">
        <w:t>ги. После завершения обсуждения</w:t>
      </w:r>
      <w:r w:rsidR="00856C63">
        <w:t xml:space="preserve"> </w:t>
      </w:r>
      <w:r w:rsidR="00856C63">
        <w:lastRenderedPageBreak/>
        <w:t xml:space="preserve">в группах проходит презентация результатов работы – от </w:t>
      </w:r>
      <w:r w:rsidR="006C4E18">
        <w:t xml:space="preserve"> группы выступает один ученик, который характеризует только о</w:t>
      </w:r>
      <w:r w:rsidR="00174FCC">
        <w:t>дну пару слов. Учащиеся замечают</w:t>
      </w:r>
      <w:r w:rsidR="006C4E18">
        <w:t>, что гласные звуки в словах каждой пары одинаковые, но обозначены разными буквами, а первые согласные звуки в словах разные, но обозначены одной и той же буквой.</w:t>
      </w:r>
    </w:p>
    <w:p w:rsidR="00845087" w:rsidRDefault="00174FCC" w:rsidP="00CE3290">
      <w:r>
        <w:t xml:space="preserve">   </w:t>
      </w:r>
      <w:r w:rsidR="00845087">
        <w:t>На уроках математи</w:t>
      </w:r>
      <w:r w:rsidR="003E735B">
        <w:t>ки  так же интересно</w:t>
      </w:r>
      <w:r w:rsidR="00845087">
        <w:t xml:space="preserve"> про</w:t>
      </w:r>
      <w:r w:rsidR="00BE254D">
        <w:t xml:space="preserve">ходит </w:t>
      </w:r>
      <w:r w:rsidR="003E735B">
        <w:t xml:space="preserve"> работа</w:t>
      </w:r>
      <w:r w:rsidR="00BE254D">
        <w:t xml:space="preserve"> в паре</w:t>
      </w:r>
      <w:r w:rsidR="003E735B">
        <w:t>.</w:t>
      </w:r>
      <w:r w:rsidR="00BE254D">
        <w:t xml:space="preserve"> </w:t>
      </w:r>
      <w:r w:rsidR="00F32154">
        <w:t>Учащи</w:t>
      </w:r>
      <w:r>
        <w:t xml:space="preserve">еся выполняют  </w:t>
      </w:r>
      <w:r w:rsidR="00F32154">
        <w:t>задания</w:t>
      </w:r>
      <w:r>
        <w:t xml:space="preserve"> типа</w:t>
      </w:r>
      <w:r w:rsidR="00F32154">
        <w:t>:</w:t>
      </w:r>
      <w:r w:rsidR="00BE254D">
        <w:t xml:space="preserve"> 1) «Сложи устно числа: 120 и 40, 28 и 300, 72 и 6, 48 и 9, 36 и 5, 16 и 7. Запиши только ответы. Сверь свои ответы с ответами соседа по парте». 2) «Вычислите устно: 7*9, 5*8, 4*9, 7*7, 6*3, 42:6, 56:8, 72:9, 21:3. Поменяйтесь тетрадями и проверьте работу друг друга»</w:t>
      </w:r>
      <w:r w:rsidR="00F32154">
        <w:t xml:space="preserve"> (Учебник математики. 3 класс)</w:t>
      </w:r>
      <w:r>
        <w:t>. Ребятам нравится находить ошибки у товарищей, исправлять и объяснять.</w:t>
      </w:r>
    </w:p>
    <w:p w:rsidR="00F32154" w:rsidRDefault="00F32154" w:rsidP="00CE3290">
      <w:r>
        <w:t xml:space="preserve">  Эффективно проходит работа в группах</w:t>
      </w:r>
      <w:r w:rsidR="00E00DCF">
        <w:t xml:space="preserve"> и</w:t>
      </w:r>
      <w:r>
        <w:t xml:space="preserve"> на уроках технологии. Например, изучая тему «</w:t>
      </w:r>
      <w:r w:rsidR="00E00DCF">
        <w:t>Транспортные средства. Макеты и модели</w:t>
      </w:r>
      <w:r>
        <w:t xml:space="preserve">» </w:t>
      </w:r>
      <w:proofErr w:type="gramStart"/>
      <w:r>
        <w:t xml:space="preserve">( </w:t>
      </w:r>
      <w:proofErr w:type="gramEnd"/>
      <w:r>
        <w:t xml:space="preserve">2 </w:t>
      </w:r>
      <w:r w:rsidR="00B80989">
        <w:t>класс)</w:t>
      </w:r>
      <w:r>
        <w:t>, детям дается задание: «</w:t>
      </w:r>
      <w:r w:rsidR="00A010E2">
        <w:t>П</w:t>
      </w:r>
      <w:r>
        <w:t>редставьте, что вы инженеры. Ваше рабочее место</w:t>
      </w:r>
      <w:r w:rsidR="00A010E2">
        <w:t xml:space="preserve"> – конструкторское бюро</w:t>
      </w:r>
      <w:r w:rsidR="00B80989">
        <w:t xml:space="preserve">. Разработайте свой проект </w:t>
      </w:r>
      <w:r w:rsidR="00A010E2">
        <w:t xml:space="preserve"> модели ракеты».  Дети объединяются в небольшие группы и занимаются р</w:t>
      </w:r>
      <w:r w:rsidR="00B80989">
        <w:t>азработкой проекта. Они,</w:t>
      </w:r>
      <w:r w:rsidR="00010E41">
        <w:t xml:space="preserve"> работая по учебнику, </w:t>
      </w:r>
      <w:r w:rsidR="00E00DCF">
        <w:t>вспоминают, рассматривая</w:t>
      </w:r>
      <w:r w:rsidR="00010E41">
        <w:t xml:space="preserve"> таблицу</w:t>
      </w:r>
      <w:r w:rsidR="00174FCC">
        <w:t>,</w:t>
      </w:r>
      <w:r w:rsidR="00010E41">
        <w:t xml:space="preserve"> «Линии чертежа», обсуждают название линий, их начертание, делают чертеж от руки (эскиз) и по своему воображению изготавливают модель ракеты.</w:t>
      </w:r>
    </w:p>
    <w:p w:rsidR="009F5C7F" w:rsidRDefault="00DA3150" w:rsidP="00CE3290">
      <w:r>
        <w:t xml:space="preserve">   </w:t>
      </w:r>
      <w:r w:rsidR="00BA3E12">
        <w:t>Во всех учебниках и рабочих тетрадях</w:t>
      </w:r>
      <w:r w:rsidR="003643BA">
        <w:t xml:space="preserve"> </w:t>
      </w:r>
      <w:proofErr w:type="gramStart"/>
      <w:r w:rsidR="003643BA">
        <w:t xml:space="preserve">( </w:t>
      </w:r>
      <w:proofErr w:type="gramEnd"/>
      <w:r w:rsidR="003643BA">
        <w:t>русский язык, математика, литературное чтение, окружающий мир)</w:t>
      </w:r>
      <w:r w:rsidR="00BA3E12">
        <w:t xml:space="preserve"> приводятся примеры учебной работы, которые дети выполняют в парах ( группах).</w:t>
      </w:r>
      <w:r w:rsidR="000935A9">
        <w:t xml:space="preserve"> Условные обозначения  в учебниках и тетрадях нацеливают учащихся на определенную работу. </w:t>
      </w:r>
      <w:r w:rsidR="00BA3E12">
        <w:t xml:space="preserve"> При этом учащимся обязательно даются рекомендации: посоветуйтесь друг с другом и выберите правильный ответ; разделитесь на группы; выберите  «командира»; распределите обязанности – кто</w:t>
      </w:r>
      <w:r w:rsidR="003643BA">
        <w:t>,</w:t>
      </w:r>
      <w:r w:rsidR="00BA3E12">
        <w:t xml:space="preserve"> что будет делать и т.д. И главная задача учителя при использовании на занятии различных видов объединений заключается в том</w:t>
      </w:r>
      <w:r w:rsidR="00F906B1">
        <w:t>, чтобы помочь школьникам работать не «</w:t>
      </w:r>
      <w:r w:rsidR="003643BA">
        <w:t>р</w:t>
      </w:r>
      <w:r w:rsidR="00F906B1">
        <w:t>ядом», а «вместе». Дети должны понимать, что все они отвечают за общий результат деятельности. Хорошо подготавливает к таким организационным формам рубрика учебника «Обсудим вместе».</w:t>
      </w:r>
      <w:r w:rsidR="009F5C7F">
        <w:t xml:space="preserve"> </w:t>
      </w:r>
      <w:r w:rsidR="00F906B1">
        <w:t xml:space="preserve">В процессе работы с ней ребята учатся слушать друг друга, добавлять и корректировать ответы товарищей, выдвигать </w:t>
      </w:r>
      <w:proofErr w:type="gramStart"/>
      <w:r w:rsidR="00F906B1">
        <w:t xml:space="preserve">( </w:t>
      </w:r>
      <w:proofErr w:type="gramEnd"/>
      <w:r w:rsidR="00F906B1">
        <w:t>опровергать) гипотезы, то есть вести учебный диалог.</w:t>
      </w:r>
    </w:p>
    <w:p w:rsidR="00E2287D" w:rsidRDefault="00E2287D" w:rsidP="00CE3290">
      <w:r>
        <w:t xml:space="preserve">   Работа в группах требует нетрадиционного размещения рабочих мест учащихся в классе.</w:t>
      </w:r>
      <w:r w:rsidR="00207A11">
        <w:t xml:space="preserve"> </w:t>
      </w:r>
      <w:r>
        <w:t>Для работы в «парах» или  « тройках»</w:t>
      </w:r>
      <w:r w:rsidR="00207A11">
        <w:t xml:space="preserve"> удобны обычные ряды. Для групповой же работы  парты надо ставить так, чтобы каждый ребенок видел всех своих собеседников; не сидел бы спиной к доске, мог легко дотянуться до общего листа бумаги, где фиксируется итог работы группы; был в пределах досягаемости от членов групп</w:t>
      </w:r>
      <w:r w:rsidR="00E569AF">
        <w:t xml:space="preserve"> </w:t>
      </w:r>
      <w:proofErr w:type="gramStart"/>
      <w:r w:rsidR="00207A11">
        <w:t xml:space="preserve">( </w:t>
      </w:r>
      <w:proofErr w:type="gramEnd"/>
      <w:r w:rsidR="00207A11">
        <w:t>чтобы дети могли соединить протянутые руки, показывая завершение работы). Дети любят переставлять парты, предлагая при этом самые разнообразные варианты их размещения.</w:t>
      </w:r>
    </w:p>
    <w:p w:rsidR="00620BD1" w:rsidRDefault="00620BD1" w:rsidP="00CE3290">
      <w:r>
        <w:t xml:space="preserve">   Несколько советов, чего не стоит делать при организации групповой работы: </w:t>
      </w:r>
    </w:p>
    <w:p w:rsidR="00620BD1" w:rsidRDefault="00620BD1" w:rsidP="00CE3290">
      <w:r>
        <w:t>- нельзя принуждать к общей работе детей, которые не хотят вместе работать;</w:t>
      </w:r>
    </w:p>
    <w:p w:rsidR="00620BD1" w:rsidRDefault="00620BD1" w:rsidP="00CE3290">
      <w:r>
        <w:t>- разрешить отсесть в другое место ученику, который хочет работать один;</w:t>
      </w:r>
    </w:p>
    <w:p w:rsidR="00620BD1" w:rsidRDefault="00620BD1" w:rsidP="00CE3290">
      <w:r>
        <w:t>- групповая работа должна занимать не более 15 – 20 минут в 1-2 классах, не более 20-30 минут  - в 3-4 классах;</w:t>
      </w:r>
    </w:p>
    <w:p w:rsidR="00620BD1" w:rsidRDefault="00E569AF" w:rsidP="00CE3290">
      <w:r>
        <w:lastRenderedPageBreak/>
        <w:t>- нельзя требовать в классе абсолютной тишины, так как дети должны обменяться мнениями, прежде чем группа представит «продукт» совместного труда;</w:t>
      </w:r>
    </w:p>
    <w:p w:rsidR="00E569AF" w:rsidRDefault="00E569AF" w:rsidP="00CE3290">
      <w:r>
        <w:t>- нельзя наказывать детей лишением права участвова</w:t>
      </w:r>
      <w:r w:rsidR="00DA3150">
        <w:t>ть в совместной работе.</w:t>
      </w:r>
    </w:p>
    <w:p w:rsidR="00354427" w:rsidRDefault="00354427" w:rsidP="00CE3290">
      <w:r>
        <w:t xml:space="preserve">   Научившись работать  в группах</w:t>
      </w:r>
      <w:r w:rsidR="00B80989">
        <w:t>,</w:t>
      </w:r>
      <w:r>
        <w:t xml:space="preserve"> в моем классе царит атмосфера доброжелательности и уважения детей друг к другу. Ребята умеют оценивать работу товарищей на основе совместной деятельности и взаимной проверки. При этом ученики</w:t>
      </w:r>
      <w:r w:rsidR="00DF4DF4">
        <w:t xml:space="preserve"> сначала называют достоинства работы товарищей, потом ошибки.</w:t>
      </w:r>
    </w:p>
    <w:p w:rsidR="00DF4DF4" w:rsidRDefault="00DF4DF4" w:rsidP="00CE3290">
      <w:r>
        <w:t xml:space="preserve">   Пользуясь такими формами работы, я добиваюсь того, что каждый ученик успевает в учебе. Важным показателем продуктивности </w:t>
      </w:r>
      <w:r w:rsidR="00B80989">
        <w:t>учения является желание учащихся познавать новое</w:t>
      </w:r>
      <w:r>
        <w:t xml:space="preserve">; у них есть потребность в знаниях, умение самостоятельно мыслить, способность ориентироваться в новой ситуации, быстро найти свой подход к выполнению </w:t>
      </w:r>
      <w:r w:rsidR="0034524D">
        <w:t>новой задачи, желание понять и найти свой способ решения проблемы, способность высказывать свою точку зрения, независимую от других.</w:t>
      </w:r>
    </w:p>
    <w:p w:rsidR="00B80989" w:rsidRPr="00E00DCF" w:rsidRDefault="00053DB7" w:rsidP="00CE3290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00DCF" w:rsidRPr="00E00DCF">
        <w:rPr>
          <w:b/>
        </w:rPr>
        <w:t>Использованная литература</w:t>
      </w:r>
    </w:p>
    <w:p w:rsidR="00053DB7" w:rsidRDefault="00174FCC" w:rsidP="00CE3290">
      <w:r>
        <w:t>Виноградова Н.Ф.</w:t>
      </w:r>
      <w:r w:rsidR="00053DB7">
        <w:t xml:space="preserve"> Окружающий мир: 1-2 классы: методика обучения. М.: </w:t>
      </w:r>
      <w:proofErr w:type="spellStart"/>
      <w:r w:rsidR="00053DB7">
        <w:t>Вентана</w:t>
      </w:r>
      <w:proofErr w:type="spellEnd"/>
      <w:r w:rsidR="00053DB7">
        <w:t xml:space="preserve"> – Граф, 2012</w:t>
      </w:r>
    </w:p>
    <w:p w:rsidR="00B80989" w:rsidRDefault="00E00DCF" w:rsidP="00CE3290">
      <w:r>
        <w:t>Давыдов В.В. Проблемы развивающего обучения. М.: Педагогика, 1986</w:t>
      </w:r>
    </w:p>
    <w:p w:rsidR="00053DB7" w:rsidRDefault="00053DB7" w:rsidP="00CE3290">
      <w:r>
        <w:t xml:space="preserve">Иванов С.В. Русский язык: 2 класс: комментарии к урокам. М: </w:t>
      </w:r>
      <w:proofErr w:type="spellStart"/>
      <w:r>
        <w:t>Вентана</w:t>
      </w:r>
      <w:proofErr w:type="spellEnd"/>
      <w:r>
        <w:t xml:space="preserve"> – Граф, 2013</w:t>
      </w:r>
    </w:p>
    <w:p w:rsidR="00E00DCF" w:rsidRDefault="00E00DCF" w:rsidP="00CE3290">
      <w:r>
        <w:t>Танцоров С.Т.</w:t>
      </w:r>
      <w:r w:rsidR="00836190">
        <w:t xml:space="preserve"> </w:t>
      </w:r>
      <w:r>
        <w:t>Групповая работа в развивающем обучении</w:t>
      </w:r>
      <w:r w:rsidR="00836190">
        <w:t>. Рига: Эксперимент, 1997</w:t>
      </w:r>
    </w:p>
    <w:p w:rsidR="00836190" w:rsidRDefault="00836190" w:rsidP="00CE3290">
      <w:proofErr w:type="spellStart"/>
      <w:r>
        <w:t>Цукерман</w:t>
      </w:r>
      <w:proofErr w:type="spellEnd"/>
      <w:r>
        <w:t xml:space="preserve"> Г.А. Виды общения в обучении. Томск: Пеленг, 1993</w:t>
      </w:r>
    </w:p>
    <w:p w:rsidR="00174FCC" w:rsidRDefault="00174FCC" w:rsidP="00CE3290"/>
    <w:p w:rsidR="00836190" w:rsidRDefault="00836190" w:rsidP="00CE3290"/>
    <w:p w:rsidR="00DA3150" w:rsidRDefault="00DA3150" w:rsidP="00CE3290">
      <w:r>
        <w:t xml:space="preserve">   </w:t>
      </w:r>
    </w:p>
    <w:p w:rsidR="00E569AF" w:rsidRDefault="00E569AF" w:rsidP="00CE3290"/>
    <w:p w:rsidR="006D7A74" w:rsidRDefault="006D7A74"/>
    <w:p w:rsidR="00EF2304" w:rsidRDefault="00EF2304"/>
    <w:sectPr w:rsidR="00EF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FC"/>
    <w:multiLevelType w:val="hybridMultilevel"/>
    <w:tmpl w:val="B88C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AA"/>
    <w:rsid w:val="00010E41"/>
    <w:rsid w:val="00015D32"/>
    <w:rsid w:val="000307AB"/>
    <w:rsid w:val="00053DB7"/>
    <w:rsid w:val="000935A9"/>
    <w:rsid w:val="000E2FC2"/>
    <w:rsid w:val="0015440E"/>
    <w:rsid w:val="00174FCC"/>
    <w:rsid w:val="001A7C32"/>
    <w:rsid w:val="001F4AFD"/>
    <w:rsid w:val="00207A11"/>
    <w:rsid w:val="0034524D"/>
    <w:rsid w:val="00354427"/>
    <w:rsid w:val="003643BA"/>
    <w:rsid w:val="003E735B"/>
    <w:rsid w:val="00406FDF"/>
    <w:rsid w:val="00437FBC"/>
    <w:rsid w:val="00445BF9"/>
    <w:rsid w:val="00494732"/>
    <w:rsid w:val="004F3988"/>
    <w:rsid w:val="00542608"/>
    <w:rsid w:val="005532DC"/>
    <w:rsid w:val="0057216F"/>
    <w:rsid w:val="005B6FD1"/>
    <w:rsid w:val="0060313E"/>
    <w:rsid w:val="00620BD1"/>
    <w:rsid w:val="0067613C"/>
    <w:rsid w:val="00685B70"/>
    <w:rsid w:val="006C4E18"/>
    <w:rsid w:val="006D7A74"/>
    <w:rsid w:val="006E4BA0"/>
    <w:rsid w:val="0070396A"/>
    <w:rsid w:val="007317BF"/>
    <w:rsid w:val="007359AA"/>
    <w:rsid w:val="007A105C"/>
    <w:rsid w:val="007B46CF"/>
    <w:rsid w:val="00836190"/>
    <w:rsid w:val="00845087"/>
    <w:rsid w:val="00856C63"/>
    <w:rsid w:val="00870411"/>
    <w:rsid w:val="008B1977"/>
    <w:rsid w:val="008F4A77"/>
    <w:rsid w:val="0093283D"/>
    <w:rsid w:val="00961666"/>
    <w:rsid w:val="0098365F"/>
    <w:rsid w:val="00994548"/>
    <w:rsid w:val="009C4FA7"/>
    <w:rsid w:val="009C59E8"/>
    <w:rsid w:val="009F05BA"/>
    <w:rsid w:val="009F5C7F"/>
    <w:rsid w:val="00A010E2"/>
    <w:rsid w:val="00A33182"/>
    <w:rsid w:val="00A737FC"/>
    <w:rsid w:val="00AD759A"/>
    <w:rsid w:val="00B179E2"/>
    <w:rsid w:val="00B4752E"/>
    <w:rsid w:val="00B80989"/>
    <w:rsid w:val="00B86CD4"/>
    <w:rsid w:val="00BA3E12"/>
    <w:rsid w:val="00BE254D"/>
    <w:rsid w:val="00C628DC"/>
    <w:rsid w:val="00C8137B"/>
    <w:rsid w:val="00CB60FB"/>
    <w:rsid w:val="00CE3290"/>
    <w:rsid w:val="00D404C9"/>
    <w:rsid w:val="00D967E0"/>
    <w:rsid w:val="00DA3150"/>
    <w:rsid w:val="00DF4DF4"/>
    <w:rsid w:val="00E00DCF"/>
    <w:rsid w:val="00E2287D"/>
    <w:rsid w:val="00E569AF"/>
    <w:rsid w:val="00E612B5"/>
    <w:rsid w:val="00E661CB"/>
    <w:rsid w:val="00EF2304"/>
    <w:rsid w:val="00F3215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Елена Васильевна</dc:creator>
  <cp:keywords/>
  <dc:description/>
  <cp:lastModifiedBy>Истомина Елена Васильевна</cp:lastModifiedBy>
  <cp:revision>29</cp:revision>
  <dcterms:created xsi:type="dcterms:W3CDTF">2015-04-10T13:37:00Z</dcterms:created>
  <dcterms:modified xsi:type="dcterms:W3CDTF">2015-06-09T09:50:00Z</dcterms:modified>
</cp:coreProperties>
</file>