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BF" w:rsidRDefault="00C04DBF" w:rsidP="00C04DBF">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contextualSpacing/>
        <w:jc w:val="center"/>
        <w:textAlignment w:val="top"/>
        <w:rPr>
          <w:rFonts w:ascii="Times New Roman" w:hAnsi="Times New Roman"/>
          <w:b/>
          <w:sz w:val="24"/>
          <w:szCs w:val="24"/>
        </w:rPr>
      </w:pPr>
      <w:r w:rsidRPr="008C5CAB">
        <w:rPr>
          <w:rFonts w:ascii="Times New Roman" w:hAnsi="Times New Roman"/>
          <w:b/>
          <w:sz w:val="24"/>
          <w:szCs w:val="24"/>
        </w:rPr>
        <w:t>ПОЯСНИТЕЛЬНАЯ ЗАПИСКА</w:t>
      </w:r>
    </w:p>
    <w:p w:rsidR="00C04DBF" w:rsidRDefault="00C04DBF" w:rsidP="00C04DBF">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contextualSpacing/>
        <w:jc w:val="center"/>
        <w:textAlignment w:val="top"/>
        <w:rPr>
          <w:rFonts w:ascii="Times New Roman" w:hAnsi="Times New Roman"/>
          <w:b/>
          <w:sz w:val="24"/>
          <w:szCs w:val="24"/>
        </w:rPr>
      </w:pPr>
    </w:p>
    <w:p w:rsidR="00B84922" w:rsidRPr="00C04DBF" w:rsidRDefault="00C04DBF">
      <w:pPr>
        <w:rPr>
          <w:rStyle w:val="c11"/>
          <w:rFonts w:ascii="Times New Roman" w:hAnsi="Times New Roman"/>
          <w:color w:val="444444"/>
          <w:sz w:val="24"/>
          <w:szCs w:val="24"/>
          <w:shd w:val="clear" w:color="auto" w:fill="FFFFFF"/>
        </w:rPr>
      </w:pPr>
      <w:r w:rsidRPr="00C04DBF">
        <w:rPr>
          <w:rStyle w:val="c11"/>
          <w:rFonts w:ascii="Times New Roman" w:hAnsi="Times New Roman"/>
          <w:color w:val="444444"/>
          <w:sz w:val="24"/>
          <w:szCs w:val="24"/>
          <w:shd w:val="clear" w:color="auto" w:fill="FFFFFF"/>
        </w:rPr>
        <w:t>Программа дополнительного образования «Волшебный мир оригами»</w:t>
      </w:r>
      <w:r w:rsidRPr="00C04DBF">
        <w:rPr>
          <w:rStyle w:val="c11"/>
          <w:rFonts w:ascii="Times New Roman" w:hAnsi="Times New Roman"/>
          <w:b/>
          <w:bCs/>
          <w:color w:val="444444"/>
          <w:sz w:val="24"/>
          <w:szCs w:val="24"/>
          <w:shd w:val="clear" w:color="auto" w:fill="FFFFFF"/>
        </w:rPr>
        <w:t> </w:t>
      </w:r>
      <w:r w:rsidRPr="00C04DBF">
        <w:rPr>
          <w:rStyle w:val="c11"/>
          <w:rFonts w:ascii="Times New Roman" w:hAnsi="Times New Roman"/>
          <w:color w:val="444444"/>
          <w:sz w:val="24"/>
          <w:szCs w:val="24"/>
          <w:shd w:val="clear" w:color="auto" w:fill="FFFFFF"/>
        </w:rPr>
        <w:t xml:space="preserve">является   программой художественно-эстетической направленности, созданной на основе методических пособий Афонькин С. Ю., Афонькина Е. Ю. Весёлые уроки оригами в школе и дома. Соколова С. Сказка оригами; Соколова С. Школа оригами: аппликация и мозаика. Бич Р. Оригами. </w:t>
      </w:r>
    </w:p>
    <w:p w:rsidR="00C04DBF" w:rsidRDefault="00C04DBF">
      <w:pPr>
        <w:rPr>
          <w:rFonts w:ascii="Times New Roman" w:hAnsi="Times New Roman"/>
          <w:color w:val="444444"/>
          <w:sz w:val="24"/>
          <w:szCs w:val="24"/>
          <w:shd w:val="clear" w:color="auto" w:fill="FFFFFF"/>
        </w:rPr>
      </w:pPr>
      <w:r w:rsidRPr="00C04DBF">
        <w:rPr>
          <w:rFonts w:ascii="Times New Roman" w:hAnsi="Times New Roman"/>
          <w:color w:val="444444"/>
          <w:sz w:val="24"/>
          <w:szCs w:val="24"/>
          <w:shd w:val="clear" w:color="auto" w:fill="FFFFFF"/>
        </w:rPr>
        <w:t>Программа предусматривает развитие у детей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жизненной ситуации, в любой деятельности, в отношениях с людьми, с окружающим миром.</w:t>
      </w:r>
    </w:p>
    <w:p w:rsidR="00567586" w:rsidRPr="00567586" w:rsidRDefault="00567586" w:rsidP="00567586">
      <w:pPr>
        <w:shd w:val="clear" w:color="auto" w:fill="FFFFFF"/>
        <w:ind w:right="5" w:firstLine="725"/>
        <w:rPr>
          <w:rFonts w:ascii="Times New Roman" w:hAnsi="Times New Roman"/>
          <w:b/>
          <w:sz w:val="24"/>
          <w:szCs w:val="24"/>
        </w:rPr>
      </w:pPr>
      <w:r w:rsidRPr="006460A1">
        <w:rPr>
          <w:rFonts w:ascii="Times New Roman" w:hAnsi="Times New Roman"/>
          <w:b/>
          <w:sz w:val="24"/>
          <w:szCs w:val="24"/>
        </w:rPr>
        <w:t>Актуальность и практическая значимость.</w:t>
      </w:r>
    </w:p>
    <w:p w:rsidR="00567586" w:rsidRDefault="00567586" w:rsidP="00567586">
      <w:pPr>
        <w:pStyle w:val="c10"/>
        <w:spacing w:before="0" w:beforeAutospacing="0" w:after="0" w:afterAutospacing="0" w:line="234" w:lineRule="atLeast"/>
        <w:rPr>
          <w:rStyle w:val="c11"/>
          <w:color w:val="444444"/>
        </w:rPr>
      </w:pPr>
      <w:r>
        <w:rPr>
          <w:rStyle w:val="c53"/>
          <w:rFonts w:ascii="Arial" w:hAnsi="Arial" w:cs="Arial"/>
          <w:color w:val="444444"/>
          <w:sz w:val="20"/>
          <w:szCs w:val="20"/>
        </w:rPr>
        <w:t xml:space="preserve">          Ф</w:t>
      </w:r>
      <w:r>
        <w:rPr>
          <w:rStyle w:val="c11"/>
          <w:color w:val="444444"/>
        </w:rPr>
        <w:t>изиологи установили, что наши пальцы органически связаны с мозговыми и внутренними органами. Поэтому тренировка рук стимулирует саморегуляцию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567586" w:rsidRDefault="00567586" w:rsidP="00567586">
      <w:pPr>
        <w:pStyle w:val="c10"/>
        <w:spacing w:before="0" w:beforeAutospacing="0" w:after="0" w:afterAutospacing="0" w:line="234" w:lineRule="atLeast"/>
        <w:rPr>
          <w:rFonts w:ascii="Arial" w:hAnsi="Arial" w:cs="Arial"/>
          <w:color w:val="444444"/>
          <w:sz w:val="16"/>
          <w:szCs w:val="16"/>
        </w:rPr>
      </w:pPr>
    </w:p>
    <w:p w:rsidR="00567586" w:rsidRPr="004C5773" w:rsidRDefault="00567586" w:rsidP="00567586">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4C5773">
        <w:rPr>
          <w:rFonts w:ascii="Times New Roman" w:hAnsi="Times New Roman" w:cs="Times New Roman"/>
          <w:color w:val="000000"/>
          <w:sz w:val="24"/>
          <w:szCs w:val="24"/>
          <w:lang w:eastAsia="ru-RU"/>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567586" w:rsidRPr="004C5773" w:rsidRDefault="00567586" w:rsidP="00567586">
      <w:pPr>
        <w:pStyle w:val="a3"/>
        <w:rPr>
          <w:rFonts w:ascii="Times New Roman" w:hAnsi="Times New Roman" w:cs="Times New Roman"/>
          <w:color w:val="000000"/>
          <w:sz w:val="24"/>
          <w:szCs w:val="24"/>
          <w:lang w:eastAsia="ru-RU"/>
        </w:rPr>
      </w:pPr>
      <w:r w:rsidRPr="004C5773">
        <w:rPr>
          <w:rFonts w:ascii="Times New Roman" w:hAnsi="Times New Roman" w:cs="Times New Roman"/>
          <w:color w:val="000000"/>
          <w:sz w:val="24"/>
          <w:szCs w:val="24"/>
          <w:lang w:eastAsia="ru-RU"/>
        </w:rPr>
        <w:t>Значение оригами для развития ребенка</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Учит детей различным приемам работы с бумагой, таким, как сгибание, многократное складывание, надрезание, склеивание.</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Развивает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Учит концентрации внимания, так как заставляет сосредоточиться на процессе изготовления поделки, учит следовать устным инструкциям.</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xml:space="preserve">  Развивает пространственное воображение – учит читать чертежи, по которым складываются фигурки и представлять по ним изделия в объеме, помогает развитию </w:t>
      </w:r>
      <w:r w:rsidRPr="001468BB">
        <w:rPr>
          <w:rFonts w:ascii="Times New Roman" w:hAnsi="Times New Roman"/>
          <w:sz w:val="24"/>
          <w:szCs w:val="24"/>
        </w:rPr>
        <w:lastRenderedPageBreak/>
        <w:t>чертежных навыков, так как схемы понравившихся изделий нужно зарисовывать в тетрадку.</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Развивает художественный вкус и творческие способности детей, активизирует их воображение и фантазию.</w:t>
      </w:r>
    </w:p>
    <w:p w:rsidR="00567586" w:rsidRPr="001468BB" w:rsidRDefault="00567586" w:rsidP="00567586">
      <w:pPr>
        <w:spacing w:after="0"/>
        <w:rPr>
          <w:rFonts w:ascii="Times New Roman" w:hAnsi="Times New Roman"/>
          <w:sz w:val="24"/>
          <w:szCs w:val="24"/>
        </w:rPr>
      </w:pPr>
      <w:r w:rsidRPr="001468BB">
        <w:rPr>
          <w:rFonts w:ascii="Times New Roman" w:hAnsi="Times New Roman"/>
          <w:sz w:val="24"/>
          <w:szCs w:val="24"/>
        </w:rPr>
        <w:t>  Способствует созданию игровых ситуаций, расширяет коммуникативные способности детей.</w:t>
      </w:r>
    </w:p>
    <w:p w:rsidR="00567586" w:rsidRDefault="00567586" w:rsidP="00567586">
      <w:pPr>
        <w:spacing w:after="0"/>
        <w:rPr>
          <w:rFonts w:ascii="Times New Roman" w:hAnsi="Times New Roman"/>
          <w:sz w:val="24"/>
          <w:szCs w:val="24"/>
        </w:rPr>
      </w:pPr>
      <w:r w:rsidRPr="001468BB">
        <w:rPr>
          <w:rFonts w:ascii="Times New Roman" w:hAnsi="Times New Roman"/>
          <w:sz w:val="24"/>
          <w:szCs w:val="24"/>
        </w:rPr>
        <w:t>  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567586" w:rsidRDefault="00567586" w:rsidP="0056758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C5773">
        <w:rPr>
          <w:rFonts w:ascii="Times New Roman" w:hAnsi="Times New Roman" w:cs="Times New Roman"/>
          <w:sz w:val="24"/>
          <w:szCs w:val="24"/>
          <w:lang w:eastAsia="ru-RU"/>
        </w:rPr>
        <w:t>Таким образом, создание композиций при обучении оригами способствует применению школьниками знаний, полученных на уроках труда, рисования, природоведения.</w:t>
      </w:r>
    </w:p>
    <w:p w:rsidR="007F0C72" w:rsidRPr="004C5773" w:rsidRDefault="007F0C72" w:rsidP="00567586">
      <w:pPr>
        <w:pStyle w:val="a3"/>
        <w:rPr>
          <w:rFonts w:ascii="Times New Roman" w:hAnsi="Times New Roman" w:cs="Times New Roman"/>
          <w:sz w:val="24"/>
          <w:szCs w:val="24"/>
          <w:lang w:eastAsia="ru-RU"/>
        </w:rPr>
      </w:pPr>
    </w:p>
    <w:p w:rsidR="007F0C72" w:rsidRDefault="007F0C72" w:rsidP="00567586">
      <w:pPr>
        <w:spacing w:after="0"/>
        <w:rPr>
          <w:rFonts w:ascii="Times New Roman" w:hAnsi="Times New Roman"/>
          <w:b/>
          <w:i/>
          <w:sz w:val="24"/>
          <w:szCs w:val="24"/>
        </w:rPr>
      </w:pPr>
      <w:r w:rsidRPr="006460A1">
        <w:rPr>
          <w:rFonts w:ascii="Times New Roman" w:hAnsi="Times New Roman"/>
          <w:b/>
          <w:i/>
          <w:sz w:val="24"/>
          <w:szCs w:val="24"/>
        </w:rPr>
        <w:t>Цель программы:</w:t>
      </w:r>
      <w:r>
        <w:rPr>
          <w:rFonts w:ascii="Times New Roman" w:hAnsi="Times New Roman"/>
          <w:b/>
          <w:i/>
          <w:sz w:val="24"/>
          <w:szCs w:val="24"/>
        </w:rPr>
        <w:t xml:space="preserve">  </w:t>
      </w:r>
    </w:p>
    <w:p w:rsidR="007F0C72" w:rsidRDefault="007F0C72" w:rsidP="007F0C72">
      <w:pPr>
        <w:pStyle w:val="a4"/>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ind w:left="0" w:firstLine="0"/>
        <w:textAlignment w:val="top"/>
        <w:rPr>
          <w:rFonts w:ascii="Times New Roman" w:hAnsi="Times New Roman"/>
          <w:b/>
          <w:i/>
          <w:sz w:val="24"/>
          <w:szCs w:val="24"/>
        </w:rPr>
      </w:pPr>
      <w:r w:rsidRPr="004C5773">
        <w:rPr>
          <w:rFonts w:ascii="Times New Roman" w:hAnsi="Times New Roman"/>
          <w:sz w:val="24"/>
          <w:szCs w:val="24"/>
        </w:rPr>
        <w:t>Занятия оригами направлены на всестороннее интеллектуальное и эстетическое развитие младших школьников, и повышение эффективности их обучения в средней школе.</w:t>
      </w:r>
      <w:r w:rsidRPr="004C5773">
        <w:rPr>
          <w:rFonts w:ascii="Times New Roman" w:hAnsi="Times New Roman"/>
          <w:sz w:val="24"/>
          <w:szCs w:val="24"/>
        </w:rPr>
        <w:br/>
      </w:r>
      <w:r>
        <w:rPr>
          <w:rFonts w:ascii="Times New Roman" w:hAnsi="Times New Roman"/>
          <w:b/>
          <w:i/>
          <w:sz w:val="24"/>
          <w:szCs w:val="24"/>
        </w:rPr>
        <w:t xml:space="preserve">       </w:t>
      </w:r>
      <w:r w:rsidRPr="006460A1">
        <w:rPr>
          <w:rFonts w:ascii="Times New Roman" w:hAnsi="Times New Roman"/>
          <w:b/>
          <w:i/>
          <w:sz w:val="24"/>
          <w:szCs w:val="24"/>
        </w:rPr>
        <w:t>Образовательные задачи:</w:t>
      </w:r>
    </w:p>
    <w:p w:rsidR="007F0C72" w:rsidRPr="004C5773" w:rsidRDefault="007F0C72" w:rsidP="007F0C72">
      <w:pPr>
        <w:pStyle w:val="a3"/>
        <w:rPr>
          <w:rFonts w:ascii="Times New Roman" w:hAnsi="Times New Roman" w:cs="Times New Roman"/>
          <w:sz w:val="24"/>
          <w:szCs w:val="24"/>
          <w:lang w:eastAsia="ru-RU"/>
        </w:rPr>
      </w:pPr>
      <w:r w:rsidRPr="004C5773">
        <w:rPr>
          <w:rFonts w:ascii="Times New Roman" w:hAnsi="Times New Roman" w:cs="Times New Roman"/>
          <w:b/>
          <w:bCs/>
          <w:i/>
          <w:iCs/>
          <w:sz w:val="24"/>
          <w:szCs w:val="24"/>
          <w:lang w:eastAsia="ru-RU"/>
        </w:rPr>
        <w:t>Обучающие</w:t>
      </w:r>
    </w:p>
    <w:p w:rsidR="007F0C72" w:rsidRPr="004C5773" w:rsidRDefault="007F0C72" w:rsidP="007F0C72">
      <w:pPr>
        <w:pStyle w:val="a3"/>
        <w:rPr>
          <w:rFonts w:ascii="Times New Roman" w:hAnsi="Times New Roman" w:cs="Times New Roman"/>
          <w:sz w:val="24"/>
          <w:szCs w:val="24"/>
          <w:lang w:eastAsia="ru-RU"/>
        </w:rPr>
      </w:pPr>
      <w:r w:rsidRPr="004C5773">
        <w:rPr>
          <w:rFonts w:ascii="Times New Roman" w:hAnsi="Times New Roman" w:cs="Times New Roman"/>
          <w:sz w:val="24"/>
          <w:szCs w:val="24"/>
          <w:lang w:eastAsia="ru-RU"/>
        </w:rPr>
        <w:t>1)  Знакомство детей с основными геометрическими понятиями и базовыми формами оригами.</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2)</w:t>
      </w:r>
      <w:r w:rsidRPr="001468BB">
        <w:rPr>
          <w:rFonts w:ascii="Times New Roman" w:hAnsi="Times New Roman"/>
          <w:sz w:val="24"/>
          <w:szCs w:val="24"/>
        </w:rPr>
        <w:t xml:space="preserve">  Формирование умения следовать устным инструкциям, читать и зарисовывать схемы изделий.</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3)</w:t>
      </w:r>
      <w:r w:rsidRPr="001468BB">
        <w:rPr>
          <w:rFonts w:ascii="Times New Roman" w:hAnsi="Times New Roman"/>
          <w:sz w:val="24"/>
          <w:szCs w:val="24"/>
        </w:rPr>
        <w:t xml:space="preserve"> Обучение различным приемам работы с бумагой.</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4)</w:t>
      </w:r>
      <w:r w:rsidRPr="001468BB">
        <w:rPr>
          <w:rFonts w:ascii="Times New Roman" w:hAnsi="Times New Roman"/>
          <w:sz w:val="24"/>
          <w:szCs w:val="24"/>
        </w:rPr>
        <w:t xml:space="preserve">  Применение знаний, полученных на уроках природоведения, труда, рисования и других, для создания композиций с изделиями, выполненными в технике оригами.</w:t>
      </w:r>
      <w:r w:rsidRPr="001468BB">
        <w:rPr>
          <w:rFonts w:ascii="Times New Roman" w:hAnsi="Times New Roman"/>
          <w:b/>
          <w:bCs/>
          <w:i/>
          <w:iCs/>
          <w:color w:val="000000"/>
          <w:sz w:val="24"/>
          <w:szCs w:val="24"/>
          <w:shd w:val="clear" w:color="auto" w:fill="E5E5E5"/>
        </w:rPr>
        <w:br/>
      </w:r>
      <w:r w:rsidRPr="004C5773">
        <w:rPr>
          <w:rFonts w:ascii="Times New Roman" w:hAnsi="Times New Roman"/>
          <w:b/>
          <w:bCs/>
          <w:i/>
          <w:iCs/>
          <w:color w:val="000000"/>
          <w:sz w:val="24"/>
          <w:szCs w:val="24"/>
        </w:rPr>
        <w:t>Развивающие:</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1)</w:t>
      </w:r>
      <w:r w:rsidRPr="001468BB">
        <w:rPr>
          <w:rFonts w:ascii="Times New Roman" w:hAnsi="Times New Roman"/>
          <w:sz w:val="24"/>
          <w:szCs w:val="24"/>
        </w:rPr>
        <w:t xml:space="preserve">  Развитие внимания, памяти, логического и абстрактного мышления, пространственного воображения.</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2)</w:t>
      </w:r>
      <w:r w:rsidRPr="001468BB">
        <w:rPr>
          <w:rFonts w:ascii="Times New Roman" w:hAnsi="Times New Roman"/>
          <w:sz w:val="24"/>
          <w:szCs w:val="24"/>
        </w:rPr>
        <w:t xml:space="preserve">  Развитие мелкой моторики рук и глазомера.</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3)</w:t>
      </w:r>
      <w:r w:rsidRPr="001468BB">
        <w:rPr>
          <w:rFonts w:ascii="Times New Roman" w:hAnsi="Times New Roman"/>
          <w:sz w:val="24"/>
          <w:szCs w:val="24"/>
        </w:rPr>
        <w:t xml:space="preserve">  Развитие художественного вкуса, творческих способностей и фантазии детей.</w:t>
      </w:r>
      <w:r w:rsidRPr="001468BB">
        <w:rPr>
          <w:rFonts w:ascii="Times New Roman" w:hAnsi="Times New Roman"/>
          <w:b/>
          <w:bCs/>
          <w:i/>
          <w:iCs/>
          <w:color w:val="000000"/>
          <w:sz w:val="24"/>
          <w:szCs w:val="24"/>
          <w:shd w:val="clear" w:color="auto" w:fill="E5E5E5"/>
        </w:rPr>
        <w:br/>
      </w:r>
      <w:r w:rsidRPr="004C5773">
        <w:rPr>
          <w:rFonts w:ascii="Times New Roman" w:hAnsi="Times New Roman"/>
          <w:b/>
          <w:bCs/>
          <w:i/>
          <w:iCs/>
          <w:color w:val="000000"/>
          <w:sz w:val="24"/>
          <w:szCs w:val="24"/>
        </w:rPr>
        <w:t>Воспитательные:</w:t>
      </w:r>
      <w:r w:rsidRPr="001468BB">
        <w:rPr>
          <w:rFonts w:ascii="Times New Roman" w:hAnsi="Times New Roman"/>
          <w:color w:val="000000"/>
          <w:sz w:val="24"/>
          <w:szCs w:val="24"/>
        </w:rPr>
        <w:br/>
      </w:r>
      <w:r w:rsidRPr="004C5773">
        <w:rPr>
          <w:rFonts w:ascii="Times New Roman" w:hAnsi="Times New Roman"/>
          <w:sz w:val="24"/>
          <w:szCs w:val="24"/>
        </w:rPr>
        <w:t>1)</w:t>
      </w:r>
      <w:r w:rsidRPr="001468BB">
        <w:rPr>
          <w:rFonts w:ascii="Times New Roman" w:hAnsi="Times New Roman"/>
          <w:sz w:val="24"/>
          <w:szCs w:val="24"/>
        </w:rPr>
        <w:t xml:space="preserve">  Воспитание интереса к искусству оригами.</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2)</w:t>
      </w:r>
      <w:r w:rsidRPr="001468BB">
        <w:rPr>
          <w:rFonts w:ascii="Times New Roman" w:hAnsi="Times New Roman"/>
          <w:sz w:val="24"/>
          <w:szCs w:val="24"/>
        </w:rPr>
        <w:t xml:space="preserve">  Расширение коммуникативных способностей детей.</w:t>
      </w:r>
    </w:p>
    <w:p w:rsidR="007F0C72" w:rsidRPr="001468BB" w:rsidRDefault="007F0C72" w:rsidP="007F0C72">
      <w:pPr>
        <w:spacing w:after="0"/>
        <w:rPr>
          <w:rFonts w:ascii="Times New Roman" w:hAnsi="Times New Roman"/>
          <w:sz w:val="24"/>
          <w:szCs w:val="24"/>
        </w:rPr>
      </w:pPr>
      <w:r w:rsidRPr="004C5773">
        <w:rPr>
          <w:rFonts w:ascii="Times New Roman" w:hAnsi="Times New Roman"/>
          <w:sz w:val="24"/>
          <w:szCs w:val="24"/>
        </w:rPr>
        <w:t xml:space="preserve">3) </w:t>
      </w:r>
      <w:r w:rsidRPr="001468BB">
        <w:rPr>
          <w:rFonts w:ascii="Times New Roman" w:hAnsi="Times New Roman"/>
          <w:sz w:val="24"/>
          <w:szCs w:val="24"/>
        </w:rPr>
        <w:t xml:space="preserve"> Формирование культуры труда и совершенствование трудовых навыков.</w:t>
      </w:r>
    </w:p>
    <w:p w:rsidR="007F0C72" w:rsidRDefault="007F0C72" w:rsidP="007F0C72">
      <w:pPr>
        <w:tabs>
          <w:tab w:val="left" w:pos="709"/>
        </w:tabs>
        <w:ind w:left="360" w:firstLine="0"/>
        <w:rPr>
          <w:rFonts w:ascii="Times New Roman" w:hAnsi="Times New Roman"/>
          <w:b/>
          <w:sz w:val="24"/>
          <w:szCs w:val="24"/>
        </w:rPr>
      </w:pPr>
      <w:r w:rsidRPr="004C5773">
        <w:rPr>
          <w:rFonts w:ascii="Times New Roman" w:hAnsi="Times New Roman"/>
          <w:sz w:val="24"/>
          <w:szCs w:val="24"/>
        </w:rPr>
        <w:br/>
      </w:r>
    </w:p>
    <w:p w:rsidR="007F0C72" w:rsidRDefault="007F0C72" w:rsidP="007F0C72">
      <w:pPr>
        <w:tabs>
          <w:tab w:val="left" w:pos="709"/>
        </w:tabs>
        <w:ind w:left="360" w:firstLine="0"/>
        <w:rPr>
          <w:rFonts w:ascii="Times New Roman" w:hAnsi="Times New Roman"/>
          <w:b/>
          <w:sz w:val="24"/>
          <w:szCs w:val="24"/>
        </w:rPr>
      </w:pPr>
      <w:r w:rsidRPr="00F6567F">
        <w:rPr>
          <w:rFonts w:ascii="Times New Roman" w:hAnsi="Times New Roman"/>
          <w:b/>
          <w:sz w:val="24"/>
          <w:szCs w:val="24"/>
        </w:rPr>
        <w:lastRenderedPageBreak/>
        <w:t>Отличительные особенности программы.</w:t>
      </w:r>
    </w:p>
    <w:p w:rsidR="007F0C72" w:rsidRPr="004C5773" w:rsidRDefault="007F0C72" w:rsidP="007F0C7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w:t>
      </w:r>
      <w:r w:rsidRPr="004C5773">
        <w:rPr>
          <w:rFonts w:ascii="Times New Roman" w:hAnsi="Times New Roman" w:cs="Times New Roman"/>
          <w:sz w:val="24"/>
          <w:szCs w:val="24"/>
          <w:lang w:eastAsia="ru-RU"/>
        </w:rPr>
        <w:t>анная программа рассчитана на полный курс обучения детей в начальной школе и адаптирована для учащихся начальной школы.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r w:rsidRPr="004C5773">
        <w:rPr>
          <w:rFonts w:ascii="Times New Roman" w:hAnsi="Times New Roman" w:cs="Times New Roman"/>
          <w:sz w:val="24"/>
          <w:szCs w:val="24"/>
          <w:lang w:eastAsia="ru-RU"/>
        </w:rPr>
        <w:br/>
        <w:t>Во время занятий оригами для снятия излишней возбудимости детей, создания непринужденной и творческой атмосферы используются аудиокассеты с записями звуков живой природы и музыки. В результате этого, у детей происходит выравнивание психо-моторных процессов, изменение их поведения, улучшение личных взаимоотношений. Ведь всем известно, что музыка влияет на эмоциональное состояние и настроение человека.</w:t>
      </w:r>
    </w:p>
    <w:p w:rsidR="00454282" w:rsidRDefault="00454282" w:rsidP="00454282">
      <w:pPr>
        <w:ind w:firstLine="851"/>
        <w:rPr>
          <w:rFonts w:ascii="Times New Roman" w:hAnsi="Times New Roman"/>
          <w:b/>
          <w:sz w:val="24"/>
          <w:szCs w:val="24"/>
        </w:rPr>
      </w:pPr>
      <w:r w:rsidRPr="00F6567F">
        <w:rPr>
          <w:rFonts w:ascii="Times New Roman" w:hAnsi="Times New Roman"/>
          <w:b/>
          <w:sz w:val="24"/>
          <w:szCs w:val="24"/>
        </w:rPr>
        <w:t>Характеристика возрастной группы учащихся</w:t>
      </w:r>
    </w:p>
    <w:p w:rsidR="00454282" w:rsidRDefault="00454282" w:rsidP="0045428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C5773">
        <w:rPr>
          <w:rFonts w:ascii="Times New Roman" w:hAnsi="Times New Roman" w:cs="Times New Roman"/>
          <w:sz w:val="24"/>
          <w:szCs w:val="24"/>
          <w:lang w:eastAsia="ru-RU"/>
        </w:rPr>
        <w:t>Программа «Волшебный мир оригами» адресована учащимся начальной школы и рассчитана на 4 года – полный курс обучения детей в начальной школе.</w:t>
      </w:r>
      <w:r w:rsidRPr="004C5773">
        <w:rPr>
          <w:rFonts w:ascii="Times New Roman" w:hAnsi="Times New Roman" w:cs="Times New Roman"/>
          <w:sz w:val="24"/>
          <w:szCs w:val="24"/>
          <w:lang w:eastAsia="ru-RU"/>
        </w:rPr>
        <w:br/>
      </w:r>
    </w:p>
    <w:p w:rsidR="00454282" w:rsidRDefault="00454282" w:rsidP="0045428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C5773">
        <w:rPr>
          <w:rFonts w:ascii="Times New Roman" w:hAnsi="Times New Roman" w:cs="Times New Roman"/>
          <w:sz w:val="24"/>
          <w:szCs w:val="24"/>
          <w:lang w:eastAsia="ru-RU"/>
        </w:rPr>
        <w:t xml:space="preserve">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w:t>
      </w:r>
      <w:r w:rsidRPr="004C5773">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4C5773">
        <w:rPr>
          <w:rFonts w:ascii="Times New Roman" w:hAnsi="Times New Roman" w:cs="Times New Roman"/>
          <w:sz w:val="24"/>
          <w:szCs w:val="24"/>
          <w:lang w:eastAsia="ru-RU"/>
        </w:rPr>
        <w:t>Занятия проводятся один раз в неделю с 1 сентября по 25 мая.</w:t>
      </w:r>
    </w:p>
    <w:p w:rsidR="00475D45" w:rsidRPr="004C5773" w:rsidRDefault="00475D45" w:rsidP="00454282">
      <w:pPr>
        <w:pStyle w:val="a3"/>
        <w:rPr>
          <w:rFonts w:ascii="Times New Roman" w:hAnsi="Times New Roman" w:cs="Times New Roman"/>
          <w:sz w:val="24"/>
          <w:szCs w:val="24"/>
          <w:lang w:eastAsia="ru-RU"/>
        </w:rPr>
      </w:pPr>
    </w:p>
    <w:p w:rsidR="00475D45" w:rsidRPr="00F6567F" w:rsidRDefault="00475D45" w:rsidP="00475D45">
      <w:pPr>
        <w:pStyle w:val="21"/>
        <w:shd w:val="clear" w:color="auto" w:fill="auto"/>
        <w:spacing w:before="240" w:line="276" w:lineRule="auto"/>
        <w:ind w:right="20" w:firstLine="0"/>
        <w:rPr>
          <w:rFonts w:ascii="Times New Roman" w:eastAsia="Times New Roman" w:hAnsi="Times New Roman" w:cs="Times New Roman"/>
          <w:b/>
          <w:sz w:val="24"/>
          <w:szCs w:val="24"/>
        </w:rPr>
      </w:pPr>
      <w:r w:rsidRPr="00F6567F">
        <w:rPr>
          <w:rFonts w:ascii="Times New Roman" w:eastAsia="Times New Roman" w:hAnsi="Times New Roman" w:cs="Times New Roman"/>
          <w:b/>
          <w:sz w:val="24"/>
          <w:szCs w:val="24"/>
        </w:rPr>
        <w:t>Сроки реализации программы и распределение часов по годам обучения</w:t>
      </w:r>
    </w:p>
    <w:p w:rsidR="00475D45" w:rsidRPr="00475D45" w:rsidRDefault="00475D45" w:rsidP="00475D45">
      <w:pPr>
        <w:ind w:firstLine="0"/>
        <w:jc w:val="left"/>
        <w:rPr>
          <w:rFonts w:ascii="Times New Roman" w:hAnsi="Times New Roman"/>
          <w:color w:val="000000"/>
          <w:sz w:val="24"/>
          <w:szCs w:val="24"/>
        </w:rPr>
      </w:pPr>
      <w:r>
        <w:rPr>
          <w:color w:val="000000"/>
        </w:rPr>
        <w:t xml:space="preserve">             </w:t>
      </w:r>
      <w:r w:rsidRPr="00475D45">
        <w:rPr>
          <w:rFonts w:ascii="Times New Roman" w:hAnsi="Times New Roman"/>
          <w:color w:val="000000"/>
          <w:sz w:val="24"/>
          <w:szCs w:val="24"/>
        </w:rPr>
        <w:t>Программа «Волшебный мир оригами» рассчитана на 4 года – полный курс обучения детей в  начальной школе.</w:t>
      </w:r>
      <w:r w:rsidRPr="00475D45">
        <w:rPr>
          <w:rFonts w:ascii="Times New Roman" w:hAnsi="Times New Roman"/>
          <w:color w:val="000000"/>
          <w:sz w:val="24"/>
          <w:szCs w:val="24"/>
        </w:rPr>
        <w:br/>
        <w:t>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w:t>
      </w:r>
      <w:r>
        <w:rPr>
          <w:rFonts w:ascii="Times New Roman" w:hAnsi="Times New Roman"/>
          <w:color w:val="000000"/>
          <w:sz w:val="24"/>
          <w:szCs w:val="24"/>
        </w:rPr>
        <w:t>ё</w:t>
      </w:r>
      <w:r w:rsidRPr="00475D45">
        <w:rPr>
          <w:rFonts w:ascii="Times New Roman" w:hAnsi="Times New Roman"/>
          <w:color w:val="000000"/>
          <w:sz w:val="24"/>
          <w:szCs w:val="24"/>
        </w:rPr>
        <w:t>нку. Оптимальное количество детей в группе должно быть не более 10 - 15 человек.</w:t>
      </w:r>
    </w:p>
    <w:p w:rsidR="00475D45" w:rsidRPr="00475D45" w:rsidRDefault="00475D45" w:rsidP="00475D45">
      <w:pPr>
        <w:rPr>
          <w:rFonts w:ascii="Times New Roman" w:hAnsi="Times New Roman"/>
          <w:color w:val="000000"/>
          <w:sz w:val="24"/>
          <w:szCs w:val="24"/>
        </w:rPr>
      </w:pPr>
      <w:r w:rsidRPr="00475D45">
        <w:rPr>
          <w:rFonts w:ascii="Times New Roman" w:hAnsi="Times New Roman"/>
          <w:color w:val="000000"/>
          <w:sz w:val="24"/>
          <w:szCs w:val="24"/>
        </w:rPr>
        <w:t>Занятия проводятся один раз в неделю</w:t>
      </w:r>
      <w:r>
        <w:rPr>
          <w:rFonts w:ascii="Times New Roman" w:hAnsi="Times New Roman"/>
          <w:color w:val="000000"/>
          <w:sz w:val="24"/>
          <w:szCs w:val="24"/>
        </w:rPr>
        <w:t>.</w:t>
      </w:r>
      <w:r w:rsidRPr="00475D45">
        <w:rPr>
          <w:rFonts w:ascii="Times New Roman" w:hAnsi="Times New Roman"/>
          <w:color w:val="000000"/>
          <w:sz w:val="24"/>
          <w:szCs w:val="24"/>
        </w:rPr>
        <w:t xml:space="preserve"> </w:t>
      </w:r>
    </w:p>
    <w:tbl>
      <w:tblPr>
        <w:tblW w:w="3300" w:type="pct"/>
        <w:tblCellSpacing w:w="15" w:type="dxa"/>
        <w:tblInd w:w="1462"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tblPr>
      <w:tblGrid>
        <w:gridCol w:w="2332"/>
        <w:gridCol w:w="2198"/>
        <w:gridCol w:w="1724"/>
      </w:tblGrid>
      <w:tr w:rsidR="00475D45" w:rsidRPr="00475D45" w:rsidTr="00475D45">
        <w:trPr>
          <w:tblCellSpacing w:w="15" w:type="dxa"/>
        </w:trPr>
        <w:tc>
          <w:tcPr>
            <w:tcW w:w="0" w:type="auto"/>
            <w:vMerge w:val="restart"/>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Год</w:t>
            </w:r>
            <w:r w:rsidRPr="00475D45">
              <w:rPr>
                <w:rFonts w:ascii="Times New Roman" w:hAnsi="Times New Roman"/>
                <w:color w:val="000000"/>
                <w:sz w:val="24"/>
                <w:szCs w:val="24"/>
              </w:rPr>
              <w:br/>
            </w:r>
            <w:r>
              <w:rPr>
                <w:rFonts w:ascii="Times New Roman" w:hAnsi="Times New Roman"/>
                <w:color w:val="000000"/>
                <w:sz w:val="24"/>
                <w:szCs w:val="24"/>
              </w:rPr>
              <w:t xml:space="preserve">       </w:t>
            </w:r>
            <w:r w:rsidRPr="00475D45">
              <w:rPr>
                <w:rFonts w:ascii="Times New Roman" w:hAnsi="Times New Roman"/>
                <w:color w:val="000000"/>
                <w:sz w:val="24"/>
                <w:szCs w:val="24"/>
              </w:rPr>
              <w:t>обучения</w:t>
            </w:r>
          </w:p>
        </w:tc>
        <w:tc>
          <w:tcPr>
            <w:tcW w:w="3136" w:type="pct"/>
            <w:gridSpan w:val="2"/>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Количество часов</w:t>
            </w:r>
            <w:r w:rsidRPr="00475D45">
              <w:rPr>
                <w:rFonts w:ascii="Times New Roman" w:hAnsi="Times New Roman"/>
                <w:color w:val="000000"/>
                <w:sz w:val="24"/>
                <w:szCs w:val="24"/>
              </w:rPr>
              <w:br/>
            </w:r>
            <w:r>
              <w:rPr>
                <w:rFonts w:ascii="Times New Roman" w:hAnsi="Times New Roman"/>
                <w:color w:val="000000"/>
                <w:sz w:val="24"/>
                <w:szCs w:val="24"/>
              </w:rPr>
              <w:t xml:space="preserve">       </w:t>
            </w:r>
            <w:r w:rsidRPr="00475D45">
              <w:rPr>
                <w:rFonts w:ascii="Times New Roman" w:hAnsi="Times New Roman"/>
                <w:color w:val="000000"/>
                <w:sz w:val="24"/>
                <w:szCs w:val="24"/>
              </w:rPr>
              <w:t>(академических)</w:t>
            </w:r>
          </w:p>
        </w:tc>
      </w:tr>
      <w:tr w:rsidR="00475D45" w:rsidRPr="00475D45" w:rsidTr="00475D45">
        <w:trPr>
          <w:tblCellSpacing w:w="15" w:type="dxa"/>
        </w:trPr>
        <w:tc>
          <w:tcPr>
            <w:tcW w:w="0" w:type="auto"/>
            <w:vMerge/>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rPr>
                <w:rFonts w:ascii="Times New Roman" w:hAnsi="Times New Roman"/>
                <w:color w:val="000000"/>
                <w:sz w:val="24"/>
                <w:szCs w:val="24"/>
              </w:rPr>
            </w:pPr>
          </w:p>
        </w:tc>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в неделю</w:t>
            </w:r>
          </w:p>
        </w:tc>
        <w:tc>
          <w:tcPr>
            <w:tcW w:w="1369" w:type="pct"/>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 xml:space="preserve">в год </w:t>
            </w:r>
          </w:p>
        </w:tc>
      </w:tr>
      <w:tr w:rsidR="00475D45" w:rsidRPr="00475D45" w:rsidTr="00475D45">
        <w:trPr>
          <w:tblCellSpacing w:w="15" w:type="dxa"/>
        </w:trPr>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1</w:t>
            </w:r>
          </w:p>
        </w:tc>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1</w:t>
            </w:r>
          </w:p>
        </w:tc>
        <w:tc>
          <w:tcPr>
            <w:tcW w:w="1369" w:type="pct"/>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33</w:t>
            </w:r>
          </w:p>
        </w:tc>
      </w:tr>
      <w:tr w:rsidR="00475D45" w:rsidRPr="00475D45" w:rsidTr="00475D45">
        <w:trPr>
          <w:tblCellSpacing w:w="15" w:type="dxa"/>
        </w:trPr>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2</w:t>
            </w:r>
          </w:p>
        </w:tc>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1</w:t>
            </w:r>
          </w:p>
        </w:tc>
        <w:tc>
          <w:tcPr>
            <w:tcW w:w="1369" w:type="pct"/>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33</w:t>
            </w:r>
          </w:p>
        </w:tc>
      </w:tr>
      <w:tr w:rsidR="00475D45" w:rsidRPr="00475D45" w:rsidTr="00475D45">
        <w:trPr>
          <w:tblCellSpacing w:w="15" w:type="dxa"/>
        </w:trPr>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3</w:t>
            </w:r>
          </w:p>
        </w:tc>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1</w:t>
            </w:r>
            <w:r>
              <w:rPr>
                <w:rFonts w:ascii="Times New Roman" w:hAnsi="Times New Roman"/>
                <w:color w:val="000000"/>
                <w:sz w:val="24"/>
                <w:szCs w:val="24"/>
              </w:rPr>
              <w:t>,5</w:t>
            </w:r>
          </w:p>
        </w:tc>
        <w:tc>
          <w:tcPr>
            <w:tcW w:w="1369" w:type="pct"/>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475D45">
            <w:pPr>
              <w:jc w:val="center"/>
              <w:rPr>
                <w:rFonts w:ascii="Times New Roman" w:hAnsi="Times New Roman"/>
                <w:color w:val="000000"/>
                <w:sz w:val="24"/>
                <w:szCs w:val="24"/>
              </w:rPr>
            </w:pPr>
            <w:r>
              <w:rPr>
                <w:rFonts w:ascii="Times New Roman" w:hAnsi="Times New Roman"/>
                <w:color w:val="000000"/>
                <w:sz w:val="24"/>
                <w:szCs w:val="24"/>
              </w:rPr>
              <w:t>51</w:t>
            </w:r>
          </w:p>
        </w:tc>
      </w:tr>
      <w:tr w:rsidR="00475D45" w:rsidRPr="00475D45" w:rsidTr="00475D45">
        <w:trPr>
          <w:tblCellSpacing w:w="15" w:type="dxa"/>
        </w:trPr>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4</w:t>
            </w:r>
          </w:p>
        </w:tc>
        <w:tc>
          <w:tcPr>
            <w:tcW w:w="0" w:type="auto"/>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F77512">
            <w:pPr>
              <w:jc w:val="center"/>
              <w:rPr>
                <w:rFonts w:ascii="Times New Roman" w:hAnsi="Times New Roman"/>
                <w:color w:val="000000"/>
                <w:sz w:val="24"/>
                <w:szCs w:val="24"/>
              </w:rPr>
            </w:pPr>
            <w:r w:rsidRPr="00475D45">
              <w:rPr>
                <w:rFonts w:ascii="Times New Roman" w:hAnsi="Times New Roman"/>
                <w:color w:val="000000"/>
                <w:sz w:val="24"/>
                <w:szCs w:val="24"/>
              </w:rPr>
              <w:t>1</w:t>
            </w:r>
          </w:p>
        </w:tc>
        <w:tc>
          <w:tcPr>
            <w:tcW w:w="1369" w:type="pct"/>
            <w:tcBorders>
              <w:top w:val="outset" w:sz="6" w:space="0" w:color="666666"/>
              <w:left w:val="outset" w:sz="6" w:space="0" w:color="666666"/>
              <w:bottom w:val="outset" w:sz="6" w:space="0" w:color="666666"/>
              <w:right w:val="outset" w:sz="6" w:space="0" w:color="666666"/>
            </w:tcBorders>
            <w:vAlign w:val="center"/>
          </w:tcPr>
          <w:p w:rsidR="00475D45" w:rsidRPr="00475D45" w:rsidRDefault="00475D45" w:rsidP="00475D45">
            <w:pPr>
              <w:jc w:val="center"/>
              <w:rPr>
                <w:rFonts w:ascii="Times New Roman" w:hAnsi="Times New Roman"/>
                <w:color w:val="000000"/>
                <w:sz w:val="24"/>
                <w:szCs w:val="24"/>
              </w:rPr>
            </w:pPr>
            <w:r w:rsidRPr="00475D45">
              <w:rPr>
                <w:rFonts w:ascii="Times New Roman" w:hAnsi="Times New Roman"/>
                <w:color w:val="000000"/>
                <w:sz w:val="24"/>
                <w:szCs w:val="24"/>
              </w:rPr>
              <w:t>3</w:t>
            </w:r>
            <w:r>
              <w:rPr>
                <w:rFonts w:ascii="Times New Roman" w:hAnsi="Times New Roman"/>
                <w:color w:val="000000"/>
                <w:sz w:val="24"/>
                <w:szCs w:val="24"/>
              </w:rPr>
              <w:t>4</w:t>
            </w:r>
          </w:p>
        </w:tc>
      </w:tr>
    </w:tbl>
    <w:p w:rsidR="007F0C72" w:rsidRDefault="007F0C72" w:rsidP="007F0C72">
      <w:pPr>
        <w:tabs>
          <w:tab w:val="left" w:pos="709"/>
        </w:tabs>
        <w:ind w:left="360" w:firstLine="0"/>
        <w:rPr>
          <w:rFonts w:ascii="Times New Roman" w:hAnsi="Times New Roman"/>
          <w:b/>
          <w:sz w:val="24"/>
          <w:szCs w:val="24"/>
        </w:rPr>
      </w:pPr>
    </w:p>
    <w:p w:rsidR="00BE016A" w:rsidRPr="00F6567F" w:rsidRDefault="00BE016A" w:rsidP="00BE016A">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ind w:firstLine="0"/>
        <w:contextualSpacing/>
        <w:textAlignment w:val="top"/>
        <w:rPr>
          <w:rFonts w:ascii="Times New Roman" w:hAnsi="Times New Roman"/>
          <w:sz w:val="24"/>
          <w:szCs w:val="24"/>
        </w:rPr>
      </w:pPr>
      <w:r>
        <w:rPr>
          <w:rFonts w:ascii="Times New Roman" w:hAnsi="Times New Roman"/>
          <w:b/>
          <w:sz w:val="24"/>
          <w:szCs w:val="24"/>
        </w:rPr>
        <w:t xml:space="preserve">Прогнозируемые </w:t>
      </w:r>
      <w:r w:rsidRPr="00F6567F">
        <w:rPr>
          <w:rFonts w:ascii="Times New Roman" w:hAnsi="Times New Roman"/>
          <w:b/>
          <w:sz w:val="24"/>
          <w:szCs w:val="24"/>
        </w:rPr>
        <w:t xml:space="preserve"> результаты.</w:t>
      </w:r>
    </w:p>
    <w:p w:rsidR="00BE016A" w:rsidRDefault="00BE016A" w:rsidP="00BE016A">
      <w:pPr>
        <w:rPr>
          <w:rFonts w:eastAsia="Calibri"/>
          <w:b/>
        </w:rPr>
      </w:pPr>
    </w:p>
    <w:p w:rsidR="00BE016A" w:rsidRPr="00BE016A" w:rsidRDefault="00BE016A" w:rsidP="00BE016A">
      <w:pPr>
        <w:rPr>
          <w:rFonts w:ascii="Times New Roman" w:eastAsia="Calibri" w:hAnsi="Times New Roman"/>
          <w:b/>
          <w:sz w:val="24"/>
          <w:szCs w:val="24"/>
        </w:rPr>
      </w:pPr>
      <w:r w:rsidRPr="00BE016A">
        <w:rPr>
          <w:rFonts w:ascii="Times New Roman" w:eastAsia="Calibri" w:hAnsi="Times New Roman"/>
          <w:b/>
          <w:sz w:val="24"/>
          <w:szCs w:val="24"/>
        </w:rPr>
        <w:t>Личностные:</w:t>
      </w:r>
    </w:p>
    <w:p w:rsidR="00BE016A" w:rsidRPr="00BE016A" w:rsidRDefault="00BE016A" w:rsidP="00BE016A">
      <w:pPr>
        <w:snapToGrid w:val="0"/>
        <w:rPr>
          <w:rFonts w:ascii="Times New Roman" w:eastAsia="NewtonCSanPin-Regular" w:hAnsi="Times New Roman"/>
          <w:sz w:val="24"/>
          <w:szCs w:val="24"/>
        </w:rPr>
      </w:pPr>
      <w:r w:rsidRPr="00BE016A">
        <w:rPr>
          <w:rFonts w:ascii="Times New Roman" w:eastAsia="NewtonCSanPin-Regular" w:hAnsi="Times New Roman"/>
          <w:sz w:val="24"/>
          <w:szCs w:val="24"/>
        </w:rPr>
        <w:lastRenderedPageBreak/>
        <w:t xml:space="preserve">– осознание ответственности человека за общее благополучие, </w:t>
      </w:r>
    </w:p>
    <w:p w:rsidR="00BE016A" w:rsidRPr="00BE016A" w:rsidRDefault="00BE016A" w:rsidP="00BE016A">
      <w:pPr>
        <w:snapToGrid w:val="0"/>
        <w:rPr>
          <w:rFonts w:ascii="Times New Roman" w:eastAsia="NewtonCSanPin-Regular" w:hAnsi="Times New Roman"/>
          <w:sz w:val="24"/>
          <w:szCs w:val="24"/>
        </w:rPr>
      </w:pPr>
      <w:r w:rsidRPr="00BE016A">
        <w:rPr>
          <w:rFonts w:ascii="Times New Roman" w:eastAsia="NewtonCSanPin-Regular" w:hAnsi="Times New Roman"/>
          <w:sz w:val="24"/>
          <w:szCs w:val="24"/>
        </w:rPr>
        <w:t xml:space="preserve">– осознание своей этнической принадлежности, </w:t>
      </w:r>
    </w:p>
    <w:p w:rsidR="00BE016A" w:rsidRPr="00BE016A" w:rsidRDefault="00BE016A" w:rsidP="00BE016A">
      <w:pPr>
        <w:snapToGrid w:val="0"/>
        <w:rPr>
          <w:rFonts w:ascii="Times New Roman" w:eastAsia="NewtonCSanPin-Italic" w:hAnsi="Times New Roman"/>
          <w:sz w:val="24"/>
          <w:szCs w:val="24"/>
        </w:rPr>
      </w:pPr>
      <w:r w:rsidRPr="00BE016A">
        <w:rPr>
          <w:rFonts w:ascii="Times New Roman" w:eastAsia="NewtonCSanPin-Regular" w:hAnsi="Times New Roman"/>
          <w:sz w:val="24"/>
          <w:szCs w:val="24"/>
        </w:rPr>
        <w:t xml:space="preserve">– </w:t>
      </w:r>
      <w:r w:rsidRPr="00BE016A">
        <w:rPr>
          <w:rFonts w:ascii="Times New Roman" w:eastAsia="NewtonCSanPin-Italic" w:hAnsi="Times New Roman"/>
          <w:sz w:val="24"/>
          <w:szCs w:val="24"/>
        </w:rPr>
        <w:t xml:space="preserve">гуманистическое сознание, </w:t>
      </w:r>
    </w:p>
    <w:p w:rsidR="00BE016A" w:rsidRPr="00BE016A" w:rsidRDefault="00BE016A" w:rsidP="00BE016A">
      <w:pPr>
        <w:snapToGrid w:val="0"/>
        <w:rPr>
          <w:rFonts w:ascii="Times New Roman" w:eastAsia="NewtonCSanPin-Regular" w:hAnsi="Times New Roman"/>
          <w:sz w:val="24"/>
          <w:szCs w:val="24"/>
        </w:rPr>
      </w:pPr>
      <w:r w:rsidRPr="00BE016A">
        <w:rPr>
          <w:rFonts w:ascii="Times New Roman" w:eastAsia="NewtonCSanPin-Regular" w:hAnsi="Times New Roman"/>
          <w:sz w:val="24"/>
          <w:szCs w:val="24"/>
        </w:rPr>
        <w:t xml:space="preserve">– гражданская идентичность в форме осознания «Я» как гражданина России, чувства сопричастности и гордости за свою Родину, народ и историю, </w:t>
      </w:r>
    </w:p>
    <w:p w:rsidR="00BE016A" w:rsidRPr="00BE016A" w:rsidRDefault="00BE016A" w:rsidP="00BE016A">
      <w:pPr>
        <w:rPr>
          <w:rFonts w:ascii="Times New Roman" w:eastAsia="Calibri" w:hAnsi="Times New Roman"/>
          <w:sz w:val="24"/>
          <w:szCs w:val="24"/>
        </w:rPr>
      </w:pPr>
      <w:r w:rsidRPr="00BE016A">
        <w:rPr>
          <w:rFonts w:ascii="Times New Roman" w:eastAsia="Calibri" w:hAnsi="Times New Roman"/>
          <w:sz w:val="24"/>
          <w:szCs w:val="24"/>
        </w:rPr>
        <w:t>– начальные навыки адаптации в динамично изменяющемся  мире,</w:t>
      </w:r>
    </w:p>
    <w:p w:rsidR="00BE016A" w:rsidRPr="00BE016A" w:rsidRDefault="00BE016A" w:rsidP="00BE016A">
      <w:pPr>
        <w:snapToGrid w:val="0"/>
        <w:rPr>
          <w:rFonts w:ascii="Times New Roman" w:eastAsia="NewtonCSanPin-Regular" w:hAnsi="Times New Roman"/>
          <w:sz w:val="24"/>
          <w:szCs w:val="24"/>
        </w:rPr>
      </w:pPr>
      <w:r w:rsidRPr="00BE016A">
        <w:rPr>
          <w:rFonts w:ascii="Times New Roman" w:eastAsia="NewtonCSanPin-Regular" w:hAnsi="Times New Roman"/>
          <w:sz w:val="24"/>
          <w:szCs w:val="24"/>
        </w:rPr>
        <w:t xml:space="preserve">– внутренняя позиции школьника на основе положительного отношения к школе, </w:t>
      </w:r>
    </w:p>
    <w:p w:rsidR="00BE016A" w:rsidRPr="00BE016A" w:rsidRDefault="00BE016A" w:rsidP="00BE016A">
      <w:pPr>
        <w:rPr>
          <w:rFonts w:ascii="Times New Roman" w:eastAsia="NewtonCSanPin-Regular" w:hAnsi="Times New Roman"/>
          <w:sz w:val="24"/>
          <w:szCs w:val="24"/>
        </w:rPr>
      </w:pPr>
      <w:r w:rsidRPr="00BE016A">
        <w:rPr>
          <w:rFonts w:ascii="Times New Roman" w:eastAsia="NewtonCSanPin-Regular" w:hAnsi="Times New Roman"/>
          <w:sz w:val="24"/>
          <w:szCs w:val="24"/>
        </w:rPr>
        <w:t>– ценностное отношение к природному миру,</w:t>
      </w:r>
    </w:p>
    <w:p w:rsidR="00BE016A" w:rsidRPr="00BE016A" w:rsidRDefault="00BE016A" w:rsidP="00BE016A">
      <w:pPr>
        <w:rPr>
          <w:rFonts w:ascii="Times New Roman" w:eastAsia="NewtonCSanPin-Regular" w:hAnsi="Times New Roman"/>
          <w:sz w:val="24"/>
          <w:szCs w:val="24"/>
        </w:rPr>
      </w:pPr>
      <w:r w:rsidRPr="00BE016A">
        <w:rPr>
          <w:rFonts w:ascii="Times New Roman" w:eastAsia="NewtonCSanPin-Regular" w:hAnsi="Times New Roman"/>
          <w:sz w:val="24"/>
          <w:szCs w:val="24"/>
        </w:rPr>
        <w:t>– готовность следовать нормам</w:t>
      </w:r>
      <w:r w:rsidRPr="00BE016A">
        <w:rPr>
          <w:rFonts w:ascii="Times New Roman" w:hAnsi="Times New Roman"/>
          <w:sz w:val="24"/>
          <w:szCs w:val="24"/>
        </w:rPr>
        <w:t xml:space="preserve"> </w:t>
      </w:r>
      <w:r w:rsidRPr="00BE016A">
        <w:rPr>
          <w:rFonts w:ascii="Times New Roman" w:eastAsia="NewtonCSanPin-Regular" w:hAnsi="Times New Roman"/>
          <w:sz w:val="24"/>
          <w:szCs w:val="24"/>
        </w:rPr>
        <w:t xml:space="preserve">здоровьесберегающего поведения. </w:t>
      </w:r>
    </w:p>
    <w:p w:rsidR="00BE016A" w:rsidRPr="00BE016A" w:rsidRDefault="00BE016A" w:rsidP="00BE016A">
      <w:pPr>
        <w:rPr>
          <w:rFonts w:ascii="Times New Roman" w:eastAsia="NewtonCSanPin-Regular" w:hAnsi="Times New Roman"/>
          <w:sz w:val="24"/>
          <w:szCs w:val="24"/>
        </w:rPr>
      </w:pPr>
    </w:p>
    <w:p w:rsidR="00BE016A" w:rsidRPr="00BE016A" w:rsidRDefault="00BE016A" w:rsidP="00BE016A">
      <w:pPr>
        <w:rPr>
          <w:rFonts w:ascii="Times New Roman" w:hAnsi="Times New Roman"/>
          <w:b/>
          <w:sz w:val="24"/>
          <w:szCs w:val="24"/>
        </w:rPr>
      </w:pPr>
      <w:r w:rsidRPr="00BE016A">
        <w:rPr>
          <w:rFonts w:ascii="Times New Roman" w:eastAsia="NewtonCSanPin-Regular" w:hAnsi="Times New Roman"/>
          <w:i/>
          <w:sz w:val="24"/>
          <w:szCs w:val="24"/>
        </w:rPr>
        <w:tab/>
      </w:r>
      <w:r w:rsidRPr="00BE016A">
        <w:rPr>
          <w:rFonts w:ascii="Times New Roman" w:hAnsi="Times New Roman"/>
          <w:b/>
          <w:sz w:val="24"/>
          <w:szCs w:val="24"/>
        </w:rPr>
        <w:t>Познавательные:</w:t>
      </w:r>
    </w:p>
    <w:p w:rsidR="00BE016A" w:rsidRPr="00BE016A" w:rsidRDefault="00BE016A" w:rsidP="00BE016A">
      <w:pPr>
        <w:snapToGrid w:val="0"/>
        <w:rPr>
          <w:rFonts w:ascii="Times New Roman" w:eastAsia="NewtonCSanPin-Italic" w:hAnsi="Times New Roman"/>
          <w:sz w:val="24"/>
          <w:szCs w:val="24"/>
        </w:rPr>
      </w:pPr>
      <w:r w:rsidRPr="00BE016A">
        <w:rPr>
          <w:rFonts w:ascii="Times New Roman" w:hAnsi="Times New Roman"/>
          <w:iCs/>
          <w:color w:val="000000"/>
          <w:sz w:val="24"/>
          <w:szCs w:val="24"/>
          <w:lang w:eastAsia="ar-SA"/>
        </w:rPr>
        <w:t xml:space="preserve">– использовать  </w:t>
      </w:r>
      <w:r w:rsidRPr="00BE016A">
        <w:rPr>
          <w:rFonts w:ascii="Times New Roman" w:eastAsia="NewtonCSanPin-Italic" w:hAnsi="Times New Roman"/>
          <w:sz w:val="24"/>
          <w:szCs w:val="24"/>
        </w:rPr>
        <w:t>общие приёмы решения задач;</w:t>
      </w:r>
    </w:p>
    <w:p w:rsidR="00BE016A" w:rsidRPr="00BE016A" w:rsidRDefault="00BE016A" w:rsidP="00BE016A">
      <w:pPr>
        <w:snapToGrid w:val="0"/>
        <w:rPr>
          <w:rFonts w:ascii="Times New Roman" w:eastAsia="Calibri" w:hAnsi="Times New Roman"/>
          <w:iCs/>
          <w:color w:val="000000"/>
          <w:sz w:val="24"/>
          <w:szCs w:val="24"/>
          <w:lang w:eastAsia="ar-SA"/>
        </w:rPr>
      </w:pPr>
      <w:r w:rsidRPr="00BE016A">
        <w:rPr>
          <w:rFonts w:ascii="Times New Roman" w:hAnsi="Times New Roman"/>
          <w:iCs/>
          <w:color w:val="000000"/>
          <w:sz w:val="24"/>
          <w:szCs w:val="24"/>
          <w:lang w:eastAsia="ar-SA"/>
        </w:rPr>
        <w:t>– контролировать и оценивать процесс и результат деятельности;</w:t>
      </w:r>
    </w:p>
    <w:p w:rsidR="00BE016A" w:rsidRPr="00BE016A" w:rsidRDefault="00BE016A" w:rsidP="00BE016A">
      <w:pPr>
        <w:rPr>
          <w:rFonts w:ascii="Times New Roman" w:hAnsi="Times New Roman"/>
          <w:sz w:val="24"/>
          <w:szCs w:val="24"/>
        </w:rPr>
      </w:pPr>
      <w:r w:rsidRPr="00BE016A">
        <w:rPr>
          <w:rFonts w:ascii="Times New Roman" w:hAnsi="Times New Roman"/>
          <w:iCs/>
          <w:color w:val="000000"/>
          <w:sz w:val="24"/>
          <w:szCs w:val="24"/>
          <w:lang w:eastAsia="ar-SA"/>
        </w:rPr>
        <w:t>– самостоятельно создавать алгоритмы деятельности при решении проблем различного характера</w:t>
      </w:r>
    </w:p>
    <w:p w:rsidR="00BE016A" w:rsidRPr="00BE016A" w:rsidRDefault="00BE016A" w:rsidP="00BE016A">
      <w:pPr>
        <w:rPr>
          <w:rFonts w:ascii="Times New Roman" w:hAnsi="Times New Roman"/>
          <w:sz w:val="24"/>
          <w:szCs w:val="24"/>
        </w:rPr>
      </w:pPr>
      <w:r w:rsidRPr="00BE016A">
        <w:rPr>
          <w:rFonts w:ascii="Times New Roman" w:hAnsi="Times New Roman"/>
          <w:iCs/>
          <w:color w:val="000000"/>
          <w:sz w:val="24"/>
          <w:szCs w:val="24"/>
          <w:lang w:eastAsia="ar-SA"/>
        </w:rPr>
        <w:t>– узнавать, называть и определять объекты и явления окружающей действительности в соответствии с содержанием программы;</w:t>
      </w:r>
    </w:p>
    <w:p w:rsidR="00BE016A" w:rsidRPr="00BE016A" w:rsidRDefault="00BE016A" w:rsidP="00BE016A">
      <w:pPr>
        <w:tabs>
          <w:tab w:val="left" w:pos="426"/>
        </w:tabs>
        <w:suppressAutoHyphens/>
        <w:snapToGrid w:val="0"/>
        <w:rPr>
          <w:rFonts w:ascii="Times New Roman" w:eastAsia="NewtonCSanPin-Regular" w:hAnsi="Times New Roman"/>
          <w:kern w:val="2"/>
          <w:sz w:val="24"/>
          <w:szCs w:val="24"/>
          <w:lang w:eastAsia="hi-IN" w:bidi="hi-IN"/>
        </w:rPr>
      </w:pPr>
      <w:r w:rsidRPr="00BE016A">
        <w:rPr>
          <w:rFonts w:ascii="Times New Roman" w:eastAsia="Lucida Sans Unicode" w:hAnsi="Times New Roman"/>
          <w:iCs/>
          <w:kern w:val="2"/>
          <w:sz w:val="24"/>
          <w:szCs w:val="24"/>
          <w:lang w:eastAsia="ar-SA"/>
        </w:rPr>
        <w:t xml:space="preserve">– </w:t>
      </w:r>
      <w:r w:rsidRPr="00BE016A">
        <w:rPr>
          <w:rFonts w:ascii="Times New Roman" w:eastAsia="NewtonCSanPin-Regular" w:hAnsi="Times New Roman"/>
          <w:kern w:val="2"/>
          <w:sz w:val="24"/>
          <w:szCs w:val="24"/>
          <w:lang w:eastAsia="hi-IN" w:bidi="hi-IN"/>
        </w:rPr>
        <w:t>использовать знаково-символические средства, в том числе модели и схемы для решения задач;</w:t>
      </w:r>
    </w:p>
    <w:p w:rsidR="00BE016A" w:rsidRPr="00BE016A" w:rsidRDefault="00BE016A" w:rsidP="00BE016A">
      <w:pPr>
        <w:rPr>
          <w:rFonts w:ascii="Times New Roman" w:eastAsia="Calibri" w:hAnsi="Times New Roman"/>
          <w:sz w:val="24"/>
          <w:szCs w:val="24"/>
        </w:rPr>
      </w:pPr>
      <w:r w:rsidRPr="00BE016A">
        <w:rPr>
          <w:rFonts w:ascii="Times New Roman" w:eastAsia="NewtonCSanPin-Regular" w:hAnsi="Times New Roman"/>
          <w:sz w:val="24"/>
          <w:szCs w:val="24"/>
        </w:rPr>
        <w:t xml:space="preserve">– моделировать; </w:t>
      </w:r>
    </w:p>
    <w:p w:rsidR="00BE016A" w:rsidRPr="00BE016A" w:rsidRDefault="00BE016A" w:rsidP="00BE016A">
      <w:pPr>
        <w:rPr>
          <w:rFonts w:ascii="Times New Roman" w:hAnsi="Times New Roman"/>
          <w:sz w:val="24"/>
          <w:szCs w:val="24"/>
        </w:rPr>
      </w:pPr>
      <w:r w:rsidRPr="00BE016A">
        <w:rPr>
          <w:rFonts w:ascii="Times New Roman" w:eastAsia="NewtonCSanPin-Italic" w:hAnsi="Times New Roman"/>
          <w:sz w:val="24"/>
          <w:szCs w:val="24"/>
        </w:rPr>
        <w:t xml:space="preserve">– обработка информации;  </w:t>
      </w:r>
    </w:p>
    <w:p w:rsidR="00BE016A" w:rsidRPr="00BE016A" w:rsidRDefault="00BE016A" w:rsidP="00BE016A">
      <w:pPr>
        <w:rPr>
          <w:rFonts w:ascii="Times New Roman" w:hAnsi="Times New Roman"/>
          <w:sz w:val="24"/>
          <w:szCs w:val="24"/>
        </w:rPr>
      </w:pPr>
      <w:r w:rsidRPr="00BE016A">
        <w:rPr>
          <w:rFonts w:ascii="Times New Roman" w:eastAsia="NewtonCSanPin-Italic" w:hAnsi="Times New Roman"/>
          <w:sz w:val="24"/>
          <w:szCs w:val="24"/>
        </w:rPr>
        <w:t>– оценка информации;</w:t>
      </w:r>
      <w:r w:rsidRPr="00BE016A">
        <w:rPr>
          <w:rFonts w:ascii="Times New Roman" w:eastAsia="NewtonCSanPin-Italic" w:hAnsi="Times New Roman"/>
          <w:b/>
          <w:sz w:val="24"/>
          <w:szCs w:val="24"/>
        </w:rPr>
        <w:t xml:space="preserve"> </w:t>
      </w:r>
    </w:p>
    <w:p w:rsidR="00BE016A" w:rsidRPr="00BE016A" w:rsidRDefault="00BE016A" w:rsidP="00BE016A">
      <w:pPr>
        <w:tabs>
          <w:tab w:val="left" w:pos="426"/>
        </w:tabs>
        <w:suppressAutoHyphens/>
        <w:snapToGrid w:val="0"/>
        <w:rPr>
          <w:rFonts w:ascii="Times New Roman" w:eastAsia="Lucida Sans Unicode" w:hAnsi="Times New Roman"/>
          <w:kern w:val="2"/>
          <w:sz w:val="24"/>
          <w:szCs w:val="24"/>
          <w:lang w:eastAsia="hi-IN" w:bidi="hi-IN"/>
        </w:rPr>
      </w:pPr>
      <w:r w:rsidRPr="00BE016A">
        <w:rPr>
          <w:rFonts w:ascii="Times New Roman" w:eastAsia="NewtonCSanPin-Regular" w:hAnsi="Times New Roman"/>
          <w:b/>
          <w:kern w:val="2"/>
          <w:sz w:val="24"/>
          <w:szCs w:val="24"/>
          <w:lang w:eastAsia="hi-IN" w:bidi="hi-IN"/>
        </w:rPr>
        <w:t xml:space="preserve">– </w:t>
      </w:r>
      <w:r w:rsidRPr="00BE016A">
        <w:rPr>
          <w:rFonts w:ascii="Times New Roman" w:eastAsia="Lucida Sans Unicode" w:hAnsi="Times New Roman"/>
          <w:kern w:val="2"/>
          <w:sz w:val="24"/>
          <w:szCs w:val="24"/>
          <w:lang w:eastAsia="hi-IN" w:bidi="hi-IN"/>
        </w:rPr>
        <w:t>подведение под понятие на основе распознавания объектов, выделения существенных признаков;</w:t>
      </w:r>
    </w:p>
    <w:p w:rsidR="00BE016A" w:rsidRPr="00BE016A" w:rsidRDefault="00BE016A" w:rsidP="00BE016A">
      <w:pPr>
        <w:rPr>
          <w:rFonts w:ascii="Times New Roman" w:hAnsi="Times New Roman"/>
          <w:sz w:val="24"/>
          <w:szCs w:val="24"/>
        </w:rPr>
      </w:pPr>
      <w:r w:rsidRPr="00BE016A">
        <w:rPr>
          <w:rFonts w:ascii="Times New Roman" w:eastAsia="NewtonCSanPin-Regular" w:hAnsi="Times New Roman"/>
          <w:sz w:val="24"/>
          <w:szCs w:val="24"/>
        </w:rPr>
        <w:t xml:space="preserve">– установление причинно-следственных связей; </w:t>
      </w:r>
    </w:p>
    <w:p w:rsidR="00BE016A" w:rsidRPr="00BE016A" w:rsidRDefault="00BE016A" w:rsidP="00BE016A">
      <w:pPr>
        <w:rPr>
          <w:rFonts w:ascii="Times New Roman" w:hAnsi="Times New Roman"/>
          <w:sz w:val="24"/>
          <w:szCs w:val="24"/>
        </w:rPr>
      </w:pPr>
      <w:r w:rsidRPr="00BE016A">
        <w:rPr>
          <w:rFonts w:ascii="Times New Roman" w:eastAsia="NewtonCSanPin-Regular" w:hAnsi="Times New Roman"/>
          <w:sz w:val="24"/>
          <w:szCs w:val="24"/>
        </w:rPr>
        <w:t>– обобщение;</w:t>
      </w:r>
    </w:p>
    <w:p w:rsidR="00BE016A" w:rsidRPr="00BE016A" w:rsidRDefault="00BE016A" w:rsidP="00BE016A">
      <w:pPr>
        <w:snapToGrid w:val="0"/>
        <w:rPr>
          <w:rFonts w:ascii="Times New Roman" w:eastAsia="NewtonCSanPin-Regular" w:hAnsi="Times New Roman"/>
          <w:sz w:val="24"/>
          <w:szCs w:val="24"/>
        </w:rPr>
      </w:pPr>
      <w:r w:rsidRPr="00BE016A">
        <w:rPr>
          <w:rFonts w:ascii="Times New Roman" w:eastAsia="NewtonCSanPin-Regular" w:hAnsi="Times New Roman"/>
          <w:sz w:val="24"/>
          <w:szCs w:val="24"/>
        </w:rPr>
        <w:t>– построение рассуждения.</w:t>
      </w:r>
    </w:p>
    <w:p w:rsidR="00BE016A" w:rsidRPr="00BE016A" w:rsidRDefault="00BE016A" w:rsidP="00BE016A">
      <w:pPr>
        <w:ind w:firstLine="0"/>
        <w:rPr>
          <w:rFonts w:ascii="Times New Roman" w:hAnsi="Times New Roman"/>
          <w:b/>
          <w:sz w:val="24"/>
          <w:szCs w:val="24"/>
        </w:rPr>
      </w:pPr>
      <w:r w:rsidRPr="00BE016A">
        <w:rPr>
          <w:rFonts w:ascii="Times New Roman" w:hAnsi="Times New Roman"/>
          <w:i/>
          <w:sz w:val="24"/>
          <w:szCs w:val="24"/>
        </w:rPr>
        <w:tab/>
      </w:r>
      <w:r w:rsidRPr="00BE016A">
        <w:rPr>
          <w:rFonts w:ascii="Times New Roman" w:hAnsi="Times New Roman"/>
          <w:b/>
          <w:sz w:val="24"/>
          <w:szCs w:val="24"/>
        </w:rPr>
        <w:t>Регулятивные:</w:t>
      </w:r>
    </w:p>
    <w:p w:rsidR="00BE016A" w:rsidRPr="00BE016A" w:rsidRDefault="00BE016A" w:rsidP="00BE016A">
      <w:pPr>
        <w:tabs>
          <w:tab w:val="left" w:pos="426"/>
        </w:tabs>
        <w:suppressAutoHyphens/>
        <w:snapToGrid w:val="0"/>
        <w:rPr>
          <w:rFonts w:ascii="Times New Roman" w:eastAsia="Lucida Sans Unicode" w:hAnsi="Times New Roman"/>
          <w:kern w:val="2"/>
          <w:sz w:val="24"/>
          <w:szCs w:val="24"/>
          <w:lang w:eastAsia="hi-IN" w:bidi="hi-IN"/>
        </w:rPr>
      </w:pPr>
      <w:r w:rsidRPr="00BE016A">
        <w:rPr>
          <w:rFonts w:ascii="Times New Roman" w:eastAsia="NewtonCSanPin-Regular" w:hAnsi="Times New Roman"/>
          <w:kern w:val="2"/>
          <w:sz w:val="24"/>
          <w:szCs w:val="24"/>
          <w:lang w:eastAsia="hi-IN" w:bidi="hi-IN"/>
        </w:rPr>
        <w:t>–</w:t>
      </w:r>
      <w:r w:rsidRPr="00BE016A">
        <w:rPr>
          <w:rFonts w:ascii="Times New Roman" w:eastAsia="NewtonCSanPin-Italic" w:hAnsi="Times New Roman"/>
          <w:i/>
          <w:kern w:val="2"/>
          <w:sz w:val="24"/>
          <w:szCs w:val="24"/>
          <w:lang w:eastAsia="hi-IN" w:bidi="hi-IN"/>
        </w:rPr>
        <w:t xml:space="preserve"> </w:t>
      </w:r>
      <w:r w:rsidRPr="00BE016A">
        <w:rPr>
          <w:rFonts w:ascii="Times New Roman" w:eastAsia="Lucida Sans Unicode" w:hAnsi="Times New Roman"/>
          <w:kern w:val="2"/>
          <w:sz w:val="24"/>
          <w:szCs w:val="24"/>
          <w:lang w:eastAsia="hi-IN" w:bidi="hi-IN"/>
        </w:rPr>
        <w:t>преобразовывать практическую задачу в познавательную;</w:t>
      </w:r>
    </w:p>
    <w:p w:rsidR="00BE016A" w:rsidRPr="00BE016A" w:rsidRDefault="00BE016A" w:rsidP="00BE016A">
      <w:pPr>
        <w:rPr>
          <w:rFonts w:ascii="Times New Roman" w:hAnsi="Times New Roman"/>
          <w:sz w:val="24"/>
          <w:szCs w:val="24"/>
        </w:rPr>
      </w:pPr>
      <w:r w:rsidRPr="00BE016A">
        <w:rPr>
          <w:rFonts w:ascii="Times New Roman" w:hAnsi="Times New Roman"/>
          <w:sz w:val="24"/>
          <w:szCs w:val="24"/>
        </w:rPr>
        <w:lastRenderedPageBreak/>
        <w:t>– ставить новые учебные задачи в сотрудничестве с учителем;</w:t>
      </w:r>
    </w:p>
    <w:p w:rsidR="00BE016A" w:rsidRPr="00BE016A" w:rsidRDefault="00BE016A" w:rsidP="00BE016A">
      <w:pPr>
        <w:snapToGrid w:val="0"/>
        <w:rPr>
          <w:rFonts w:ascii="Times New Roman" w:eastAsia="NewtonCSanPin-Regular" w:hAnsi="Times New Roman"/>
          <w:sz w:val="24"/>
          <w:szCs w:val="24"/>
        </w:rPr>
      </w:pPr>
      <w:r w:rsidRPr="00BE016A">
        <w:rPr>
          <w:rFonts w:ascii="Times New Roman" w:eastAsia="NewtonCSanPin-Regular" w:hAnsi="Times New Roman"/>
          <w:sz w:val="24"/>
          <w:szCs w:val="24"/>
        </w:rPr>
        <w:t>– выбирать действия в соответствии с поставленной задачей и условиями её реализации,</w:t>
      </w:r>
    </w:p>
    <w:p w:rsidR="00BE016A" w:rsidRPr="00BE016A" w:rsidRDefault="00BE016A" w:rsidP="00BE016A">
      <w:pPr>
        <w:snapToGrid w:val="0"/>
        <w:rPr>
          <w:rFonts w:ascii="Times New Roman" w:eastAsia="Calibri" w:hAnsi="Times New Roman"/>
          <w:iCs/>
          <w:sz w:val="24"/>
          <w:szCs w:val="24"/>
          <w:lang w:eastAsia="ar-SA"/>
        </w:rPr>
      </w:pPr>
      <w:r w:rsidRPr="00BE016A">
        <w:rPr>
          <w:rFonts w:ascii="Times New Roman" w:eastAsia="NewtonCSanPin-Regular" w:hAnsi="Times New Roman"/>
          <w:sz w:val="24"/>
          <w:szCs w:val="24"/>
        </w:rPr>
        <w:t xml:space="preserve">– </w:t>
      </w:r>
      <w:r w:rsidRPr="00BE016A">
        <w:rPr>
          <w:rFonts w:ascii="Times New Roman" w:hAnsi="Times New Roman"/>
          <w:iCs/>
          <w:sz w:val="24"/>
          <w:szCs w:val="24"/>
          <w:lang w:eastAsia="ar-SA"/>
        </w:rPr>
        <w:t xml:space="preserve">определять последовательность промежуточных целей и соответствующих им действий с учетом конечного результата; </w:t>
      </w:r>
    </w:p>
    <w:p w:rsidR="00BE016A" w:rsidRPr="00BE016A" w:rsidRDefault="00BE016A" w:rsidP="00BE016A">
      <w:pPr>
        <w:snapToGrid w:val="0"/>
        <w:rPr>
          <w:rFonts w:ascii="Times New Roman" w:hAnsi="Times New Roman"/>
          <w:iCs/>
          <w:sz w:val="24"/>
          <w:szCs w:val="24"/>
          <w:lang w:eastAsia="ar-SA"/>
        </w:rPr>
      </w:pPr>
      <w:r w:rsidRPr="00BE016A">
        <w:rPr>
          <w:rFonts w:ascii="Times New Roman" w:hAnsi="Times New Roman"/>
          <w:iCs/>
          <w:sz w:val="24"/>
          <w:szCs w:val="24"/>
          <w:lang w:eastAsia="ar-SA"/>
        </w:rPr>
        <w:t>– составлять план и последовательность действий;</w:t>
      </w:r>
    </w:p>
    <w:p w:rsidR="00BE016A" w:rsidRPr="00BE016A" w:rsidRDefault="00BE016A" w:rsidP="00BE016A">
      <w:pPr>
        <w:rPr>
          <w:rFonts w:ascii="Times New Roman" w:eastAsia="NewtonCSanPin-Italic" w:hAnsi="Times New Roman"/>
          <w:sz w:val="24"/>
          <w:szCs w:val="24"/>
        </w:rPr>
      </w:pPr>
      <w:r w:rsidRPr="00BE016A">
        <w:rPr>
          <w:rFonts w:ascii="Times New Roman" w:eastAsia="NewtonCSanPin-Italic" w:hAnsi="Times New Roman"/>
          <w:i/>
          <w:sz w:val="24"/>
          <w:szCs w:val="24"/>
        </w:rPr>
        <w:t xml:space="preserve">– </w:t>
      </w:r>
      <w:r w:rsidRPr="00BE016A">
        <w:rPr>
          <w:rFonts w:ascii="Times New Roman" w:eastAsia="NewtonCSanPin-Italic" w:hAnsi="Times New Roman"/>
          <w:sz w:val="24"/>
          <w:szCs w:val="24"/>
        </w:rPr>
        <w:t>адекватно использовать речь для планирования и регуляции своей деятельности;</w:t>
      </w:r>
    </w:p>
    <w:p w:rsidR="00BE016A" w:rsidRPr="00BE016A" w:rsidRDefault="00BE016A" w:rsidP="00BE016A">
      <w:pPr>
        <w:tabs>
          <w:tab w:val="left" w:pos="426"/>
        </w:tabs>
        <w:suppressAutoHyphens/>
        <w:snapToGrid w:val="0"/>
        <w:rPr>
          <w:rFonts w:ascii="Times New Roman" w:eastAsia="Lucida Sans Unicode" w:hAnsi="Times New Roman"/>
          <w:iCs/>
          <w:color w:val="000000"/>
          <w:kern w:val="2"/>
          <w:sz w:val="24"/>
          <w:szCs w:val="24"/>
          <w:lang w:eastAsia="ar-SA"/>
        </w:rPr>
      </w:pPr>
      <w:r w:rsidRPr="00BE016A">
        <w:rPr>
          <w:rFonts w:ascii="Times New Roman" w:eastAsia="NewtonCSanPin-Regular" w:hAnsi="Times New Roman"/>
          <w:kern w:val="2"/>
          <w:sz w:val="24"/>
          <w:szCs w:val="24"/>
          <w:lang w:eastAsia="hi-IN" w:bidi="hi-IN"/>
        </w:rPr>
        <w:t xml:space="preserve">– </w:t>
      </w:r>
      <w:r w:rsidRPr="00BE016A">
        <w:rPr>
          <w:rFonts w:ascii="Times New Roman" w:eastAsia="Lucida Sans Unicode" w:hAnsi="Times New Roman"/>
          <w:iCs/>
          <w:color w:val="000000"/>
          <w:kern w:val="2"/>
          <w:sz w:val="24"/>
          <w:szCs w:val="24"/>
          <w:lang w:eastAsia="ar-SA"/>
        </w:rPr>
        <w:t>предвосхищать результат;</w:t>
      </w:r>
    </w:p>
    <w:p w:rsidR="00BE016A" w:rsidRPr="00BE016A" w:rsidRDefault="00BE016A" w:rsidP="00BE016A">
      <w:pPr>
        <w:tabs>
          <w:tab w:val="left" w:pos="426"/>
        </w:tabs>
        <w:suppressAutoHyphens/>
        <w:snapToGrid w:val="0"/>
        <w:rPr>
          <w:rFonts w:ascii="Times New Roman" w:eastAsia="NewtonCSanPin-Regular" w:hAnsi="Times New Roman"/>
          <w:kern w:val="2"/>
          <w:sz w:val="24"/>
          <w:szCs w:val="24"/>
          <w:lang w:eastAsia="hi-IN" w:bidi="hi-IN"/>
        </w:rPr>
      </w:pPr>
      <w:r w:rsidRPr="00BE016A">
        <w:rPr>
          <w:rFonts w:ascii="Times New Roman" w:eastAsia="NewtonCSanPin-Italic" w:hAnsi="Times New Roman"/>
          <w:kern w:val="2"/>
          <w:sz w:val="24"/>
          <w:szCs w:val="24"/>
          <w:lang w:eastAsia="hi-IN" w:bidi="hi-IN"/>
        </w:rPr>
        <w:t xml:space="preserve">– </w:t>
      </w:r>
      <w:r w:rsidRPr="00BE016A">
        <w:rPr>
          <w:rFonts w:ascii="Times New Roman" w:eastAsia="Lucida Sans Unicode" w:hAnsi="Times New Roman"/>
          <w:iCs/>
          <w:color w:val="000000"/>
          <w:kern w:val="2"/>
          <w:sz w:val="24"/>
          <w:szCs w:val="24"/>
          <w:lang w:eastAsia="ar-SA"/>
        </w:rPr>
        <w:t>сличать способ действия и его результат с заданным эталоном с целью обнаружения отклонений и отличий от эталона</w:t>
      </w:r>
      <w:r w:rsidRPr="00BE016A">
        <w:rPr>
          <w:rFonts w:ascii="Times New Roman" w:eastAsia="NewtonCSanPin-Italic" w:hAnsi="Times New Roman"/>
          <w:kern w:val="2"/>
          <w:sz w:val="24"/>
          <w:szCs w:val="24"/>
          <w:lang w:eastAsia="hi-IN" w:bidi="hi-IN"/>
        </w:rPr>
        <w:t>;</w:t>
      </w:r>
    </w:p>
    <w:p w:rsidR="00BE016A" w:rsidRPr="00BE016A" w:rsidRDefault="00BE016A" w:rsidP="00BE016A">
      <w:pPr>
        <w:tabs>
          <w:tab w:val="left" w:pos="426"/>
        </w:tabs>
        <w:suppressAutoHyphens/>
        <w:snapToGrid w:val="0"/>
        <w:rPr>
          <w:rFonts w:ascii="Times New Roman" w:eastAsia="NewtonCSanPin-Regular" w:hAnsi="Times New Roman"/>
          <w:kern w:val="2"/>
          <w:sz w:val="24"/>
          <w:szCs w:val="24"/>
          <w:lang w:eastAsia="hi-IN" w:bidi="hi-IN"/>
        </w:rPr>
      </w:pPr>
      <w:r w:rsidRPr="00BE016A">
        <w:rPr>
          <w:rFonts w:ascii="Times New Roman" w:eastAsia="Lucida Sans Unicode" w:hAnsi="Times New Roman"/>
          <w:b/>
          <w:iCs/>
          <w:color w:val="000000"/>
          <w:kern w:val="2"/>
          <w:sz w:val="24"/>
          <w:szCs w:val="24"/>
          <w:lang w:eastAsia="ar-SA"/>
        </w:rPr>
        <w:t>–</w:t>
      </w:r>
      <w:r w:rsidRPr="00BE016A">
        <w:rPr>
          <w:rFonts w:ascii="Times New Roman" w:eastAsia="Lucida Sans Unicode" w:hAnsi="Times New Roman"/>
          <w:iCs/>
          <w:color w:val="000000"/>
          <w:kern w:val="2"/>
          <w:sz w:val="24"/>
          <w:szCs w:val="24"/>
          <w:lang w:eastAsia="ar-SA"/>
        </w:rPr>
        <w:t xml:space="preserve"> использовать</w:t>
      </w:r>
      <w:r w:rsidRPr="00BE016A">
        <w:rPr>
          <w:rFonts w:ascii="Times New Roman" w:eastAsia="NewtonCSanPin-Regular" w:hAnsi="Times New Roman"/>
          <w:kern w:val="2"/>
          <w:sz w:val="24"/>
          <w:szCs w:val="24"/>
          <w:lang w:eastAsia="hi-IN" w:bidi="hi-IN"/>
        </w:rPr>
        <w:t xml:space="preserve"> установленные правила в контроле способа решения;</w:t>
      </w:r>
    </w:p>
    <w:p w:rsidR="00BE016A" w:rsidRPr="00BE016A" w:rsidRDefault="00BE016A" w:rsidP="00BE016A">
      <w:pPr>
        <w:tabs>
          <w:tab w:val="left" w:pos="426"/>
        </w:tabs>
        <w:suppressAutoHyphens/>
        <w:snapToGrid w:val="0"/>
        <w:rPr>
          <w:rFonts w:ascii="Times New Roman" w:eastAsia="Lucida Sans Unicode" w:hAnsi="Times New Roman"/>
          <w:iCs/>
          <w:color w:val="000000"/>
          <w:kern w:val="2"/>
          <w:sz w:val="24"/>
          <w:szCs w:val="24"/>
          <w:lang w:eastAsia="ar-SA"/>
        </w:rPr>
      </w:pPr>
      <w:r w:rsidRPr="00BE016A">
        <w:rPr>
          <w:rFonts w:ascii="Times New Roman" w:eastAsia="Lucida Sans Unicode" w:hAnsi="Times New Roman"/>
          <w:b/>
          <w:iCs/>
          <w:color w:val="000000"/>
          <w:kern w:val="2"/>
          <w:sz w:val="24"/>
          <w:szCs w:val="24"/>
          <w:lang w:eastAsia="ar-SA"/>
        </w:rPr>
        <w:t xml:space="preserve">– </w:t>
      </w:r>
      <w:r w:rsidRPr="00BE016A">
        <w:rPr>
          <w:rFonts w:ascii="Times New Roman" w:eastAsia="NewtonCSanPin-Regular" w:hAnsi="Times New Roman"/>
          <w:kern w:val="2"/>
          <w:sz w:val="24"/>
          <w:szCs w:val="24"/>
          <w:lang w:eastAsia="hi-IN" w:bidi="hi-IN"/>
        </w:rPr>
        <w:t>вносить</w:t>
      </w:r>
      <w:r w:rsidRPr="00BE016A">
        <w:rPr>
          <w:rFonts w:ascii="Times New Roman" w:eastAsia="Lucida Sans Unicode" w:hAnsi="Times New Roman"/>
          <w:iCs/>
          <w:color w:val="000000"/>
          <w:kern w:val="2"/>
          <w:sz w:val="24"/>
          <w:szCs w:val="24"/>
          <w:lang w:eastAsia="ar-SA"/>
        </w:rPr>
        <w:t xml:space="preserve"> необходимые дополнения и изменения в план и способ действия .</w:t>
      </w:r>
    </w:p>
    <w:p w:rsidR="00BE016A" w:rsidRPr="00BE016A" w:rsidRDefault="00BE016A" w:rsidP="00BE016A">
      <w:pPr>
        <w:tabs>
          <w:tab w:val="left" w:pos="426"/>
        </w:tabs>
        <w:suppressAutoHyphens/>
        <w:snapToGrid w:val="0"/>
        <w:rPr>
          <w:rFonts w:ascii="Times New Roman" w:eastAsia="Lucida Sans Unicode" w:hAnsi="Times New Roman"/>
          <w:iCs/>
          <w:color w:val="000000"/>
          <w:kern w:val="2"/>
          <w:sz w:val="24"/>
          <w:szCs w:val="24"/>
          <w:lang w:eastAsia="ar-SA"/>
        </w:rPr>
      </w:pPr>
    </w:p>
    <w:p w:rsidR="00BE016A" w:rsidRPr="00BE016A" w:rsidRDefault="00BE016A" w:rsidP="00BE016A">
      <w:pPr>
        <w:rPr>
          <w:rFonts w:ascii="Times New Roman" w:hAnsi="Times New Roman"/>
          <w:b/>
          <w:sz w:val="24"/>
          <w:szCs w:val="24"/>
        </w:rPr>
      </w:pPr>
      <w:r w:rsidRPr="00BE016A">
        <w:rPr>
          <w:rFonts w:ascii="Times New Roman" w:hAnsi="Times New Roman"/>
          <w:b/>
          <w:sz w:val="24"/>
          <w:szCs w:val="24"/>
        </w:rPr>
        <w:t>Коммуникативные:</w:t>
      </w:r>
    </w:p>
    <w:p w:rsidR="00BE016A" w:rsidRPr="00BE016A" w:rsidRDefault="00BE016A" w:rsidP="00BE016A">
      <w:pPr>
        <w:tabs>
          <w:tab w:val="left" w:pos="426"/>
        </w:tabs>
        <w:suppressAutoHyphens/>
        <w:snapToGrid w:val="0"/>
        <w:rPr>
          <w:rFonts w:ascii="Times New Roman" w:eastAsia="Lucida Sans Unicode" w:hAnsi="Times New Roman"/>
          <w:iCs/>
          <w:color w:val="000000"/>
          <w:kern w:val="2"/>
          <w:sz w:val="24"/>
          <w:szCs w:val="24"/>
          <w:lang w:eastAsia="ar-SA"/>
        </w:rPr>
      </w:pPr>
      <w:r w:rsidRPr="00BE016A">
        <w:rPr>
          <w:rFonts w:ascii="Times New Roman" w:eastAsia="Lucida Sans Unicode" w:hAnsi="Times New Roman"/>
          <w:b/>
          <w:iCs/>
          <w:color w:val="000000"/>
          <w:kern w:val="2"/>
          <w:sz w:val="24"/>
          <w:szCs w:val="24"/>
          <w:lang w:eastAsia="ar-SA"/>
        </w:rPr>
        <w:t xml:space="preserve">– </w:t>
      </w:r>
      <w:r w:rsidRPr="00BE016A">
        <w:rPr>
          <w:rFonts w:ascii="Times New Roman" w:eastAsia="Lucida Sans Unicode" w:hAnsi="Times New Roman"/>
          <w:iCs/>
          <w:color w:val="000000"/>
          <w:kern w:val="2"/>
          <w:sz w:val="24"/>
          <w:szCs w:val="24"/>
          <w:lang w:eastAsia="ar-SA"/>
        </w:rPr>
        <w:t>определять цели, функции участников, способы взаимодействия;</w:t>
      </w:r>
    </w:p>
    <w:p w:rsidR="00BE016A" w:rsidRPr="00BE016A" w:rsidRDefault="00BE016A" w:rsidP="00BE016A">
      <w:pPr>
        <w:tabs>
          <w:tab w:val="left" w:pos="426"/>
        </w:tabs>
        <w:suppressAutoHyphens/>
        <w:snapToGrid w:val="0"/>
        <w:rPr>
          <w:rFonts w:ascii="Times New Roman" w:eastAsia="Lucida Sans Unicode" w:hAnsi="Times New Roman"/>
          <w:kern w:val="2"/>
          <w:sz w:val="24"/>
          <w:szCs w:val="24"/>
          <w:lang w:eastAsia="hi-IN" w:bidi="hi-IN"/>
        </w:rPr>
      </w:pPr>
      <w:r w:rsidRPr="00BE016A">
        <w:rPr>
          <w:rFonts w:ascii="Times New Roman" w:eastAsia="Lucida Sans Unicode" w:hAnsi="Times New Roman"/>
          <w:iCs/>
          <w:color w:val="000000"/>
          <w:kern w:val="2"/>
          <w:sz w:val="24"/>
          <w:szCs w:val="24"/>
          <w:lang w:eastAsia="ar-SA"/>
        </w:rPr>
        <w:t xml:space="preserve">– </w:t>
      </w:r>
      <w:r w:rsidRPr="00BE016A">
        <w:rPr>
          <w:rFonts w:ascii="Times New Roman" w:eastAsia="Lucida Sans Unicode" w:hAnsi="Times New Roman"/>
          <w:kern w:val="2"/>
          <w:sz w:val="24"/>
          <w:szCs w:val="24"/>
          <w:lang w:eastAsia="hi-IN" w:bidi="hi-IN"/>
        </w:rPr>
        <w:t>договариваться о распределении функций и ролей в совместной деятельности;</w:t>
      </w:r>
    </w:p>
    <w:p w:rsidR="00BE016A" w:rsidRPr="00BE016A" w:rsidRDefault="00BE016A" w:rsidP="00BE016A">
      <w:pPr>
        <w:rPr>
          <w:rFonts w:ascii="Times New Roman" w:hAnsi="Times New Roman"/>
          <w:sz w:val="24"/>
          <w:szCs w:val="24"/>
        </w:rPr>
      </w:pPr>
      <w:r w:rsidRPr="00BE016A">
        <w:rPr>
          <w:rFonts w:ascii="Times New Roman" w:eastAsia="NewtonCSanPin-Italic" w:hAnsi="Times New Roman"/>
          <w:sz w:val="24"/>
          <w:szCs w:val="24"/>
        </w:rPr>
        <w:t>– задавать вопросы, необходимые для организации собственной деятельности и сотрудничества с партнёром;</w:t>
      </w:r>
    </w:p>
    <w:p w:rsidR="00BE016A" w:rsidRPr="00BE016A" w:rsidRDefault="00BE016A" w:rsidP="00BE016A">
      <w:pPr>
        <w:tabs>
          <w:tab w:val="left" w:pos="426"/>
        </w:tabs>
        <w:suppressAutoHyphens/>
        <w:snapToGrid w:val="0"/>
        <w:rPr>
          <w:rFonts w:ascii="Times New Roman" w:eastAsia="NewtonCSanPin-Regular" w:hAnsi="Times New Roman"/>
          <w:kern w:val="2"/>
          <w:sz w:val="24"/>
          <w:szCs w:val="24"/>
          <w:lang w:eastAsia="hi-IN" w:bidi="hi-IN"/>
        </w:rPr>
      </w:pPr>
      <w:r w:rsidRPr="00BE016A">
        <w:rPr>
          <w:rFonts w:ascii="Times New Roman" w:eastAsia="NewtonCSanPin-Regular" w:hAnsi="Times New Roman"/>
          <w:kern w:val="2"/>
          <w:sz w:val="24"/>
          <w:szCs w:val="24"/>
          <w:lang w:eastAsia="hi-IN" w:bidi="hi-IN"/>
        </w:rPr>
        <w:t>– формулировать собственное мнение и позицию;</w:t>
      </w:r>
    </w:p>
    <w:p w:rsidR="00BE016A" w:rsidRPr="00BE016A" w:rsidRDefault="00BE016A" w:rsidP="00BE016A">
      <w:pPr>
        <w:snapToGrid w:val="0"/>
        <w:rPr>
          <w:rFonts w:ascii="Times New Roman" w:eastAsia="Calibri" w:hAnsi="Times New Roman"/>
          <w:sz w:val="24"/>
          <w:szCs w:val="24"/>
        </w:rPr>
      </w:pPr>
      <w:r w:rsidRPr="00BE016A">
        <w:rPr>
          <w:rFonts w:ascii="Times New Roman" w:hAnsi="Times New Roman"/>
          <w:sz w:val="24"/>
          <w:szCs w:val="24"/>
        </w:rPr>
        <w:t>– определять общую цель и пути ее достижения;</w:t>
      </w:r>
    </w:p>
    <w:p w:rsidR="00BE016A" w:rsidRPr="00BE016A" w:rsidRDefault="00BE016A" w:rsidP="00BE016A">
      <w:pPr>
        <w:snapToGrid w:val="0"/>
        <w:rPr>
          <w:rFonts w:ascii="Times New Roman" w:hAnsi="Times New Roman"/>
          <w:sz w:val="24"/>
          <w:szCs w:val="24"/>
        </w:rPr>
      </w:pPr>
      <w:r w:rsidRPr="00BE016A">
        <w:rPr>
          <w:rFonts w:ascii="Times New Roman" w:hAnsi="Times New Roman"/>
          <w:sz w:val="24"/>
          <w:szCs w:val="24"/>
        </w:rPr>
        <w:t xml:space="preserve">– осуществлять взаимный контроль; </w:t>
      </w:r>
    </w:p>
    <w:p w:rsidR="00BE016A" w:rsidRPr="00BE016A" w:rsidRDefault="00BE016A" w:rsidP="00BE016A">
      <w:pPr>
        <w:tabs>
          <w:tab w:val="left" w:pos="426"/>
        </w:tabs>
        <w:suppressAutoHyphens/>
        <w:snapToGrid w:val="0"/>
        <w:rPr>
          <w:rFonts w:ascii="Times New Roman" w:eastAsia="NewtonCSanPin-Regular" w:hAnsi="Times New Roman"/>
          <w:kern w:val="2"/>
          <w:sz w:val="24"/>
          <w:szCs w:val="24"/>
          <w:lang w:eastAsia="hi-IN" w:bidi="hi-IN"/>
        </w:rPr>
      </w:pPr>
      <w:r w:rsidRPr="00BE016A">
        <w:rPr>
          <w:rFonts w:ascii="Times New Roman" w:eastAsia="NewtonCSanPin-Regular" w:hAnsi="Times New Roman"/>
          <w:kern w:val="2"/>
          <w:sz w:val="24"/>
          <w:szCs w:val="24"/>
          <w:lang w:eastAsia="hi-IN" w:bidi="hi-IN"/>
        </w:rPr>
        <w:t>– формулировать собственное мнение и позицию;</w:t>
      </w:r>
    </w:p>
    <w:p w:rsidR="00BE016A" w:rsidRPr="00BE016A" w:rsidRDefault="00BE016A" w:rsidP="00BE016A">
      <w:pPr>
        <w:tabs>
          <w:tab w:val="left" w:pos="426"/>
        </w:tabs>
        <w:suppressAutoHyphens/>
        <w:rPr>
          <w:rFonts w:ascii="Times New Roman" w:eastAsia="NewtonCSanPin-Regular" w:hAnsi="Times New Roman"/>
          <w:kern w:val="2"/>
          <w:sz w:val="24"/>
          <w:szCs w:val="24"/>
          <w:lang w:eastAsia="hi-IN" w:bidi="hi-IN"/>
        </w:rPr>
      </w:pPr>
      <w:r w:rsidRPr="00BE016A">
        <w:rPr>
          <w:rFonts w:ascii="Times New Roman" w:eastAsia="NewtonCSanPin-Regular" w:hAnsi="Times New Roman"/>
          <w:kern w:val="2"/>
          <w:sz w:val="24"/>
          <w:szCs w:val="24"/>
          <w:lang w:eastAsia="hi-IN" w:bidi="hi-IN"/>
        </w:rPr>
        <w:t xml:space="preserve">– задавать вопросы; </w:t>
      </w:r>
    </w:p>
    <w:p w:rsidR="00BE016A" w:rsidRPr="00BE016A" w:rsidRDefault="00BE016A" w:rsidP="00BE016A">
      <w:pPr>
        <w:tabs>
          <w:tab w:val="left" w:pos="426"/>
        </w:tabs>
        <w:suppressAutoHyphens/>
        <w:rPr>
          <w:rFonts w:ascii="Times New Roman" w:eastAsia="NewtonCSanPin-Regular" w:hAnsi="Times New Roman"/>
          <w:kern w:val="2"/>
          <w:sz w:val="24"/>
          <w:szCs w:val="24"/>
          <w:lang w:eastAsia="hi-IN" w:bidi="hi-IN"/>
        </w:rPr>
      </w:pPr>
      <w:r w:rsidRPr="00BE016A">
        <w:rPr>
          <w:rFonts w:ascii="Times New Roman" w:eastAsia="NewtonCSanPin-Regular" w:hAnsi="Times New Roman"/>
          <w:kern w:val="2"/>
          <w:sz w:val="24"/>
          <w:szCs w:val="24"/>
          <w:lang w:eastAsia="hi-IN" w:bidi="hi-IN"/>
        </w:rPr>
        <w:t xml:space="preserve">– строить понятные для партнёра высказывания; </w:t>
      </w:r>
    </w:p>
    <w:p w:rsidR="00BE016A" w:rsidRPr="00BE016A" w:rsidRDefault="00BE016A" w:rsidP="00BE016A">
      <w:pPr>
        <w:rPr>
          <w:rFonts w:ascii="Times New Roman" w:eastAsia="Calibri" w:hAnsi="Times New Roman"/>
          <w:sz w:val="24"/>
          <w:szCs w:val="24"/>
        </w:rPr>
      </w:pPr>
      <w:r w:rsidRPr="00BE016A">
        <w:rPr>
          <w:rFonts w:ascii="Times New Roman" w:hAnsi="Times New Roman"/>
          <w:sz w:val="24"/>
          <w:szCs w:val="24"/>
        </w:rPr>
        <w:t>– адекватно оценивать собственное поведение и поведение окружающих,</w:t>
      </w:r>
    </w:p>
    <w:p w:rsidR="00BE016A" w:rsidRPr="00BE016A" w:rsidRDefault="00BE016A" w:rsidP="00BE016A">
      <w:pPr>
        <w:snapToGrid w:val="0"/>
        <w:rPr>
          <w:rFonts w:ascii="Times New Roman" w:eastAsia="NewtonCSanPin-Italic" w:hAnsi="Times New Roman"/>
          <w:sz w:val="24"/>
          <w:szCs w:val="24"/>
        </w:rPr>
      </w:pPr>
      <w:r w:rsidRPr="00BE016A">
        <w:rPr>
          <w:rFonts w:ascii="Times New Roman" w:eastAsia="NewtonCSanPin-Italic" w:hAnsi="Times New Roman"/>
          <w:sz w:val="24"/>
          <w:szCs w:val="24"/>
        </w:rPr>
        <w:t>– разрешать конфликты на основе учёта интересов и позиций всех участников;</w:t>
      </w:r>
    </w:p>
    <w:p w:rsidR="00BE016A" w:rsidRPr="00BE016A" w:rsidRDefault="00BE016A" w:rsidP="00BE016A">
      <w:pPr>
        <w:snapToGrid w:val="0"/>
        <w:rPr>
          <w:rFonts w:ascii="Times New Roman" w:eastAsia="NewtonCSanPin-Italic" w:hAnsi="Times New Roman"/>
          <w:i/>
          <w:sz w:val="24"/>
          <w:szCs w:val="24"/>
        </w:rPr>
      </w:pPr>
      <w:r w:rsidRPr="00BE016A">
        <w:rPr>
          <w:rFonts w:ascii="Times New Roman" w:eastAsia="NewtonCSanPin-Italic" w:hAnsi="Times New Roman"/>
          <w:i/>
          <w:sz w:val="24"/>
          <w:szCs w:val="24"/>
        </w:rPr>
        <w:t xml:space="preserve">– </w:t>
      </w:r>
      <w:r w:rsidRPr="00BE016A">
        <w:rPr>
          <w:rFonts w:ascii="Times New Roman" w:eastAsia="NewtonCSanPin-Regular" w:hAnsi="Times New Roman"/>
          <w:sz w:val="24"/>
          <w:szCs w:val="24"/>
        </w:rPr>
        <w:t>координировать и принимать различные позиции во взаимодействии;</w:t>
      </w:r>
    </w:p>
    <w:p w:rsidR="00BE016A" w:rsidRPr="00BE016A" w:rsidRDefault="00BE016A" w:rsidP="00BE016A">
      <w:pPr>
        <w:snapToGrid w:val="0"/>
        <w:rPr>
          <w:rFonts w:ascii="Times New Roman" w:eastAsia="NewtonCSanPin-Italic" w:hAnsi="Times New Roman"/>
          <w:i/>
          <w:sz w:val="24"/>
          <w:szCs w:val="24"/>
        </w:rPr>
      </w:pPr>
      <w:r w:rsidRPr="00BE016A">
        <w:rPr>
          <w:rFonts w:ascii="Times New Roman" w:eastAsia="NewtonCSanPin-Italic" w:hAnsi="Times New Roman"/>
          <w:i/>
          <w:sz w:val="24"/>
          <w:szCs w:val="24"/>
        </w:rPr>
        <w:t xml:space="preserve">– </w:t>
      </w:r>
      <w:r w:rsidRPr="00BE016A">
        <w:rPr>
          <w:rFonts w:ascii="Times New Roman" w:eastAsia="NewtonCSanPin-Italic"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E016A" w:rsidRPr="00BE016A" w:rsidRDefault="00BE016A" w:rsidP="00BE016A">
      <w:pPr>
        <w:rPr>
          <w:rFonts w:ascii="Times New Roman" w:eastAsia="NewtonCSanPin-Regular" w:hAnsi="Times New Roman"/>
          <w:sz w:val="24"/>
          <w:szCs w:val="24"/>
        </w:rPr>
      </w:pPr>
      <w:r w:rsidRPr="00BE016A">
        <w:rPr>
          <w:rFonts w:ascii="Times New Roman" w:eastAsia="NewtonCSanPin-Italic" w:hAnsi="Times New Roman"/>
          <w:sz w:val="24"/>
          <w:szCs w:val="24"/>
        </w:rPr>
        <w:lastRenderedPageBreak/>
        <w:t>– оказывать в сотрудничестве взаимопомощь</w:t>
      </w:r>
      <w:r w:rsidRPr="00BE016A">
        <w:rPr>
          <w:rFonts w:ascii="Times New Roman" w:eastAsia="NewtonCSanPin-Regular" w:hAnsi="Times New Roman"/>
          <w:sz w:val="24"/>
          <w:szCs w:val="24"/>
        </w:rPr>
        <w:t>.</w:t>
      </w:r>
    </w:p>
    <w:p w:rsidR="00BE016A" w:rsidRPr="00BE016A" w:rsidRDefault="00BE016A" w:rsidP="00BE016A">
      <w:pPr>
        <w:rPr>
          <w:rFonts w:ascii="Times New Roman" w:eastAsia="Calibri" w:hAnsi="Times New Roman"/>
          <w:sz w:val="24"/>
          <w:szCs w:val="24"/>
        </w:rPr>
      </w:pPr>
    </w:p>
    <w:p w:rsidR="00BE016A" w:rsidRPr="00BE016A" w:rsidRDefault="00BE016A" w:rsidP="00BE016A">
      <w:pPr>
        <w:rPr>
          <w:rFonts w:ascii="Times New Roman" w:eastAsia="Calibri" w:hAnsi="Times New Roman"/>
          <w:b/>
          <w:sz w:val="24"/>
          <w:szCs w:val="24"/>
        </w:rPr>
      </w:pPr>
      <w:r w:rsidRPr="00BE016A">
        <w:rPr>
          <w:rFonts w:ascii="Times New Roman" w:eastAsia="Calibri" w:hAnsi="Times New Roman"/>
          <w:b/>
          <w:sz w:val="24"/>
          <w:szCs w:val="24"/>
        </w:rPr>
        <w:t>Должны знать:</w:t>
      </w:r>
    </w:p>
    <w:p w:rsidR="00BE016A" w:rsidRPr="00BE016A" w:rsidRDefault="00BE016A" w:rsidP="00BE016A">
      <w:pPr>
        <w:jc w:val="left"/>
        <w:rPr>
          <w:rFonts w:ascii="Times New Roman" w:eastAsia="Calibri" w:hAnsi="Times New Roman"/>
          <w:b/>
          <w:i/>
          <w:sz w:val="24"/>
          <w:szCs w:val="24"/>
        </w:rPr>
      </w:pPr>
      <w:r w:rsidRPr="00BE016A">
        <w:rPr>
          <w:rFonts w:ascii="Times New Roman" w:eastAsia="Calibri" w:hAnsi="Times New Roman"/>
          <w:sz w:val="24"/>
          <w:szCs w:val="24"/>
        </w:rPr>
        <w:t>–  правила безопасности труда и личной гигиены;</w:t>
      </w:r>
    </w:p>
    <w:p w:rsidR="00BE016A" w:rsidRPr="00BE016A" w:rsidRDefault="00BE016A" w:rsidP="00BE016A">
      <w:pPr>
        <w:jc w:val="left"/>
        <w:rPr>
          <w:rFonts w:ascii="Times New Roman" w:eastAsia="Calibri" w:hAnsi="Times New Roman"/>
          <w:sz w:val="24"/>
          <w:szCs w:val="24"/>
        </w:rPr>
      </w:pPr>
      <w:r w:rsidRPr="00BE016A">
        <w:rPr>
          <w:rFonts w:ascii="Times New Roman" w:eastAsia="Calibri" w:hAnsi="Times New Roman"/>
          <w:sz w:val="24"/>
          <w:szCs w:val="24"/>
        </w:rPr>
        <w:t>– правила пользования инструментами – ножницами, карандашом, линейкой;</w:t>
      </w:r>
    </w:p>
    <w:p w:rsidR="00BE016A" w:rsidRPr="00BE016A" w:rsidRDefault="00BE016A" w:rsidP="00BE016A">
      <w:pPr>
        <w:jc w:val="left"/>
        <w:rPr>
          <w:rFonts w:ascii="Times New Roman" w:eastAsia="Calibri" w:hAnsi="Times New Roman"/>
          <w:sz w:val="24"/>
          <w:szCs w:val="24"/>
        </w:rPr>
      </w:pPr>
      <w:r w:rsidRPr="00BE016A">
        <w:rPr>
          <w:rFonts w:ascii="Times New Roman" w:eastAsia="Calibri" w:hAnsi="Times New Roman"/>
          <w:sz w:val="24"/>
          <w:szCs w:val="24"/>
        </w:rPr>
        <w:t>– различать материалы и инструменты, знать их назначения;</w:t>
      </w:r>
    </w:p>
    <w:p w:rsidR="00BE016A" w:rsidRPr="00BE016A" w:rsidRDefault="00BE016A" w:rsidP="00BE016A">
      <w:pPr>
        <w:jc w:val="left"/>
        <w:rPr>
          <w:rFonts w:ascii="Times New Roman" w:eastAsia="Calibri" w:hAnsi="Times New Roman"/>
          <w:sz w:val="24"/>
          <w:szCs w:val="24"/>
        </w:rPr>
      </w:pPr>
      <w:r w:rsidRPr="00BE016A">
        <w:rPr>
          <w:rFonts w:ascii="Times New Roman" w:eastAsia="Calibri" w:hAnsi="Times New Roman"/>
          <w:sz w:val="24"/>
          <w:szCs w:val="24"/>
        </w:rPr>
        <w:t>– понятия: оригами, базовые формы, условные обозначения.</w:t>
      </w:r>
    </w:p>
    <w:p w:rsidR="00BE016A" w:rsidRPr="00BE016A" w:rsidRDefault="00BE016A" w:rsidP="00BE016A">
      <w:pPr>
        <w:jc w:val="left"/>
        <w:rPr>
          <w:rFonts w:ascii="Times New Roman" w:eastAsia="Calibri" w:hAnsi="Times New Roman"/>
          <w:sz w:val="24"/>
          <w:szCs w:val="24"/>
        </w:rPr>
      </w:pPr>
    </w:p>
    <w:p w:rsidR="00BE016A" w:rsidRPr="00BE016A" w:rsidRDefault="00BE016A" w:rsidP="00BE016A">
      <w:pPr>
        <w:rPr>
          <w:rFonts w:ascii="Times New Roman" w:eastAsia="Calibri" w:hAnsi="Times New Roman"/>
          <w:b/>
          <w:sz w:val="24"/>
          <w:szCs w:val="24"/>
        </w:rPr>
      </w:pPr>
      <w:r w:rsidRPr="00BE016A">
        <w:rPr>
          <w:rFonts w:ascii="Times New Roman" w:eastAsia="Calibri" w:hAnsi="Times New Roman"/>
          <w:b/>
          <w:sz w:val="24"/>
          <w:szCs w:val="24"/>
        </w:rPr>
        <w:t>Должны уметь:</w:t>
      </w:r>
    </w:p>
    <w:p w:rsidR="00BE016A" w:rsidRPr="00BE016A" w:rsidRDefault="00BE016A" w:rsidP="00BE016A">
      <w:pPr>
        <w:jc w:val="left"/>
        <w:rPr>
          <w:rFonts w:ascii="Times New Roman" w:eastAsia="Calibri" w:hAnsi="Times New Roman"/>
          <w:sz w:val="24"/>
          <w:szCs w:val="24"/>
        </w:rPr>
      </w:pPr>
      <w:r w:rsidRPr="00BE016A">
        <w:rPr>
          <w:rFonts w:ascii="Times New Roman" w:eastAsia="Calibri" w:hAnsi="Times New Roman"/>
          <w:sz w:val="24"/>
          <w:szCs w:val="24"/>
        </w:rPr>
        <w:t>–  пользоваться инструментами: ножницами, карандашом, линейкой;</w:t>
      </w:r>
    </w:p>
    <w:p w:rsidR="00BE016A" w:rsidRPr="00BE016A" w:rsidRDefault="00BE016A" w:rsidP="00BE016A">
      <w:pPr>
        <w:jc w:val="left"/>
        <w:rPr>
          <w:rFonts w:ascii="Times New Roman" w:eastAsia="Calibri" w:hAnsi="Times New Roman"/>
          <w:sz w:val="24"/>
          <w:szCs w:val="24"/>
        </w:rPr>
      </w:pPr>
      <w:r w:rsidRPr="00BE016A">
        <w:rPr>
          <w:rFonts w:ascii="Times New Roman" w:eastAsia="Calibri" w:hAnsi="Times New Roman"/>
          <w:sz w:val="24"/>
          <w:szCs w:val="24"/>
        </w:rPr>
        <w:t>–  выполнять работу по условным обозначениям, технологическим картам;</w:t>
      </w:r>
    </w:p>
    <w:p w:rsidR="00BE016A" w:rsidRPr="00BE016A" w:rsidRDefault="00BE016A" w:rsidP="00BE016A">
      <w:pPr>
        <w:jc w:val="left"/>
        <w:rPr>
          <w:rFonts w:ascii="Times New Roman" w:hAnsi="Times New Roman"/>
          <w:b/>
          <w:sz w:val="24"/>
          <w:szCs w:val="24"/>
        </w:rPr>
      </w:pPr>
      <w:r w:rsidRPr="00BE016A">
        <w:rPr>
          <w:rFonts w:ascii="Times New Roman" w:eastAsia="Calibri" w:hAnsi="Times New Roman"/>
          <w:sz w:val="24"/>
          <w:szCs w:val="24"/>
        </w:rPr>
        <w:t>–  выполнять операции по обработке бумаги: складывание, вырезание, конструирование.</w:t>
      </w:r>
      <w:r w:rsidRPr="00BE016A">
        <w:rPr>
          <w:rFonts w:ascii="Times New Roman" w:hAnsi="Times New Roman"/>
          <w:b/>
          <w:bCs/>
          <w:color w:val="000000"/>
          <w:sz w:val="24"/>
          <w:szCs w:val="24"/>
        </w:rPr>
        <w:br/>
      </w:r>
      <w:r w:rsidRPr="00BE016A">
        <w:rPr>
          <w:rFonts w:ascii="Times New Roman" w:hAnsi="Times New Roman"/>
          <w:color w:val="000000"/>
          <w:sz w:val="24"/>
          <w:szCs w:val="24"/>
        </w:rPr>
        <w:br/>
      </w:r>
      <w:r w:rsidRPr="00BE016A">
        <w:rPr>
          <w:rFonts w:ascii="Times New Roman" w:hAnsi="Times New Roman"/>
          <w:b/>
          <w:sz w:val="24"/>
          <w:szCs w:val="24"/>
        </w:rPr>
        <w:t>Формы подведения итогов реализации дополнительной образовательной программы.</w:t>
      </w:r>
    </w:p>
    <w:p w:rsidR="00BE016A" w:rsidRPr="00BE016A" w:rsidRDefault="00BE016A" w:rsidP="00BE016A">
      <w:pPr>
        <w:jc w:val="left"/>
        <w:rPr>
          <w:rFonts w:ascii="Times New Roman" w:hAnsi="Times New Roman"/>
          <w:color w:val="000000"/>
          <w:sz w:val="24"/>
          <w:szCs w:val="24"/>
        </w:rPr>
      </w:pPr>
      <w:r w:rsidRPr="00BE016A">
        <w:rPr>
          <w:rFonts w:ascii="Times New Roman" w:hAnsi="Times New Roman"/>
          <w:color w:val="000000"/>
          <w:sz w:val="24"/>
          <w:szCs w:val="24"/>
        </w:rPr>
        <w:t xml:space="preserve">• Проведение аттестации учащихся </w:t>
      </w:r>
      <w:r w:rsidRPr="00BE016A">
        <w:rPr>
          <w:rFonts w:ascii="Times New Roman" w:hAnsi="Times New Roman"/>
          <w:color w:val="000000"/>
          <w:sz w:val="24"/>
          <w:szCs w:val="24"/>
        </w:rPr>
        <w:br/>
        <w:t>в начале, середине и конце года</w:t>
      </w:r>
      <w:r w:rsidRPr="00BE016A">
        <w:rPr>
          <w:rFonts w:ascii="Times New Roman" w:hAnsi="Times New Roman"/>
          <w:color w:val="000000"/>
          <w:sz w:val="24"/>
          <w:szCs w:val="24"/>
        </w:rPr>
        <w:br/>
        <w:t xml:space="preserve">           • Составление диагностической карты </w:t>
      </w:r>
      <w:r w:rsidRPr="00BE016A">
        <w:rPr>
          <w:rFonts w:ascii="Times New Roman" w:hAnsi="Times New Roman"/>
          <w:color w:val="000000"/>
          <w:sz w:val="24"/>
          <w:szCs w:val="24"/>
        </w:rPr>
        <w:br/>
        <w:t>«Оценка результатов освоения программы».</w:t>
      </w:r>
    </w:p>
    <w:p w:rsidR="00BE016A" w:rsidRPr="00BE016A" w:rsidRDefault="00BE016A" w:rsidP="00BE016A">
      <w:pPr>
        <w:ind w:firstLine="0"/>
        <w:jc w:val="left"/>
        <w:rPr>
          <w:rFonts w:ascii="Times New Roman" w:hAnsi="Times New Roman"/>
          <w:color w:val="000000"/>
          <w:sz w:val="24"/>
          <w:szCs w:val="24"/>
        </w:rPr>
      </w:pPr>
      <w:r w:rsidRPr="00BE016A">
        <w:rPr>
          <w:rFonts w:ascii="Times New Roman" w:hAnsi="Times New Roman"/>
          <w:color w:val="000000"/>
          <w:sz w:val="24"/>
          <w:szCs w:val="24"/>
        </w:rPr>
        <w:br/>
        <w:t>• Составление альбома лучших работ.</w:t>
      </w:r>
      <w:r w:rsidRPr="00BE016A">
        <w:rPr>
          <w:rFonts w:ascii="Times New Roman" w:hAnsi="Times New Roman"/>
          <w:color w:val="000000"/>
          <w:sz w:val="24"/>
          <w:szCs w:val="24"/>
        </w:rPr>
        <w:br/>
        <w:t xml:space="preserve">• Проведение выставок работ учащихся: </w:t>
      </w:r>
      <w:r w:rsidRPr="00BE016A">
        <w:rPr>
          <w:rFonts w:ascii="Times New Roman" w:hAnsi="Times New Roman"/>
          <w:color w:val="000000"/>
          <w:sz w:val="24"/>
          <w:szCs w:val="24"/>
        </w:rPr>
        <w:br/>
        <w:t xml:space="preserve">– в классе, </w:t>
      </w:r>
      <w:r w:rsidRPr="00BE016A">
        <w:rPr>
          <w:rFonts w:ascii="Times New Roman" w:hAnsi="Times New Roman"/>
          <w:color w:val="000000"/>
          <w:sz w:val="24"/>
          <w:szCs w:val="24"/>
        </w:rPr>
        <w:br/>
        <w:t xml:space="preserve">– в школе, </w:t>
      </w:r>
      <w:r w:rsidRPr="00BE016A">
        <w:rPr>
          <w:rFonts w:ascii="Times New Roman" w:hAnsi="Times New Roman"/>
          <w:color w:val="000000"/>
          <w:sz w:val="24"/>
          <w:szCs w:val="24"/>
        </w:rPr>
        <w:br/>
        <w:t xml:space="preserve">– в районной библиотеке. </w:t>
      </w:r>
      <w:r w:rsidRPr="00BE016A">
        <w:rPr>
          <w:rFonts w:ascii="Times New Roman" w:hAnsi="Times New Roman"/>
          <w:color w:val="000000"/>
          <w:sz w:val="24"/>
          <w:szCs w:val="24"/>
        </w:rPr>
        <w:br/>
        <w:t xml:space="preserve">• Участие в ежегодной районной выставке </w:t>
      </w:r>
      <w:r w:rsidRPr="00BE016A">
        <w:rPr>
          <w:rFonts w:ascii="Times New Roman" w:hAnsi="Times New Roman"/>
          <w:color w:val="000000"/>
          <w:sz w:val="24"/>
          <w:szCs w:val="24"/>
        </w:rPr>
        <w:br/>
        <w:t>детского прикладного и технического творчества.</w:t>
      </w:r>
      <w:r w:rsidRPr="00BE016A">
        <w:rPr>
          <w:rFonts w:ascii="Times New Roman" w:hAnsi="Times New Roman"/>
          <w:color w:val="000000"/>
          <w:sz w:val="24"/>
          <w:szCs w:val="24"/>
        </w:rPr>
        <w:br/>
        <w:t>• Участие в районных и городских выставках.</w:t>
      </w:r>
    </w:p>
    <w:p w:rsidR="00DA5FED" w:rsidRDefault="00DA5FED" w:rsidP="00DA5FED">
      <w:pPr>
        <w:ind w:left="720" w:firstLine="0"/>
        <w:contextualSpacing/>
        <w:rPr>
          <w:rFonts w:ascii="Times New Roman" w:hAnsi="Times New Roman"/>
          <w:b/>
          <w:sz w:val="24"/>
          <w:szCs w:val="24"/>
        </w:rPr>
      </w:pPr>
    </w:p>
    <w:p w:rsidR="00DA5FED" w:rsidRDefault="00DA5FED" w:rsidP="00DA5FED">
      <w:pPr>
        <w:ind w:left="720" w:firstLine="0"/>
        <w:contextualSpacing/>
        <w:rPr>
          <w:rFonts w:ascii="Times New Roman" w:hAnsi="Times New Roman"/>
          <w:b/>
          <w:sz w:val="24"/>
          <w:szCs w:val="24"/>
        </w:rPr>
      </w:pPr>
    </w:p>
    <w:p w:rsidR="00DA5FED" w:rsidRDefault="00DA5FED" w:rsidP="00DA5FED">
      <w:pPr>
        <w:ind w:left="720" w:firstLine="0"/>
        <w:contextualSpacing/>
        <w:rPr>
          <w:rFonts w:ascii="Times New Roman" w:hAnsi="Times New Roman"/>
          <w:b/>
          <w:sz w:val="24"/>
          <w:szCs w:val="24"/>
        </w:rPr>
      </w:pPr>
    </w:p>
    <w:p w:rsidR="00DA5FED" w:rsidRDefault="00DA5FED" w:rsidP="00DA5FED">
      <w:pPr>
        <w:ind w:left="720" w:firstLine="0"/>
        <w:contextualSpacing/>
        <w:rPr>
          <w:rFonts w:ascii="Times New Roman" w:hAnsi="Times New Roman"/>
          <w:b/>
          <w:sz w:val="24"/>
          <w:szCs w:val="24"/>
        </w:rPr>
      </w:pPr>
    </w:p>
    <w:p w:rsidR="00DA5FED" w:rsidRDefault="00DA5FED" w:rsidP="00DA5FED">
      <w:pPr>
        <w:ind w:left="720" w:firstLine="0"/>
        <w:contextualSpacing/>
        <w:rPr>
          <w:rFonts w:ascii="Times New Roman" w:hAnsi="Times New Roman"/>
          <w:b/>
          <w:sz w:val="24"/>
          <w:szCs w:val="24"/>
        </w:rPr>
      </w:pPr>
    </w:p>
    <w:p w:rsidR="00DA5FED" w:rsidRDefault="00DA5FED" w:rsidP="00DA5FED">
      <w:pPr>
        <w:ind w:left="720" w:firstLine="0"/>
        <w:contextualSpacing/>
        <w:rPr>
          <w:rFonts w:ascii="Times New Roman" w:hAnsi="Times New Roman"/>
          <w:b/>
          <w:sz w:val="24"/>
          <w:szCs w:val="24"/>
        </w:rPr>
      </w:pPr>
    </w:p>
    <w:p w:rsidR="00DA5FED" w:rsidRDefault="00DA5FED" w:rsidP="00DA5FED">
      <w:pPr>
        <w:ind w:left="720" w:firstLine="0"/>
        <w:contextualSpacing/>
        <w:rPr>
          <w:rFonts w:ascii="Times New Roman" w:hAnsi="Times New Roman"/>
          <w:b/>
          <w:sz w:val="24"/>
          <w:szCs w:val="24"/>
        </w:rPr>
      </w:pPr>
    </w:p>
    <w:p w:rsidR="00632C17" w:rsidRDefault="00632C17" w:rsidP="00DA5FED">
      <w:pPr>
        <w:ind w:left="720" w:firstLine="0"/>
        <w:contextualSpacing/>
        <w:rPr>
          <w:rFonts w:ascii="Times New Roman" w:hAnsi="Times New Roman"/>
          <w:b/>
          <w:sz w:val="24"/>
          <w:szCs w:val="24"/>
        </w:rPr>
      </w:pPr>
    </w:p>
    <w:p w:rsidR="00632C17" w:rsidRDefault="00632C17" w:rsidP="00DA5FED">
      <w:pPr>
        <w:ind w:left="720" w:firstLine="0"/>
        <w:contextualSpacing/>
        <w:rPr>
          <w:rFonts w:ascii="Times New Roman" w:hAnsi="Times New Roman"/>
          <w:b/>
          <w:sz w:val="24"/>
          <w:szCs w:val="24"/>
        </w:rPr>
      </w:pPr>
    </w:p>
    <w:p w:rsidR="00DA5FED" w:rsidRPr="00BE4D1F" w:rsidRDefault="00DA5FED" w:rsidP="00DA5FED">
      <w:pPr>
        <w:ind w:left="720" w:firstLine="0"/>
        <w:contextualSpacing/>
        <w:rPr>
          <w:rFonts w:ascii="Times New Roman" w:hAnsi="Times New Roman"/>
          <w:b/>
          <w:sz w:val="24"/>
          <w:szCs w:val="24"/>
        </w:rPr>
      </w:pPr>
      <w:r w:rsidRPr="00F6567F">
        <w:rPr>
          <w:rFonts w:ascii="Times New Roman" w:hAnsi="Times New Roman"/>
          <w:b/>
          <w:sz w:val="24"/>
          <w:szCs w:val="24"/>
        </w:rPr>
        <w:lastRenderedPageBreak/>
        <w:t>Учебно – тематический план.</w:t>
      </w:r>
      <w:r>
        <w:rPr>
          <w:rFonts w:ascii="Times New Roman" w:hAnsi="Times New Roman"/>
          <w:b/>
          <w:sz w:val="24"/>
          <w:szCs w:val="24"/>
        </w:rPr>
        <w:t xml:space="preserve"> Содержание программы.</w:t>
      </w:r>
    </w:p>
    <w:p w:rsidR="00DA5FED" w:rsidRPr="00DA5FED" w:rsidRDefault="00DA5FED" w:rsidP="00DA5FED">
      <w:pPr>
        <w:jc w:val="center"/>
        <w:outlineLvl w:val="1"/>
        <w:rPr>
          <w:rFonts w:ascii="Times New Roman" w:hAnsi="Times New Roman"/>
          <w:b/>
          <w:bCs/>
          <w:color w:val="000000"/>
          <w:sz w:val="24"/>
          <w:szCs w:val="24"/>
        </w:rPr>
      </w:pPr>
    </w:p>
    <w:p w:rsidR="00DA5FED" w:rsidRPr="004C5773" w:rsidRDefault="00DA5FED" w:rsidP="00DA5FED">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4C5773">
        <w:rPr>
          <w:rFonts w:ascii="Times New Roman" w:hAnsi="Times New Roman" w:cs="Times New Roman"/>
          <w:b/>
          <w:sz w:val="24"/>
          <w:szCs w:val="24"/>
          <w:lang w:eastAsia="ru-RU"/>
        </w:rPr>
        <w:t>1 – год обучения</w:t>
      </w:r>
      <w:r w:rsidRPr="004C5773">
        <w:rPr>
          <w:rFonts w:ascii="Times New Roman" w:hAnsi="Times New Roman" w:cs="Times New Roman"/>
          <w:sz w:val="24"/>
          <w:szCs w:val="24"/>
          <w:lang w:eastAsia="ru-RU"/>
        </w:rPr>
        <w:t xml:space="preserve">  (33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Формирование группы (1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Беседа по охране труда (1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Знакомство с оригами (2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Базовые формы:  «Треугольник» (6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«Воздушный змей» (6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«Двойной треугольник» (3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«Двойной квадрат» (3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«Конверт» (3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Цветы к празднику 8 марта (2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Летние композиции (2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Впереди - лето! (1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Итоговое занятие (1 ч.)</w:t>
      </w:r>
    </w:p>
    <w:p w:rsidR="00DA5FED" w:rsidRPr="004C5773" w:rsidRDefault="00DA5FED" w:rsidP="00DA5FED">
      <w:pPr>
        <w:pStyle w:val="a3"/>
        <w:numPr>
          <w:ilvl w:val="0"/>
          <w:numId w:val="2"/>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Оформление выставочных работ (2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4C5773">
        <w:rPr>
          <w:rFonts w:ascii="Times New Roman" w:hAnsi="Times New Roman" w:cs="Times New Roman"/>
          <w:b/>
          <w:sz w:val="24"/>
          <w:szCs w:val="24"/>
          <w:lang w:eastAsia="ru-RU"/>
        </w:rPr>
        <w:t>2 – год обучения</w:t>
      </w:r>
      <w:r w:rsidRPr="004C5773">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3</w:t>
      </w:r>
      <w:r w:rsidRPr="004C5773">
        <w:rPr>
          <w:rFonts w:ascii="Times New Roman" w:hAnsi="Times New Roman" w:cs="Times New Roman"/>
          <w:sz w:val="24"/>
          <w:szCs w:val="24"/>
          <w:lang w:eastAsia="ru-RU"/>
        </w:rPr>
        <w:t xml:space="preserve">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Вводное занятие (2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Беседа по охране труда (1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Летние композиции (3 ч.)</w:t>
      </w:r>
    </w:p>
    <w:p w:rsidR="00DA5FED" w:rsidRPr="004C5773" w:rsidRDefault="00DA5FED" w:rsidP="00DA5FED">
      <w:pPr>
        <w:pStyle w:val="a3"/>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Базовые формы:  «Треугольник» (5</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«Воздушный змей» (3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«Двойной треугольник» (1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«Двойной квадрат» (2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«Конверт» (3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«Рыба» (5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«Дверь» (5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Цветы к празднику 8 марта (1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Итоговое занятие (1 ч.)</w:t>
      </w:r>
    </w:p>
    <w:p w:rsidR="00DA5FED" w:rsidRPr="004C5773" w:rsidRDefault="00DA5FED" w:rsidP="00DA5FED">
      <w:pPr>
        <w:pStyle w:val="a3"/>
        <w:numPr>
          <w:ilvl w:val="0"/>
          <w:numId w:val="3"/>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Оформление выставочных работ (1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4C5773">
        <w:rPr>
          <w:rFonts w:ascii="Times New Roman" w:hAnsi="Times New Roman" w:cs="Times New Roman"/>
          <w:b/>
          <w:sz w:val="24"/>
          <w:szCs w:val="24"/>
          <w:lang w:eastAsia="ru-RU"/>
        </w:rPr>
        <w:t>3 – год обучения</w:t>
      </w:r>
      <w:r w:rsidRPr="004C577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51</w:t>
      </w:r>
      <w:r w:rsidRPr="004C5773">
        <w:rPr>
          <w:rFonts w:ascii="Times New Roman" w:hAnsi="Times New Roman" w:cs="Times New Roman"/>
          <w:sz w:val="24"/>
          <w:szCs w:val="24"/>
          <w:lang w:eastAsia="ru-RU"/>
        </w:rPr>
        <w:t xml:space="preserve">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Вводное занятие (1</w:t>
      </w:r>
      <w:r w:rsidR="00FD7445">
        <w:rPr>
          <w:rFonts w:ascii="Times New Roman" w:hAnsi="Times New Roman" w:cs="Times New Roman"/>
          <w:sz w:val="24"/>
          <w:szCs w:val="24"/>
          <w:lang w:eastAsia="ru-RU"/>
        </w:rPr>
        <w:t>,5</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Беседа по охране труда (1</w:t>
      </w:r>
      <w:r w:rsidR="00FD7445">
        <w:rPr>
          <w:rFonts w:ascii="Times New Roman" w:hAnsi="Times New Roman" w:cs="Times New Roman"/>
          <w:sz w:val="24"/>
          <w:szCs w:val="24"/>
          <w:lang w:eastAsia="ru-RU"/>
        </w:rPr>
        <w:t>,5</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Летние композиции (</w:t>
      </w:r>
      <w:r>
        <w:rPr>
          <w:rFonts w:ascii="Times New Roman" w:hAnsi="Times New Roman" w:cs="Times New Roman"/>
          <w:sz w:val="24"/>
          <w:szCs w:val="24"/>
          <w:lang w:eastAsia="ru-RU"/>
        </w:rPr>
        <w:t>6</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Чудесные превращения бумажного листа (</w:t>
      </w:r>
      <w:r w:rsidR="00FD7445">
        <w:rPr>
          <w:rFonts w:ascii="Times New Roman" w:hAnsi="Times New Roman" w:cs="Times New Roman"/>
          <w:sz w:val="24"/>
          <w:szCs w:val="24"/>
          <w:lang w:eastAsia="ru-RU"/>
        </w:rPr>
        <w:t>6</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Модульное оригами (</w:t>
      </w:r>
      <w:r>
        <w:rPr>
          <w:rFonts w:ascii="Times New Roman" w:hAnsi="Times New Roman" w:cs="Times New Roman"/>
          <w:sz w:val="24"/>
          <w:szCs w:val="24"/>
          <w:lang w:eastAsia="ru-RU"/>
        </w:rPr>
        <w:t>15</w:t>
      </w:r>
      <w:r w:rsidRPr="004C5773">
        <w:rPr>
          <w:rFonts w:ascii="Times New Roman" w:hAnsi="Times New Roman" w:cs="Times New Roman"/>
          <w:sz w:val="24"/>
          <w:szCs w:val="24"/>
          <w:lang w:eastAsia="ru-RU"/>
        </w:rPr>
        <w:t xml:space="preserve"> ч.)</w:t>
      </w:r>
    </w:p>
    <w:p w:rsidR="00DA5FED" w:rsidRPr="004C5773" w:rsidRDefault="00FD7445" w:rsidP="00DA5FED">
      <w:pPr>
        <w:pStyle w:val="a3"/>
        <w:numPr>
          <w:ilvl w:val="0"/>
          <w:numId w:val="4"/>
        </w:numPr>
        <w:rPr>
          <w:rFonts w:ascii="Times New Roman" w:hAnsi="Times New Roman" w:cs="Times New Roman"/>
          <w:sz w:val="24"/>
          <w:szCs w:val="24"/>
          <w:lang w:eastAsia="ru-RU"/>
        </w:rPr>
      </w:pPr>
      <w:r>
        <w:rPr>
          <w:rFonts w:ascii="Times New Roman" w:hAnsi="Times New Roman" w:cs="Times New Roman"/>
          <w:sz w:val="24"/>
          <w:szCs w:val="24"/>
          <w:lang w:eastAsia="ru-RU"/>
        </w:rPr>
        <w:t>Оригами на праздничном столе (3</w:t>
      </w:r>
      <w:r w:rsidR="00DA5FED" w:rsidRPr="004C5773">
        <w:rPr>
          <w:rFonts w:ascii="Times New Roman" w:hAnsi="Times New Roman" w:cs="Times New Roman"/>
          <w:sz w:val="24"/>
          <w:szCs w:val="24"/>
          <w:lang w:eastAsia="ru-RU"/>
        </w:rPr>
        <w:t xml:space="preserve"> ч.)</w:t>
      </w:r>
    </w:p>
    <w:p w:rsidR="00DA5FED" w:rsidRPr="004C5773" w:rsidRDefault="00FD7445" w:rsidP="00DA5FED">
      <w:pPr>
        <w:pStyle w:val="a3"/>
        <w:numPr>
          <w:ilvl w:val="0"/>
          <w:numId w:val="4"/>
        </w:numPr>
        <w:rPr>
          <w:rFonts w:ascii="Times New Roman" w:hAnsi="Times New Roman" w:cs="Times New Roman"/>
          <w:sz w:val="24"/>
          <w:szCs w:val="24"/>
          <w:lang w:eastAsia="ru-RU"/>
        </w:rPr>
      </w:pPr>
      <w:r>
        <w:rPr>
          <w:rFonts w:ascii="Times New Roman" w:hAnsi="Times New Roman" w:cs="Times New Roman"/>
          <w:sz w:val="24"/>
          <w:szCs w:val="24"/>
          <w:lang w:eastAsia="ru-RU"/>
        </w:rPr>
        <w:t>Цветы к празднику 8 марта (3</w:t>
      </w:r>
      <w:r w:rsidR="00DA5FED"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Оригами – почта (3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Впереди – лето! (</w:t>
      </w:r>
      <w:r w:rsidR="00FD7445">
        <w:rPr>
          <w:rFonts w:ascii="Times New Roman" w:hAnsi="Times New Roman" w:cs="Times New Roman"/>
          <w:sz w:val="24"/>
          <w:szCs w:val="24"/>
          <w:lang w:eastAsia="ru-RU"/>
        </w:rPr>
        <w:t>9</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Итоговое занятие (1</w:t>
      </w:r>
      <w:r w:rsidR="00FD7445">
        <w:rPr>
          <w:rFonts w:ascii="Times New Roman" w:hAnsi="Times New Roman" w:cs="Times New Roman"/>
          <w:sz w:val="24"/>
          <w:szCs w:val="24"/>
          <w:lang w:eastAsia="ru-RU"/>
        </w:rPr>
        <w:t>,5</w:t>
      </w:r>
      <w:r w:rsidRPr="004C5773">
        <w:rPr>
          <w:rFonts w:ascii="Times New Roman" w:hAnsi="Times New Roman" w:cs="Times New Roman"/>
          <w:sz w:val="24"/>
          <w:szCs w:val="24"/>
          <w:lang w:eastAsia="ru-RU"/>
        </w:rPr>
        <w:t xml:space="preserve"> ч.)</w:t>
      </w:r>
    </w:p>
    <w:p w:rsidR="00DA5FED" w:rsidRPr="004C5773" w:rsidRDefault="00DA5FED" w:rsidP="00DA5FED">
      <w:pPr>
        <w:pStyle w:val="a3"/>
        <w:numPr>
          <w:ilvl w:val="0"/>
          <w:numId w:val="4"/>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Оформление выставочных работ (1</w:t>
      </w:r>
      <w:r w:rsidR="00FD7445">
        <w:rPr>
          <w:rFonts w:ascii="Times New Roman" w:hAnsi="Times New Roman" w:cs="Times New Roman"/>
          <w:sz w:val="24"/>
          <w:szCs w:val="24"/>
          <w:lang w:eastAsia="ru-RU"/>
        </w:rPr>
        <w:t>,5</w:t>
      </w:r>
      <w:r w:rsidRPr="004C5773">
        <w:rPr>
          <w:rFonts w:ascii="Times New Roman" w:hAnsi="Times New Roman" w:cs="Times New Roman"/>
          <w:sz w:val="24"/>
          <w:szCs w:val="24"/>
          <w:lang w:eastAsia="ru-RU"/>
        </w:rPr>
        <w:t xml:space="preserve">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rPr>
          <w:rFonts w:ascii="Times New Roman" w:hAnsi="Times New Roman" w:cs="Times New Roman"/>
          <w:sz w:val="24"/>
          <w:szCs w:val="24"/>
          <w:lang w:eastAsia="ru-RU"/>
        </w:rPr>
      </w:pPr>
    </w:p>
    <w:p w:rsidR="00DA5FED" w:rsidRDefault="00DA5FED" w:rsidP="00DA5FED">
      <w:pPr>
        <w:pStyle w:val="a3"/>
        <w:rPr>
          <w:rFonts w:ascii="Times New Roman" w:hAnsi="Times New Roman" w:cs="Times New Roman"/>
          <w:b/>
          <w:sz w:val="24"/>
          <w:szCs w:val="24"/>
          <w:lang w:eastAsia="ru-RU"/>
        </w:rPr>
      </w:pPr>
    </w:p>
    <w:p w:rsidR="00DA5FED" w:rsidRDefault="00DA5FED" w:rsidP="00DA5FED">
      <w:pPr>
        <w:pStyle w:val="a3"/>
        <w:rPr>
          <w:rFonts w:ascii="Times New Roman" w:hAnsi="Times New Roman" w:cs="Times New Roman"/>
          <w:b/>
          <w:sz w:val="24"/>
          <w:szCs w:val="24"/>
          <w:lang w:eastAsia="ru-RU"/>
        </w:rPr>
      </w:pPr>
    </w:p>
    <w:p w:rsidR="00DA5FED" w:rsidRDefault="00DA5FED" w:rsidP="00DA5FED">
      <w:pPr>
        <w:pStyle w:val="a3"/>
        <w:rPr>
          <w:rFonts w:ascii="Times New Roman" w:hAnsi="Times New Roman" w:cs="Times New Roman"/>
          <w:b/>
          <w:sz w:val="24"/>
          <w:szCs w:val="24"/>
          <w:lang w:eastAsia="ru-RU"/>
        </w:rPr>
      </w:pPr>
    </w:p>
    <w:p w:rsidR="00DA5FED" w:rsidRDefault="00DA5FED" w:rsidP="00DA5FED">
      <w:pPr>
        <w:pStyle w:val="a3"/>
        <w:rPr>
          <w:rFonts w:ascii="Times New Roman" w:hAnsi="Times New Roman" w:cs="Times New Roman"/>
          <w:b/>
          <w:sz w:val="24"/>
          <w:szCs w:val="24"/>
          <w:lang w:eastAsia="ru-RU"/>
        </w:rPr>
      </w:pPr>
    </w:p>
    <w:p w:rsidR="00DA5FED" w:rsidRPr="004C5773" w:rsidRDefault="00DA5FED" w:rsidP="00DA5FED">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4C5773">
        <w:rPr>
          <w:rFonts w:ascii="Times New Roman" w:hAnsi="Times New Roman" w:cs="Times New Roman"/>
          <w:b/>
          <w:sz w:val="24"/>
          <w:szCs w:val="24"/>
          <w:lang w:eastAsia="ru-RU"/>
        </w:rPr>
        <w:t>4 – год обучения</w:t>
      </w:r>
      <w:r w:rsidRPr="004C5773">
        <w:rPr>
          <w:rFonts w:ascii="Times New Roman" w:hAnsi="Times New Roman" w:cs="Times New Roman"/>
          <w:sz w:val="24"/>
          <w:szCs w:val="24"/>
          <w:lang w:eastAsia="ru-RU"/>
        </w:rPr>
        <w:t xml:space="preserve"> (34 ч.)</w:t>
      </w:r>
    </w:p>
    <w:p w:rsidR="00DA5FED" w:rsidRPr="004C5773" w:rsidRDefault="00DA5FED" w:rsidP="00DA5FED">
      <w:pPr>
        <w:pStyle w:val="a3"/>
        <w:rPr>
          <w:rFonts w:ascii="Times New Roman" w:hAnsi="Times New Roman" w:cs="Times New Roman"/>
          <w:sz w:val="24"/>
          <w:szCs w:val="24"/>
          <w:lang w:eastAsia="ru-RU"/>
        </w:rPr>
      </w:pP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Беседа по охране труда (1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Оригами в Интернете (3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Летние композиции (2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Изделия из складки (3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Базовая форма «Катамаран» (3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Новогодние украшения (4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Базовая форма «Птица» (5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Цветы и вазы оригами (8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Базовая форма «Лягушка» (1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Творческие работы (2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Итоговое занятие (1 ч.)</w:t>
      </w:r>
    </w:p>
    <w:p w:rsidR="00DA5FED" w:rsidRPr="004C5773" w:rsidRDefault="00DA5FED" w:rsidP="00DA5FED">
      <w:pPr>
        <w:pStyle w:val="a3"/>
        <w:numPr>
          <w:ilvl w:val="0"/>
          <w:numId w:val="5"/>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Оформление выставочных работ (1 ч.)</w:t>
      </w:r>
    </w:p>
    <w:p w:rsidR="00A717CC" w:rsidRPr="00BE4D1F" w:rsidRDefault="00DA5FED" w:rsidP="00A717CC">
      <w:pPr>
        <w:ind w:left="720" w:firstLine="0"/>
        <w:contextualSpacing/>
        <w:rPr>
          <w:rFonts w:ascii="Times New Roman" w:hAnsi="Times New Roman"/>
          <w:b/>
          <w:sz w:val="24"/>
          <w:szCs w:val="24"/>
        </w:rPr>
      </w:pPr>
      <w:r w:rsidRPr="004C5773">
        <w:rPr>
          <w:rFonts w:ascii="Times New Roman" w:hAnsi="Times New Roman"/>
          <w:sz w:val="24"/>
          <w:szCs w:val="24"/>
        </w:rPr>
        <w:br/>
      </w:r>
      <w:r w:rsidR="003D1CB7">
        <w:rPr>
          <w:rFonts w:ascii="Times New Roman" w:hAnsi="Times New Roman"/>
          <w:b/>
          <w:sz w:val="24"/>
          <w:szCs w:val="24"/>
        </w:rPr>
        <w:t xml:space="preserve">                                           </w:t>
      </w:r>
      <w:r w:rsidR="00A717CC">
        <w:rPr>
          <w:rFonts w:ascii="Times New Roman" w:hAnsi="Times New Roman"/>
          <w:b/>
          <w:sz w:val="24"/>
          <w:szCs w:val="24"/>
        </w:rPr>
        <w:t>Содержание программы.</w:t>
      </w:r>
    </w:p>
    <w:p w:rsidR="00A717CC" w:rsidRPr="00A717CC" w:rsidRDefault="00A717CC" w:rsidP="00A717CC">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A717CC">
        <w:rPr>
          <w:rFonts w:ascii="Times New Roman" w:hAnsi="Times New Roman" w:cs="Times New Roman"/>
          <w:b/>
          <w:bCs/>
          <w:sz w:val="24"/>
          <w:szCs w:val="24"/>
          <w:lang w:eastAsia="ru-RU"/>
        </w:rPr>
        <w:t>1 – год обучения.</w:t>
      </w:r>
    </w:p>
    <w:p w:rsidR="00A717CC" w:rsidRPr="00A717CC" w:rsidRDefault="00A717CC" w:rsidP="00A717CC">
      <w:pPr>
        <w:pStyle w:val="a3"/>
        <w:rPr>
          <w:rFonts w:ascii="Times New Roman" w:hAnsi="Times New Roman" w:cs="Times New Roman"/>
          <w:bCs/>
          <w:sz w:val="24"/>
          <w:szCs w:val="24"/>
          <w:lang w:eastAsia="ru-RU"/>
        </w:rPr>
      </w:pPr>
    </w:p>
    <w:p w:rsidR="00A717CC" w:rsidRPr="00A717CC" w:rsidRDefault="00A717CC" w:rsidP="00A717CC">
      <w:pPr>
        <w:pStyle w:val="a3"/>
        <w:rPr>
          <w:rFonts w:ascii="Times New Roman" w:hAnsi="Times New Roman" w:cs="Times New Roman"/>
          <w:bCs/>
          <w:sz w:val="24"/>
          <w:szCs w:val="24"/>
          <w:lang w:eastAsia="ru-RU"/>
        </w:rPr>
      </w:pPr>
      <w:r w:rsidRPr="00A717CC">
        <w:rPr>
          <w:rFonts w:ascii="Times New Roman" w:hAnsi="Times New Roman" w:cs="Times New Roman"/>
          <w:bCs/>
          <w:sz w:val="24"/>
          <w:szCs w:val="24"/>
          <w:lang w:eastAsia="ru-RU"/>
        </w:rPr>
        <w:t xml:space="preserve"> Формирование группы (1 ч.)</w:t>
      </w:r>
    </w:p>
    <w:p w:rsidR="00A717CC" w:rsidRPr="00A717CC" w:rsidRDefault="00A717CC" w:rsidP="00A717CC">
      <w:pPr>
        <w:pStyle w:val="a3"/>
        <w:rPr>
          <w:rFonts w:ascii="Times New Roman" w:hAnsi="Times New Roman" w:cs="Times New Roman"/>
          <w:bCs/>
          <w:sz w:val="24"/>
          <w:szCs w:val="24"/>
          <w:lang w:eastAsia="ru-RU"/>
        </w:rPr>
      </w:pPr>
      <w:r w:rsidRPr="00A717CC">
        <w:rPr>
          <w:rFonts w:ascii="Times New Roman" w:hAnsi="Times New Roman" w:cs="Times New Roman"/>
          <w:bCs/>
          <w:sz w:val="24"/>
          <w:szCs w:val="24"/>
          <w:lang w:eastAsia="ru-RU"/>
        </w:rPr>
        <w:t xml:space="preserve"> Беседа по охране труда (1 ч.)</w:t>
      </w:r>
    </w:p>
    <w:p w:rsidR="00A717CC" w:rsidRPr="00A717CC" w:rsidRDefault="00A717CC" w:rsidP="00A717CC">
      <w:pPr>
        <w:pStyle w:val="a3"/>
        <w:rPr>
          <w:rFonts w:ascii="Times New Roman" w:hAnsi="Times New Roman" w:cs="Times New Roman"/>
          <w:bCs/>
          <w:sz w:val="24"/>
          <w:szCs w:val="24"/>
          <w:lang w:eastAsia="ru-RU"/>
        </w:rPr>
      </w:pPr>
      <w:r w:rsidRPr="00A717CC">
        <w:rPr>
          <w:rFonts w:ascii="Times New Roman" w:hAnsi="Times New Roman" w:cs="Times New Roman"/>
          <w:bCs/>
          <w:sz w:val="24"/>
          <w:szCs w:val="24"/>
          <w:lang w:eastAsia="ru-RU"/>
        </w:rPr>
        <w:t xml:space="preserve"> Знакомство с оригами (2 ч.)</w:t>
      </w:r>
    </w:p>
    <w:p w:rsidR="00A717CC" w:rsidRDefault="00A717CC" w:rsidP="00A717CC">
      <w:pPr>
        <w:ind w:firstLine="0"/>
        <w:jc w:val="left"/>
        <w:rPr>
          <w:rStyle w:val="a5"/>
          <w:rFonts w:ascii="Times New Roman" w:hAnsi="Times New Roman"/>
          <w:b w:val="0"/>
          <w:sz w:val="24"/>
          <w:szCs w:val="24"/>
        </w:rPr>
      </w:pPr>
      <w:r>
        <w:rPr>
          <w:rStyle w:val="a5"/>
          <w:rFonts w:ascii="Times New Roman" w:eastAsiaTheme="minorHAnsi" w:hAnsi="Times New Roman"/>
          <w:b w:val="0"/>
          <w:sz w:val="24"/>
          <w:szCs w:val="24"/>
          <w:lang w:eastAsia="en-US"/>
        </w:rPr>
        <w:t xml:space="preserve">          </w:t>
      </w:r>
      <w:r w:rsidRPr="00A717CC">
        <w:rPr>
          <w:rStyle w:val="a5"/>
          <w:rFonts w:ascii="Times New Roman" w:hAnsi="Times New Roman"/>
          <w:b w:val="0"/>
          <w:sz w:val="24"/>
          <w:szCs w:val="24"/>
        </w:rPr>
        <w:t>Правила поведения на занятиях оригами. 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r w:rsidRPr="00A717CC">
        <w:rPr>
          <w:rStyle w:val="a5"/>
          <w:rFonts w:ascii="Times New Roman" w:hAnsi="Times New Roman"/>
          <w:b w:val="0"/>
          <w:sz w:val="24"/>
          <w:szCs w:val="24"/>
        </w:rPr>
        <w:br/>
        <w:t>Базовые формы: </w:t>
      </w:r>
      <w:r w:rsidRPr="00A717CC">
        <w:rPr>
          <w:rStyle w:val="a5"/>
          <w:rFonts w:ascii="Times New Roman" w:hAnsi="Times New Roman"/>
          <w:b w:val="0"/>
          <w:sz w:val="24"/>
          <w:szCs w:val="24"/>
        </w:rPr>
        <w:br/>
        <w:t>«Треугольник» (6 ч.), </w:t>
      </w:r>
      <w:r w:rsidRPr="00A717CC">
        <w:rPr>
          <w:rStyle w:val="a5"/>
          <w:rFonts w:ascii="Times New Roman" w:hAnsi="Times New Roman"/>
          <w:b w:val="0"/>
          <w:sz w:val="24"/>
          <w:szCs w:val="24"/>
        </w:rPr>
        <w:br/>
        <w:t xml:space="preserve"> «Воздушный змей» (6 ч.), </w:t>
      </w:r>
      <w:r w:rsidRPr="00A717CC">
        <w:rPr>
          <w:rStyle w:val="a5"/>
          <w:rFonts w:ascii="Times New Roman" w:hAnsi="Times New Roman"/>
          <w:b w:val="0"/>
          <w:sz w:val="24"/>
          <w:szCs w:val="24"/>
        </w:rPr>
        <w:br/>
        <w:t xml:space="preserve"> «Двойной треугольник» (3 ч.), </w:t>
      </w:r>
      <w:r w:rsidRPr="00A717CC">
        <w:rPr>
          <w:rStyle w:val="a5"/>
          <w:rFonts w:ascii="Times New Roman" w:hAnsi="Times New Roman"/>
          <w:b w:val="0"/>
          <w:sz w:val="24"/>
          <w:szCs w:val="24"/>
        </w:rPr>
        <w:br/>
        <w:t xml:space="preserve"> «Двойной квадрат» (3 ч.), </w:t>
      </w:r>
      <w:r w:rsidRPr="00A717CC">
        <w:rPr>
          <w:rStyle w:val="a5"/>
          <w:rFonts w:ascii="Times New Roman" w:hAnsi="Times New Roman"/>
          <w:b w:val="0"/>
          <w:sz w:val="24"/>
          <w:szCs w:val="24"/>
        </w:rPr>
        <w:br/>
        <w:t xml:space="preserve"> «Конверт» (3 ч.) </w:t>
      </w:r>
      <w:r w:rsidRPr="00A717CC">
        <w:rPr>
          <w:rStyle w:val="a5"/>
          <w:rFonts w:ascii="Times New Roman" w:hAnsi="Times New Roman"/>
          <w:b w:val="0"/>
          <w:sz w:val="24"/>
          <w:szCs w:val="24"/>
        </w:rPr>
        <w:br/>
        <w:t>Знакомство с условными знаками, принятыми в оригами и основными приемами складывания. Базовые формы. Инструкционные карты, демонстрирующие процесс складывания. Складывание изделий на основе простых базовых форм. Оформление композиций с полученными изделиями (объемная аппликация). </w:t>
      </w:r>
      <w:r w:rsidRPr="00A717CC">
        <w:rPr>
          <w:rStyle w:val="a5"/>
          <w:rFonts w:ascii="Times New Roman" w:hAnsi="Times New Roman"/>
          <w:b w:val="0"/>
          <w:sz w:val="24"/>
          <w:szCs w:val="24"/>
        </w:rPr>
        <w:br/>
        <w:t>Цветы к празднику 8 марта (2 ч.) </w:t>
      </w:r>
      <w:r w:rsidRPr="00A717CC">
        <w:rPr>
          <w:rStyle w:val="a5"/>
          <w:rFonts w:ascii="Times New Roman" w:hAnsi="Times New Roman"/>
          <w:b w:val="0"/>
          <w:sz w:val="24"/>
          <w:szCs w:val="24"/>
        </w:rPr>
        <w:br/>
        <w:t>8 марта – международный женский праздник. Складывание цветов на основе изученных базовых форм. Оформление композиций и поздравительных открыток.</w:t>
      </w:r>
      <w:r w:rsidRPr="00A717CC">
        <w:rPr>
          <w:rStyle w:val="a5"/>
          <w:rFonts w:ascii="Times New Roman" w:hAnsi="Times New Roman"/>
          <w:b w:val="0"/>
          <w:sz w:val="24"/>
          <w:szCs w:val="24"/>
        </w:rPr>
        <w:br/>
        <w:t>Летние композиции (2 ч.) </w:t>
      </w:r>
      <w:r w:rsidRPr="00A717CC">
        <w:rPr>
          <w:rStyle w:val="a5"/>
          <w:rFonts w:ascii="Times New Roman" w:hAnsi="Times New Roman"/>
          <w:b w:val="0"/>
          <w:sz w:val="24"/>
          <w:szCs w:val="24"/>
        </w:rPr>
        <w:br/>
        <w:t>Цветочные композиции на основе простых базовых форм. Легенды о цветах (Нарцисс, волшебный цветок папоротника). Складывание цветов. Оформление композиций.</w:t>
      </w:r>
      <w:r w:rsidRPr="00A717CC">
        <w:rPr>
          <w:rStyle w:val="a5"/>
          <w:rFonts w:ascii="Times New Roman" w:hAnsi="Times New Roman"/>
          <w:b w:val="0"/>
          <w:sz w:val="24"/>
          <w:szCs w:val="24"/>
        </w:rPr>
        <w:br/>
        <w:t>Впереди – лето! (1 ч.)</w:t>
      </w:r>
      <w:r w:rsidRPr="00A717CC">
        <w:rPr>
          <w:rStyle w:val="a5"/>
          <w:rFonts w:ascii="Times New Roman" w:hAnsi="Times New Roman"/>
          <w:b w:val="0"/>
          <w:sz w:val="24"/>
          <w:szCs w:val="24"/>
        </w:rPr>
        <w:br/>
        <w:t>Парусный кораблик. Соревнования «Гонки на столе».</w:t>
      </w:r>
      <w:r w:rsidRPr="00A717CC">
        <w:rPr>
          <w:rStyle w:val="a5"/>
          <w:rFonts w:ascii="Times New Roman" w:hAnsi="Times New Roman"/>
          <w:b w:val="0"/>
          <w:sz w:val="24"/>
          <w:szCs w:val="24"/>
        </w:rPr>
        <w:br/>
        <w:t>Итоговое занятие (1ч.)</w:t>
      </w:r>
      <w:r w:rsidRPr="00A717CC">
        <w:rPr>
          <w:rStyle w:val="a5"/>
          <w:rFonts w:ascii="Times New Roman" w:hAnsi="Times New Roman"/>
          <w:b w:val="0"/>
          <w:sz w:val="24"/>
          <w:szCs w:val="24"/>
        </w:rPr>
        <w:br/>
        <w:t>«Чему мы научились за год». </w:t>
      </w:r>
      <w:r w:rsidRPr="00A717CC">
        <w:rPr>
          <w:rStyle w:val="a5"/>
          <w:rFonts w:ascii="Times New Roman" w:hAnsi="Times New Roman"/>
          <w:b w:val="0"/>
          <w:sz w:val="24"/>
          <w:szCs w:val="24"/>
        </w:rPr>
        <w:br/>
        <w:t>Оформление выставочных работ (2 ч.)</w:t>
      </w:r>
      <w:r w:rsidRPr="00A717CC">
        <w:rPr>
          <w:rStyle w:val="a5"/>
          <w:rFonts w:ascii="Times New Roman" w:hAnsi="Times New Roman"/>
          <w:b w:val="0"/>
          <w:sz w:val="24"/>
          <w:szCs w:val="24"/>
        </w:rPr>
        <w:br/>
        <w:t>Оформление выставок работ учащихся.</w:t>
      </w:r>
    </w:p>
    <w:p w:rsidR="00A717CC" w:rsidRDefault="00A717CC" w:rsidP="00A717CC">
      <w:pPr>
        <w:jc w:val="left"/>
        <w:rPr>
          <w:rFonts w:ascii="Times New Roman" w:hAnsi="Times New Roman"/>
          <w:b/>
          <w:sz w:val="24"/>
          <w:szCs w:val="24"/>
        </w:rPr>
      </w:pPr>
      <w:r>
        <w:rPr>
          <w:rFonts w:ascii="Times New Roman" w:hAnsi="Times New Roman"/>
          <w:b/>
          <w:sz w:val="24"/>
          <w:szCs w:val="24"/>
        </w:rPr>
        <w:lastRenderedPageBreak/>
        <w:t xml:space="preserve">                                            </w:t>
      </w:r>
      <w:r w:rsidRPr="00A717CC">
        <w:rPr>
          <w:rFonts w:ascii="Times New Roman" w:hAnsi="Times New Roman"/>
          <w:b/>
          <w:sz w:val="24"/>
          <w:szCs w:val="24"/>
        </w:rPr>
        <w:t>2 – год обучения.</w:t>
      </w:r>
    </w:p>
    <w:p w:rsidR="00A717CC" w:rsidRPr="00A717CC" w:rsidRDefault="00A717CC" w:rsidP="00A717CC">
      <w:pPr>
        <w:jc w:val="left"/>
        <w:rPr>
          <w:rStyle w:val="a5"/>
          <w:rFonts w:ascii="Times New Roman" w:hAnsi="Times New Roman"/>
          <w:sz w:val="24"/>
          <w:szCs w:val="24"/>
        </w:rPr>
      </w:pPr>
      <w:r w:rsidRPr="00A717CC">
        <w:rPr>
          <w:rStyle w:val="a5"/>
          <w:rFonts w:ascii="Times New Roman" w:hAnsi="Times New Roman"/>
          <w:b w:val="0"/>
          <w:sz w:val="24"/>
          <w:szCs w:val="24"/>
        </w:rPr>
        <w:t>Вводное занятие (2 ч.)</w:t>
      </w:r>
      <w:r w:rsidRPr="00A717CC">
        <w:rPr>
          <w:rStyle w:val="a5"/>
          <w:rFonts w:ascii="Times New Roman" w:hAnsi="Times New Roman"/>
          <w:b w:val="0"/>
          <w:sz w:val="24"/>
          <w:szCs w:val="24"/>
        </w:rPr>
        <w:br/>
        <w:t>Оригами – искусство складывания из бумаги.</w:t>
      </w:r>
      <w:r w:rsidRPr="00A717CC">
        <w:rPr>
          <w:rStyle w:val="a5"/>
          <w:rFonts w:ascii="Times New Roman" w:hAnsi="Times New Roman"/>
          <w:b w:val="0"/>
          <w:sz w:val="24"/>
          <w:szCs w:val="24"/>
        </w:rPr>
        <w:br/>
        <w:t>Базовые формы – основа любого изделия.</w:t>
      </w:r>
      <w:r w:rsidRPr="00A717CC">
        <w:rPr>
          <w:rStyle w:val="a5"/>
          <w:rFonts w:ascii="Times New Roman" w:hAnsi="Times New Roman"/>
          <w:b w:val="0"/>
          <w:sz w:val="24"/>
          <w:szCs w:val="24"/>
        </w:rPr>
        <w:br/>
        <w:t>Беседа по охране труда (1 ч.)</w:t>
      </w:r>
      <w:r w:rsidRPr="00A717CC">
        <w:rPr>
          <w:rStyle w:val="a5"/>
          <w:rFonts w:ascii="Times New Roman" w:hAnsi="Times New Roman"/>
          <w:b w:val="0"/>
          <w:sz w:val="24"/>
          <w:szCs w:val="24"/>
        </w:rPr>
        <w:br/>
        <w:t>Летние композиции (3 ч.)</w:t>
      </w:r>
      <w:r w:rsidRPr="00A717CC">
        <w:rPr>
          <w:rStyle w:val="a5"/>
          <w:rFonts w:ascii="Times New Roman" w:hAnsi="Times New Roman"/>
          <w:b w:val="0"/>
          <w:sz w:val="24"/>
          <w:szCs w:val="24"/>
        </w:rPr>
        <w:br/>
        <w:t>Полевые и садовые цветы (Ромашка, колокольчик и другие). Складывание цветов. Оформление композиций.</w:t>
      </w:r>
      <w:r w:rsidRPr="00A717CC">
        <w:rPr>
          <w:rStyle w:val="a5"/>
          <w:rFonts w:ascii="Times New Roman" w:hAnsi="Times New Roman"/>
          <w:b w:val="0"/>
          <w:sz w:val="24"/>
          <w:szCs w:val="24"/>
        </w:rPr>
        <w:br/>
        <w:t>Базовые формы: </w:t>
      </w:r>
      <w:r w:rsidRPr="00A717CC">
        <w:rPr>
          <w:rStyle w:val="a5"/>
          <w:rFonts w:ascii="Times New Roman" w:hAnsi="Times New Roman"/>
          <w:b w:val="0"/>
          <w:sz w:val="24"/>
          <w:szCs w:val="24"/>
        </w:rPr>
        <w:br/>
        <w:t>«Треугольник» (6 ч.), </w:t>
      </w:r>
      <w:r w:rsidRPr="00A717CC">
        <w:rPr>
          <w:rStyle w:val="a5"/>
          <w:rFonts w:ascii="Times New Roman" w:hAnsi="Times New Roman"/>
          <w:b w:val="0"/>
          <w:sz w:val="24"/>
          <w:szCs w:val="24"/>
        </w:rPr>
        <w:br/>
        <w:t>«Воздушный змей» (3 ч.), </w:t>
      </w:r>
      <w:r w:rsidRPr="00A717CC">
        <w:rPr>
          <w:rStyle w:val="a5"/>
          <w:rFonts w:ascii="Times New Roman" w:hAnsi="Times New Roman"/>
          <w:b w:val="0"/>
          <w:sz w:val="24"/>
          <w:szCs w:val="24"/>
        </w:rPr>
        <w:br/>
        <w:t>«Двойной треугольник» (1 ч.), </w:t>
      </w:r>
      <w:r w:rsidRPr="00A717CC">
        <w:rPr>
          <w:rStyle w:val="a5"/>
          <w:rFonts w:ascii="Times New Roman" w:hAnsi="Times New Roman"/>
          <w:b w:val="0"/>
          <w:sz w:val="24"/>
          <w:szCs w:val="24"/>
        </w:rPr>
        <w:br/>
        <w:t>«Двойной квадрат» (2 ч.), </w:t>
      </w:r>
      <w:r w:rsidRPr="00A717CC">
        <w:rPr>
          <w:rStyle w:val="a5"/>
          <w:rFonts w:ascii="Times New Roman" w:hAnsi="Times New Roman"/>
          <w:b w:val="0"/>
          <w:sz w:val="24"/>
          <w:szCs w:val="24"/>
        </w:rPr>
        <w:br/>
        <w:t>«Конверт» (3 ч.) </w:t>
      </w:r>
      <w:r w:rsidRPr="00A717CC">
        <w:rPr>
          <w:rStyle w:val="a5"/>
          <w:rFonts w:ascii="Times New Roman" w:hAnsi="Times New Roman"/>
          <w:b w:val="0"/>
          <w:sz w:val="24"/>
          <w:szCs w:val="24"/>
        </w:rPr>
        <w:br/>
        <w:t>Повторение условных знаков, принятых в оригами и основных приемов складывания. Повторение изученных базовых форм. </w:t>
      </w:r>
      <w:r w:rsidRPr="00A717CC">
        <w:rPr>
          <w:rStyle w:val="a5"/>
          <w:rFonts w:ascii="Times New Roman" w:hAnsi="Times New Roman"/>
          <w:b w:val="0"/>
          <w:sz w:val="24"/>
          <w:szCs w:val="24"/>
        </w:rPr>
        <w:br/>
        <w:t>Знакомство со схемами складывания. Зарисовка условных знаков и схем складывания базовых форм. Складывание более сложных изделий на основе изученных базовых форм (работа со схемами). Оформление композиций с полученными изделиями (объемная аппликация). Личные и коллективные работы.</w:t>
      </w:r>
      <w:r w:rsidRPr="00A717CC">
        <w:rPr>
          <w:rStyle w:val="a5"/>
          <w:rFonts w:ascii="Times New Roman" w:hAnsi="Times New Roman"/>
          <w:b w:val="0"/>
          <w:sz w:val="24"/>
          <w:szCs w:val="24"/>
        </w:rPr>
        <w:br/>
        <w:t>Базовые формы: </w:t>
      </w:r>
      <w:r w:rsidRPr="00A717CC">
        <w:rPr>
          <w:rStyle w:val="a5"/>
          <w:rFonts w:ascii="Times New Roman" w:hAnsi="Times New Roman"/>
          <w:b w:val="0"/>
          <w:sz w:val="24"/>
          <w:szCs w:val="24"/>
        </w:rPr>
        <w:br/>
        <w:t>«Рыба» (5 ч.), </w:t>
      </w:r>
      <w:r w:rsidRPr="00A717CC">
        <w:rPr>
          <w:rStyle w:val="a5"/>
          <w:rFonts w:ascii="Times New Roman" w:hAnsi="Times New Roman"/>
          <w:b w:val="0"/>
          <w:sz w:val="24"/>
          <w:szCs w:val="24"/>
        </w:rPr>
        <w:br/>
        <w:t>«Дверь» (5 ч.)</w:t>
      </w:r>
      <w:r w:rsidRPr="00A717CC">
        <w:rPr>
          <w:rStyle w:val="a5"/>
          <w:rFonts w:ascii="Times New Roman" w:hAnsi="Times New Roman"/>
          <w:b w:val="0"/>
          <w:sz w:val="24"/>
          <w:szCs w:val="24"/>
        </w:rPr>
        <w:br/>
        <w:t>Изучение новых базовых форм. Работа с инструкционными картами и схемами. Складывание изделий на основе этих форм. Оформление композиций.</w:t>
      </w:r>
      <w:r w:rsidRPr="00A717CC">
        <w:rPr>
          <w:rStyle w:val="a5"/>
          <w:rFonts w:ascii="Times New Roman" w:hAnsi="Times New Roman"/>
          <w:b w:val="0"/>
          <w:sz w:val="24"/>
          <w:szCs w:val="24"/>
        </w:rPr>
        <w:br/>
        <w:t>Цветы к празднику 8 марта (1 ч.) </w:t>
      </w:r>
      <w:r w:rsidRPr="00A717CC">
        <w:rPr>
          <w:rStyle w:val="a5"/>
          <w:rFonts w:ascii="Times New Roman" w:hAnsi="Times New Roman"/>
          <w:b w:val="0"/>
          <w:sz w:val="24"/>
          <w:szCs w:val="24"/>
        </w:rPr>
        <w:br/>
        <w:t>Оформление поздравительной открытки.</w:t>
      </w:r>
      <w:r w:rsidRPr="00A717CC">
        <w:rPr>
          <w:rStyle w:val="a5"/>
          <w:rFonts w:ascii="Times New Roman" w:hAnsi="Times New Roman"/>
          <w:b w:val="0"/>
          <w:sz w:val="24"/>
          <w:szCs w:val="24"/>
        </w:rPr>
        <w:br/>
        <w:t>Итоговое занятие (1 ч.)</w:t>
      </w:r>
      <w:r w:rsidRPr="00A717CC">
        <w:rPr>
          <w:rStyle w:val="a5"/>
          <w:rFonts w:ascii="Times New Roman" w:hAnsi="Times New Roman"/>
          <w:b w:val="0"/>
          <w:sz w:val="24"/>
          <w:szCs w:val="24"/>
        </w:rPr>
        <w:br/>
        <w:t>«Оригамская сказка». </w:t>
      </w:r>
      <w:r w:rsidRPr="00A717CC">
        <w:rPr>
          <w:rStyle w:val="a5"/>
          <w:rFonts w:ascii="Times New Roman" w:hAnsi="Times New Roman"/>
          <w:b w:val="0"/>
          <w:sz w:val="24"/>
          <w:szCs w:val="24"/>
        </w:rPr>
        <w:br/>
        <w:t>Оформление выставочных работ (1 ч.)</w:t>
      </w:r>
      <w:r w:rsidRPr="00A717CC">
        <w:rPr>
          <w:rStyle w:val="a5"/>
          <w:rFonts w:ascii="Times New Roman" w:hAnsi="Times New Roman"/>
          <w:b w:val="0"/>
          <w:sz w:val="24"/>
          <w:szCs w:val="24"/>
        </w:rPr>
        <w:br/>
        <w:t>Оформление тематических выставок.</w:t>
      </w:r>
    </w:p>
    <w:p w:rsidR="00A717CC" w:rsidRPr="00A717CC" w:rsidRDefault="00A717CC" w:rsidP="00A717CC">
      <w:pPr>
        <w:pStyle w:val="a3"/>
        <w:rPr>
          <w:rStyle w:val="a5"/>
          <w:rFonts w:ascii="Times New Roman" w:hAnsi="Times New Roman" w:cs="Times New Roman"/>
          <w:b w:val="0"/>
          <w:sz w:val="24"/>
          <w:szCs w:val="24"/>
        </w:rPr>
      </w:pPr>
    </w:p>
    <w:p w:rsidR="00A717CC" w:rsidRPr="00A717CC" w:rsidRDefault="00A717CC" w:rsidP="00A717CC">
      <w:pPr>
        <w:pStyle w:val="a3"/>
        <w:jc w:val="center"/>
        <w:rPr>
          <w:rFonts w:ascii="Times New Roman" w:hAnsi="Times New Roman" w:cs="Times New Roman"/>
          <w:b/>
          <w:bCs/>
          <w:sz w:val="24"/>
          <w:szCs w:val="24"/>
          <w:lang w:eastAsia="ru-RU"/>
        </w:rPr>
      </w:pPr>
      <w:r w:rsidRPr="00A717CC">
        <w:rPr>
          <w:rFonts w:ascii="Times New Roman" w:hAnsi="Times New Roman" w:cs="Times New Roman"/>
          <w:b/>
          <w:bCs/>
          <w:sz w:val="24"/>
          <w:szCs w:val="24"/>
          <w:lang w:eastAsia="ru-RU"/>
        </w:rPr>
        <w:t>3 – год обучения</w:t>
      </w:r>
    </w:p>
    <w:p w:rsidR="00A717CC" w:rsidRPr="00A717CC" w:rsidRDefault="00A717CC" w:rsidP="00A717CC">
      <w:pPr>
        <w:pStyle w:val="a3"/>
        <w:jc w:val="center"/>
        <w:rPr>
          <w:rFonts w:ascii="Times New Roman" w:hAnsi="Times New Roman" w:cs="Times New Roman"/>
          <w:bCs/>
          <w:sz w:val="24"/>
          <w:szCs w:val="24"/>
          <w:lang w:eastAsia="ru-RU"/>
        </w:rPr>
      </w:pPr>
    </w:p>
    <w:p w:rsidR="00A717CC" w:rsidRPr="00A717CC" w:rsidRDefault="00A717CC" w:rsidP="00A717CC">
      <w:pPr>
        <w:pStyle w:val="a3"/>
        <w:jc w:val="center"/>
        <w:rPr>
          <w:rStyle w:val="a5"/>
          <w:rFonts w:ascii="Times New Roman" w:hAnsi="Times New Roman" w:cs="Times New Roman"/>
          <w:b w:val="0"/>
          <w:sz w:val="24"/>
          <w:szCs w:val="24"/>
        </w:rPr>
      </w:pPr>
    </w:p>
    <w:p w:rsidR="00A717CC" w:rsidRPr="00A717CC" w:rsidRDefault="00A717CC" w:rsidP="00A717CC">
      <w:pPr>
        <w:pStyle w:val="a3"/>
        <w:rPr>
          <w:rStyle w:val="a5"/>
          <w:rFonts w:ascii="Times New Roman" w:hAnsi="Times New Roman" w:cs="Times New Roman"/>
          <w:b w:val="0"/>
          <w:sz w:val="24"/>
          <w:szCs w:val="24"/>
        </w:rPr>
      </w:pPr>
      <w:r w:rsidRPr="00A717CC">
        <w:rPr>
          <w:rStyle w:val="a5"/>
          <w:rFonts w:ascii="Times New Roman" w:hAnsi="Times New Roman" w:cs="Times New Roman"/>
          <w:b w:val="0"/>
          <w:sz w:val="24"/>
          <w:szCs w:val="24"/>
        </w:rPr>
        <w:t>Вводное занятие (1</w:t>
      </w:r>
      <w:r w:rsidR="00FD7445">
        <w:rPr>
          <w:rStyle w:val="a5"/>
          <w:rFonts w:ascii="Times New Roman" w:hAnsi="Times New Roman" w:cs="Times New Roman"/>
          <w:b w:val="0"/>
          <w:sz w:val="24"/>
          <w:szCs w:val="24"/>
        </w:rPr>
        <w:t>,5</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Рассказ об истории развития искусства оригами. </w:t>
      </w:r>
      <w:r w:rsidRPr="00A717CC">
        <w:rPr>
          <w:rStyle w:val="a5"/>
          <w:rFonts w:ascii="Times New Roman" w:hAnsi="Times New Roman" w:cs="Times New Roman"/>
          <w:b w:val="0"/>
          <w:sz w:val="24"/>
          <w:szCs w:val="24"/>
        </w:rPr>
        <w:br/>
        <w:t>Беседа по охране труда (1</w:t>
      </w:r>
      <w:r w:rsidR="00FD7445">
        <w:rPr>
          <w:rStyle w:val="a5"/>
          <w:rFonts w:ascii="Times New Roman" w:hAnsi="Times New Roman" w:cs="Times New Roman"/>
          <w:b w:val="0"/>
          <w:sz w:val="24"/>
          <w:szCs w:val="24"/>
        </w:rPr>
        <w:t>,5 ч.)</w:t>
      </w:r>
      <w:r w:rsidR="00FD7445">
        <w:rPr>
          <w:rStyle w:val="a5"/>
          <w:rFonts w:ascii="Times New Roman" w:hAnsi="Times New Roman" w:cs="Times New Roman"/>
          <w:b w:val="0"/>
          <w:sz w:val="24"/>
          <w:szCs w:val="24"/>
        </w:rPr>
        <w:br/>
        <w:t>Летние композиции (6</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Лесные цветы (Калужница, ландыш, сон-трава). Рассказы и легенды о цветах. Складывание цветов. Оформление композиций «На лесной полянке».</w:t>
      </w:r>
      <w:r w:rsidRPr="00A717CC">
        <w:rPr>
          <w:rStyle w:val="a5"/>
          <w:rFonts w:ascii="Times New Roman" w:hAnsi="Times New Roman" w:cs="Times New Roman"/>
          <w:b w:val="0"/>
          <w:sz w:val="24"/>
          <w:szCs w:val="24"/>
        </w:rPr>
        <w:br/>
        <w:t>Чудесные превращения бумажного лист</w:t>
      </w:r>
      <w:r w:rsidR="00FD7445">
        <w:rPr>
          <w:rStyle w:val="a5"/>
          <w:rFonts w:ascii="Times New Roman" w:hAnsi="Times New Roman" w:cs="Times New Roman"/>
          <w:b w:val="0"/>
          <w:sz w:val="24"/>
          <w:szCs w:val="24"/>
        </w:rPr>
        <w:t>а (6</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Закладки. Коробки. Изготовление и оформление</w:t>
      </w:r>
      <w:r w:rsidR="00FD7445">
        <w:rPr>
          <w:rStyle w:val="a5"/>
          <w:rFonts w:ascii="Times New Roman" w:hAnsi="Times New Roman" w:cs="Times New Roman"/>
          <w:b w:val="0"/>
          <w:sz w:val="24"/>
          <w:szCs w:val="24"/>
        </w:rPr>
        <w:t xml:space="preserve"> подарков. </w:t>
      </w:r>
      <w:r w:rsidR="00FD7445">
        <w:rPr>
          <w:rStyle w:val="a5"/>
          <w:rFonts w:ascii="Times New Roman" w:hAnsi="Times New Roman" w:cs="Times New Roman"/>
          <w:b w:val="0"/>
          <w:sz w:val="24"/>
          <w:szCs w:val="24"/>
        </w:rPr>
        <w:br/>
        <w:t>Модульное оригами (15</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Изделия, складывающиеся из одинаковых деталей – модулей. Новогодние украшения – звезды из 4, 8 и 16 модулей. Новогодняя открытка «Ветка ели с игрушками». </w:t>
      </w:r>
      <w:r w:rsidRPr="00A717CC">
        <w:rPr>
          <w:rStyle w:val="a5"/>
          <w:rFonts w:ascii="Times New Roman" w:hAnsi="Times New Roman" w:cs="Times New Roman"/>
          <w:b w:val="0"/>
          <w:sz w:val="24"/>
          <w:szCs w:val="24"/>
        </w:rPr>
        <w:br/>
        <w:t xml:space="preserve">Оригами на </w:t>
      </w:r>
      <w:r w:rsidR="00FD7445">
        <w:rPr>
          <w:rStyle w:val="a5"/>
          <w:rFonts w:ascii="Times New Roman" w:hAnsi="Times New Roman" w:cs="Times New Roman"/>
          <w:b w:val="0"/>
          <w:sz w:val="24"/>
          <w:szCs w:val="24"/>
        </w:rPr>
        <w:t>праздничном столе (3</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Правила этикета. Складывание приглашений, поздравительных открыток. Салфетки, стаканчики, коробочки и вазочки. Итоговое практическое занятие: оформление праздничного сто</w:t>
      </w:r>
      <w:r w:rsidR="00FD7445">
        <w:rPr>
          <w:rStyle w:val="a5"/>
          <w:rFonts w:ascii="Times New Roman" w:hAnsi="Times New Roman" w:cs="Times New Roman"/>
          <w:b w:val="0"/>
          <w:sz w:val="24"/>
          <w:szCs w:val="24"/>
        </w:rPr>
        <w:t>ла.</w:t>
      </w:r>
      <w:r w:rsidR="00FD7445">
        <w:rPr>
          <w:rStyle w:val="a5"/>
          <w:rFonts w:ascii="Times New Roman" w:hAnsi="Times New Roman" w:cs="Times New Roman"/>
          <w:b w:val="0"/>
          <w:sz w:val="24"/>
          <w:szCs w:val="24"/>
        </w:rPr>
        <w:br/>
      </w:r>
      <w:r w:rsidR="00FD7445">
        <w:rPr>
          <w:rStyle w:val="a5"/>
          <w:rFonts w:ascii="Times New Roman" w:hAnsi="Times New Roman" w:cs="Times New Roman"/>
          <w:b w:val="0"/>
          <w:sz w:val="24"/>
          <w:szCs w:val="24"/>
        </w:rPr>
        <w:lastRenderedPageBreak/>
        <w:t>Цветы к празднику 8 марта (3</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Складывание цветов на основе изученных базовых форм. Оформление композиций и поздравительных открыток. Объемные цветы (тюльпаны, колокольчики) и японская ваза для цветов.</w:t>
      </w:r>
      <w:r w:rsidRPr="00A717CC">
        <w:rPr>
          <w:rStyle w:val="a5"/>
          <w:rFonts w:ascii="Times New Roman" w:hAnsi="Times New Roman" w:cs="Times New Roman"/>
          <w:b w:val="0"/>
          <w:sz w:val="24"/>
          <w:szCs w:val="24"/>
        </w:rPr>
        <w:br/>
        <w:t>Оригами – почта (3 ч.)</w:t>
      </w:r>
      <w:r w:rsidRPr="00A717CC">
        <w:rPr>
          <w:rStyle w:val="a5"/>
          <w:rFonts w:ascii="Times New Roman" w:hAnsi="Times New Roman" w:cs="Times New Roman"/>
          <w:b w:val="0"/>
          <w:sz w:val="24"/>
          <w:szCs w:val="24"/>
        </w:rPr>
        <w:br/>
        <w:t>Различные виды конверт</w:t>
      </w:r>
      <w:r w:rsidR="00FD7445">
        <w:rPr>
          <w:rStyle w:val="a5"/>
          <w:rFonts w:ascii="Times New Roman" w:hAnsi="Times New Roman" w:cs="Times New Roman"/>
          <w:b w:val="0"/>
          <w:sz w:val="24"/>
          <w:szCs w:val="24"/>
        </w:rPr>
        <w:t>ов для писем.</w:t>
      </w:r>
      <w:r w:rsidR="00FD7445">
        <w:rPr>
          <w:rStyle w:val="a5"/>
          <w:rFonts w:ascii="Times New Roman" w:hAnsi="Times New Roman" w:cs="Times New Roman"/>
          <w:b w:val="0"/>
          <w:sz w:val="24"/>
          <w:szCs w:val="24"/>
        </w:rPr>
        <w:br/>
        <w:t>Впереди – лето! (9</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Знакомство с базовой формой «Дом» и изготовление пилотки и шапочки с козырьком на ее основе. Складывание самолетов и истребителей. Летные соревнования моделей.</w:t>
      </w:r>
      <w:r w:rsidRPr="00A717CC">
        <w:rPr>
          <w:rStyle w:val="a5"/>
          <w:rFonts w:ascii="Times New Roman" w:hAnsi="Times New Roman" w:cs="Times New Roman"/>
          <w:b w:val="0"/>
          <w:sz w:val="24"/>
          <w:szCs w:val="24"/>
        </w:rPr>
        <w:br/>
        <w:t>Итоговое занятие (1</w:t>
      </w:r>
      <w:r w:rsidR="00FD7445">
        <w:rPr>
          <w:rStyle w:val="a5"/>
          <w:rFonts w:ascii="Times New Roman" w:hAnsi="Times New Roman" w:cs="Times New Roman"/>
          <w:b w:val="0"/>
          <w:sz w:val="24"/>
          <w:szCs w:val="24"/>
        </w:rPr>
        <w:t>,5</w:t>
      </w:r>
      <w:r w:rsidRPr="00A717CC">
        <w:rPr>
          <w:rStyle w:val="a5"/>
          <w:rFonts w:ascii="Times New Roman" w:hAnsi="Times New Roman" w:cs="Times New Roman"/>
          <w:b w:val="0"/>
          <w:sz w:val="24"/>
          <w:szCs w:val="24"/>
        </w:rPr>
        <w:t xml:space="preserve"> ч.)</w:t>
      </w:r>
      <w:r w:rsidRPr="00A717CC">
        <w:rPr>
          <w:rStyle w:val="a5"/>
          <w:rFonts w:ascii="Times New Roman" w:hAnsi="Times New Roman" w:cs="Times New Roman"/>
          <w:b w:val="0"/>
          <w:sz w:val="24"/>
          <w:szCs w:val="24"/>
        </w:rPr>
        <w:br/>
        <w:t>Оригамская сказка о четырех братьях.</w:t>
      </w:r>
      <w:r w:rsidRPr="00A717CC">
        <w:rPr>
          <w:rStyle w:val="a5"/>
          <w:rFonts w:ascii="Times New Roman" w:hAnsi="Times New Roman" w:cs="Times New Roman"/>
          <w:b w:val="0"/>
          <w:sz w:val="24"/>
          <w:szCs w:val="24"/>
        </w:rPr>
        <w:br/>
        <w:t>Оформление выставочных работ (1</w:t>
      </w:r>
      <w:r w:rsidR="00FD7445">
        <w:rPr>
          <w:rStyle w:val="a5"/>
          <w:rFonts w:ascii="Times New Roman" w:hAnsi="Times New Roman" w:cs="Times New Roman"/>
          <w:b w:val="0"/>
          <w:sz w:val="24"/>
          <w:szCs w:val="24"/>
        </w:rPr>
        <w:t>,5</w:t>
      </w:r>
      <w:r w:rsidRPr="00A717CC">
        <w:rPr>
          <w:rStyle w:val="a5"/>
          <w:rFonts w:ascii="Times New Roman" w:hAnsi="Times New Roman" w:cs="Times New Roman"/>
          <w:b w:val="0"/>
          <w:sz w:val="24"/>
          <w:szCs w:val="24"/>
        </w:rPr>
        <w:t>ч.)</w:t>
      </w:r>
      <w:r w:rsidRPr="00A717CC">
        <w:rPr>
          <w:rStyle w:val="a5"/>
          <w:rFonts w:ascii="Times New Roman" w:hAnsi="Times New Roman" w:cs="Times New Roman"/>
          <w:b w:val="0"/>
          <w:sz w:val="24"/>
          <w:szCs w:val="24"/>
        </w:rPr>
        <w:br/>
        <w:t>Оформление тематических выставок: «На лесной полянке», «Мы встречаем Новый год», «Цветы для наших мам».</w:t>
      </w:r>
    </w:p>
    <w:p w:rsidR="00A717CC" w:rsidRPr="00A717CC" w:rsidRDefault="00A717CC" w:rsidP="00A717CC">
      <w:pPr>
        <w:pStyle w:val="a3"/>
        <w:jc w:val="center"/>
        <w:rPr>
          <w:rStyle w:val="a5"/>
          <w:rFonts w:ascii="Times New Roman" w:hAnsi="Times New Roman" w:cs="Times New Roman"/>
          <w:b w:val="0"/>
          <w:sz w:val="24"/>
          <w:szCs w:val="24"/>
        </w:rPr>
      </w:pPr>
    </w:p>
    <w:p w:rsidR="00A717CC" w:rsidRPr="00A717CC" w:rsidRDefault="00A717CC" w:rsidP="00A717CC">
      <w:pPr>
        <w:pStyle w:val="a3"/>
        <w:rPr>
          <w:rStyle w:val="a5"/>
          <w:rFonts w:ascii="Times New Roman" w:hAnsi="Times New Roman" w:cs="Times New Roman"/>
          <w:b w:val="0"/>
          <w:sz w:val="24"/>
          <w:szCs w:val="24"/>
        </w:rPr>
      </w:pPr>
      <w:r w:rsidRPr="00A717CC">
        <w:rPr>
          <w:rStyle w:val="a5"/>
          <w:rFonts w:ascii="Times New Roman" w:hAnsi="Times New Roman" w:cs="Times New Roman"/>
          <w:b w:val="0"/>
          <w:sz w:val="24"/>
          <w:szCs w:val="24"/>
        </w:rPr>
        <w:t xml:space="preserve">                                    </w:t>
      </w:r>
    </w:p>
    <w:p w:rsidR="00A717CC" w:rsidRPr="00A717CC" w:rsidRDefault="00A717CC" w:rsidP="00A717CC">
      <w:pPr>
        <w:pStyle w:val="a3"/>
        <w:rPr>
          <w:rFonts w:ascii="Times New Roman" w:hAnsi="Times New Roman" w:cs="Times New Roman"/>
          <w:b/>
          <w:bCs/>
          <w:sz w:val="24"/>
          <w:szCs w:val="24"/>
          <w:lang w:eastAsia="ru-RU"/>
        </w:rPr>
      </w:pPr>
      <w:r>
        <w:rPr>
          <w:rStyle w:val="a5"/>
          <w:rFonts w:ascii="Times New Roman" w:hAnsi="Times New Roman" w:cs="Times New Roman"/>
          <w:b w:val="0"/>
          <w:sz w:val="24"/>
          <w:szCs w:val="24"/>
        </w:rPr>
        <w:t xml:space="preserve">                                                      </w:t>
      </w:r>
      <w:r w:rsidRPr="00A717CC">
        <w:rPr>
          <w:rFonts w:ascii="Times New Roman" w:hAnsi="Times New Roman" w:cs="Times New Roman"/>
          <w:b/>
          <w:bCs/>
          <w:sz w:val="24"/>
          <w:szCs w:val="24"/>
          <w:lang w:eastAsia="ru-RU"/>
        </w:rPr>
        <w:t>4 – год обучения</w:t>
      </w:r>
    </w:p>
    <w:p w:rsidR="00A717CC" w:rsidRPr="00A717CC" w:rsidRDefault="00A717CC" w:rsidP="00A717CC">
      <w:pPr>
        <w:pStyle w:val="a3"/>
        <w:rPr>
          <w:rFonts w:ascii="Times New Roman" w:hAnsi="Times New Roman" w:cs="Times New Roman"/>
          <w:bCs/>
          <w:sz w:val="24"/>
          <w:szCs w:val="24"/>
          <w:lang w:eastAsia="ru-RU"/>
        </w:rPr>
      </w:pPr>
    </w:p>
    <w:p w:rsidR="00A717CC" w:rsidRPr="00A717CC" w:rsidRDefault="00A717CC" w:rsidP="00A717CC">
      <w:pPr>
        <w:pStyle w:val="a3"/>
        <w:rPr>
          <w:rFonts w:ascii="Times New Roman" w:hAnsi="Times New Roman" w:cs="Times New Roman"/>
          <w:bCs/>
          <w:sz w:val="24"/>
          <w:szCs w:val="24"/>
          <w:lang w:eastAsia="ru-RU"/>
        </w:rPr>
      </w:pPr>
    </w:p>
    <w:p w:rsidR="00A717CC" w:rsidRPr="00A717CC" w:rsidRDefault="00A717CC" w:rsidP="00A717CC">
      <w:pPr>
        <w:pStyle w:val="a3"/>
        <w:rPr>
          <w:rStyle w:val="a5"/>
          <w:rFonts w:ascii="Times New Roman" w:hAnsi="Times New Roman" w:cs="Times New Roman"/>
          <w:b w:val="0"/>
          <w:sz w:val="24"/>
          <w:szCs w:val="24"/>
        </w:rPr>
      </w:pPr>
      <w:r w:rsidRPr="00A717CC">
        <w:rPr>
          <w:rStyle w:val="a5"/>
          <w:rFonts w:ascii="Times New Roman" w:hAnsi="Times New Roman" w:cs="Times New Roman"/>
          <w:b w:val="0"/>
          <w:sz w:val="24"/>
          <w:szCs w:val="24"/>
        </w:rPr>
        <w:t>Беседа по охране труда (1 ч.)</w:t>
      </w:r>
      <w:r w:rsidRPr="00A717CC">
        <w:rPr>
          <w:rStyle w:val="a5"/>
          <w:rFonts w:ascii="Times New Roman" w:hAnsi="Times New Roman" w:cs="Times New Roman"/>
          <w:b w:val="0"/>
          <w:sz w:val="24"/>
          <w:szCs w:val="24"/>
        </w:rPr>
        <w:br/>
        <w:t>Оригами в Интернете (3 ч.)</w:t>
      </w:r>
      <w:r w:rsidRPr="00A717CC">
        <w:rPr>
          <w:rStyle w:val="a5"/>
          <w:rFonts w:ascii="Times New Roman" w:hAnsi="Times New Roman" w:cs="Times New Roman"/>
          <w:b w:val="0"/>
          <w:sz w:val="24"/>
          <w:szCs w:val="24"/>
        </w:rPr>
        <w:br/>
        <w:t>http://www.origami-school.narod.ru – мой сайт, рассказывающий о работе по данной программе;</w:t>
      </w:r>
      <w:r w:rsidRPr="00A717CC">
        <w:rPr>
          <w:rStyle w:val="a5"/>
          <w:rFonts w:ascii="Times New Roman" w:hAnsi="Times New Roman" w:cs="Times New Roman"/>
          <w:b w:val="0"/>
          <w:sz w:val="24"/>
          <w:szCs w:val="24"/>
        </w:rPr>
        <w:br/>
        <w:t>http://sch139.5ballov.ru/origami/ – сайт Омского центра оригами. </w:t>
      </w:r>
      <w:r w:rsidRPr="00A717CC">
        <w:rPr>
          <w:rStyle w:val="a5"/>
          <w:rFonts w:ascii="Times New Roman" w:hAnsi="Times New Roman" w:cs="Times New Roman"/>
          <w:b w:val="0"/>
          <w:sz w:val="24"/>
          <w:szCs w:val="24"/>
        </w:rPr>
        <w:br/>
        <w:t>http://www.origami.ru – сайт Московского центра оригами.</w:t>
      </w:r>
      <w:r w:rsidRPr="00A717CC">
        <w:rPr>
          <w:rStyle w:val="a5"/>
          <w:rFonts w:ascii="Times New Roman" w:hAnsi="Times New Roman" w:cs="Times New Roman"/>
          <w:b w:val="0"/>
          <w:sz w:val="24"/>
          <w:szCs w:val="24"/>
        </w:rPr>
        <w:br/>
        <w:t>«Travel to Oriland» – сайт Екатерины и Юрия Шумаковых «Путешествие по стране оригами».</w:t>
      </w:r>
      <w:r w:rsidRPr="00A717CC">
        <w:rPr>
          <w:rStyle w:val="a5"/>
          <w:rFonts w:ascii="Times New Roman" w:hAnsi="Times New Roman" w:cs="Times New Roman"/>
          <w:b w:val="0"/>
          <w:sz w:val="24"/>
          <w:szCs w:val="24"/>
        </w:rPr>
        <w:br/>
        <w:t>Компьютерные презентации: «Цветочные композиции» и «Бумажный сад оригами».</w:t>
      </w:r>
      <w:r w:rsidRPr="00A717CC">
        <w:rPr>
          <w:rStyle w:val="a5"/>
          <w:rFonts w:ascii="Times New Roman" w:hAnsi="Times New Roman" w:cs="Times New Roman"/>
          <w:b w:val="0"/>
          <w:sz w:val="24"/>
          <w:szCs w:val="24"/>
        </w:rPr>
        <w:br/>
        <w:t>Летние композиции (2 ч.)</w:t>
      </w:r>
      <w:r w:rsidRPr="00A717CC">
        <w:rPr>
          <w:rStyle w:val="a5"/>
          <w:rFonts w:ascii="Times New Roman" w:hAnsi="Times New Roman" w:cs="Times New Roman"/>
          <w:b w:val="0"/>
          <w:sz w:val="24"/>
          <w:szCs w:val="24"/>
        </w:rPr>
        <w:br/>
        <w:t>Легенды о цветах (дицентра-«Разбитое сердце» и хризантема). Складывание цветов. Оформление цветочных композиций.</w:t>
      </w:r>
      <w:r w:rsidRPr="00A717CC">
        <w:rPr>
          <w:rStyle w:val="a5"/>
          <w:rFonts w:ascii="Times New Roman" w:hAnsi="Times New Roman" w:cs="Times New Roman"/>
          <w:b w:val="0"/>
          <w:sz w:val="24"/>
          <w:szCs w:val="24"/>
        </w:rPr>
        <w:br/>
        <w:t>Изделия из складки (3 ч.)</w:t>
      </w:r>
      <w:r w:rsidRPr="00A717CC">
        <w:rPr>
          <w:rStyle w:val="a5"/>
          <w:rFonts w:ascii="Times New Roman" w:hAnsi="Times New Roman" w:cs="Times New Roman"/>
          <w:b w:val="0"/>
          <w:sz w:val="24"/>
          <w:szCs w:val="24"/>
        </w:rPr>
        <w:br/>
        <w:t>Гвоздика. Роза. Цветок в уголок. Декоративная композиция. Китайская ваза.</w:t>
      </w:r>
      <w:r w:rsidRPr="00A717CC">
        <w:rPr>
          <w:rStyle w:val="a5"/>
          <w:rFonts w:ascii="Times New Roman" w:hAnsi="Times New Roman" w:cs="Times New Roman"/>
          <w:b w:val="0"/>
          <w:sz w:val="24"/>
          <w:szCs w:val="24"/>
        </w:rPr>
        <w:br/>
        <w:t>Базовая форма «Катамаран» (3 ч.)</w:t>
      </w:r>
      <w:r w:rsidRPr="00A717CC">
        <w:rPr>
          <w:rStyle w:val="a5"/>
          <w:rFonts w:ascii="Times New Roman" w:hAnsi="Times New Roman" w:cs="Times New Roman"/>
          <w:b w:val="0"/>
          <w:sz w:val="24"/>
          <w:szCs w:val="24"/>
        </w:rPr>
        <w:br/>
        <w:t>Знакомство с базовой формой «Катамаран». Модульное оригами. Закладки. Орнамент из модулей. Кусудама.</w:t>
      </w:r>
      <w:r w:rsidRPr="00A717CC">
        <w:rPr>
          <w:rStyle w:val="a5"/>
          <w:rFonts w:ascii="Times New Roman" w:hAnsi="Times New Roman" w:cs="Times New Roman"/>
          <w:b w:val="0"/>
          <w:sz w:val="24"/>
          <w:szCs w:val="24"/>
        </w:rPr>
        <w:br/>
        <w:t>Новогодние украшения (4 ч.)</w:t>
      </w:r>
      <w:r w:rsidRPr="00A717CC">
        <w:rPr>
          <w:rStyle w:val="a5"/>
          <w:rFonts w:ascii="Times New Roman" w:hAnsi="Times New Roman" w:cs="Times New Roman"/>
          <w:b w:val="0"/>
          <w:sz w:val="24"/>
          <w:szCs w:val="24"/>
        </w:rPr>
        <w:br/>
        <w:t>Звезда из 8 модулей. Двухцветная звезда из 8 модулей. Объемная ёлка. Бумажный конструктор: игрушки из модулей.</w:t>
      </w:r>
      <w:r w:rsidRPr="00A717CC">
        <w:rPr>
          <w:rStyle w:val="a5"/>
          <w:rFonts w:ascii="Times New Roman" w:hAnsi="Times New Roman" w:cs="Times New Roman"/>
          <w:b w:val="0"/>
          <w:sz w:val="24"/>
          <w:szCs w:val="24"/>
        </w:rPr>
        <w:br/>
        <w:t>Базовая форма «Птица» (5 ч.)</w:t>
      </w:r>
      <w:r w:rsidRPr="00A717CC">
        <w:rPr>
          <w:rStyle w:val="a5"/>
          <w:rFonts w:ascii="Times New Roman" w:hAnsi="Times New Roman" w:cs="Times New Roman"/>
          <w:b w:val="0"/>
          <w:sz w:val="24"/>
          <w:szCs w:val="24"/>
        </w:rPr>
        <w:br/>
        <w:t>Знакомство с базовой формой «Птица». Складывание изделий на ее основе. Журавлик на гнезде. Японский журавлик. Журавлик, машущий крыльями. Праздничный журавлик. Ваза «Два журавля».</w:t>
      </w:r>
      <w:r w:rsidRPr="00A717CC">
        <w:rPr>
          <w:rStyle w:val="a5"/>
          <w:rFonts w:ascii="Times New Roman" w:hAnsi="Times New Roman" w:cs="Times New Roman"/>
          <w:b w:val="0"/>
          <w:sz w:val="24"/>
          <w:szCs w:val="24"/>
        </w:rPr>
        <w:br/>
        <w:t>Цветы и вазы оригами (8 ч.)</w:t>
      </w:r>
      <w:r w:rsidRPr="00A717CC">
        <w:rPr>
          <w:rStyle w:val="a5"/>
          <w:rFonts w:ascii="Times New Roman" w:hAnsi="Times New Roman" w:cs="Times New Roman"/>
          <w:b w:val="0"/>
          <w:sz w:val="24"/>
          <w:szCs w:val="24"/>
        </w:rPr>
        <w:br/>
        <w:t>Игольчатая астра. Космея. Крокус с листом. Фуксия. Объемный нарцисс. Высокая ваза для цветов. Ваза для цветов «Пирамида». Ваза-кашпо «Четыре замка».</w:t>
      </w:r>
      <w:r w:rsidRPr="00A717CC">
        <w:rPr>
          <w:rStyle w:val="a5"/>
          <w:rFonts w:ascii="Times New Roman" w:hAnsi="Times New Roman" w:cs="Times New Roman"/>
          <w:b w:val="0"/>
          <w:sz w:val="24"/>
          <w:szCs w:val="24"/>
        </w:rPr>
        <w:br/>
        <w:t>Базовая форма «Лягушка» (1 ч.)</w:t>
      </w:r>
      <w:r w:rsidRPr="00A717CC">
        <w:rPr>
          <w:rStyle w:val="a5"/>
          <w:rFonts w:ascii="Times New Roman" w:hAnsi="Times New Roman" w:cs="Times New Roman"/>
          <w:b w:val="0"/>
          <w:sz w:val="24"/>
          <w:szCs w:val="24"/>
        </w:rPr>
        <w:br/>
        <w:t>Знакомство с базовой формой «Лягушка». Складывание объемного цветка ирис.</w:t>
      </w:r>
      <w:r w:rsidRPr="00A717CC">
        <w:rPr>
          <w:rStyle w:val="a5"/>
          <w:rFonts w:ascii="Times New Roman" w:hAnsi="Times New Roman" w:cs="Times New Roman"/>
          <w:b w:val="0"/>
          <w:sz w:val="24"/>
          <w:szCs w:val="24"/>
        </w:rPr>
        <w:br/>
        <w:t>Творческие работы (2 ч.)</w:t>
      </w:r>
      <w:r w:rsidRPr="00A717CC">
        <w:rPr>
          <w:rStyle w:val="a5"/>
          <w:rFonts w:ascii="Times New Roman" w:hAnsi="Times New Roman" w:cs="Times New Roman"/>
          <w:b w:val="0"/>
          <w:sz w:val="24"/>
          <w:szCs w:val="24"/>
        </w:rPr>
        <w:br/>
        <w:t>Композиция «Букет цветов». Объемная композиция «Мой бумажный сад оригами».</w:t>
      </w:r>
      <w:r w:rsidRPr="00A717CC">
        <w:rPr>
          <w:rStyle w:val="a5"/>
          <w:rFonts w:ascii="Times New Roman" w:hAnsi="Times New Roman" w:cs="Times New Roman"/>
          <w:b w:val="0"/>
          <w:sz w:val="24"/>
          <w:szCs w:val="24"/>
        </w:rPr>
        <w:br/>
        <w:t>Итоговое занятие (1 ч.) </w:t>
      </w:r>
      <w:r w:rsidRPr="00A717CC">
        <w:rPr>
          <w:rStyle w:val="a5"/>
          <w:rFonts w:ascii="Times New Roman" w:hAnsi="Times New Roman" w:cs="Times New Roman"/>
          <w:b w:val="0"/>
          <w:sz w:val="24"/>
          <w:szCs w:val="24"/>
        </w:rPr>
        <w:br/>
        <w:t>Сочинение-эссе «Оригами в нашей жизни».</w:t>
      </w:r>
      <w:r w:rsidRPr="00A717CC">
        <w:rPr>
          <w:rStyle w:val="a5"/>
          <w:rFonts w:ascii="Times New Roman" w:hAnsi="Times New Roman" w:cs="Times New Roman"/>
          <w:b w:val="0"/>
          <w:sz w:val="24"/>
          <w:szCs w:val="24"/>
        </w:rPr>
        <w:br/>
      </w:r>
      <w:r w:rsidRPr="00A717CC">
        <w:rPr>
          <w:rStyle w:val="a5"/>
          <w:rFonts w:ascii="Times New Roman" w:hAnsi="Times New Roman" w:cs="Times New Roman"/>
          <w:b w:val="0"/>
          <w:sz w:val="24"/>
          <w:szCs w:val="24"/>
        </w:rPr>
        <w:lastRenderedPageBreak/>
        <w:t>Оформление выставочных работ (1 ч.)</w:t>
      </w:r>
      <w:r w:rsidRPr="00A717CC">
        <w:rPr>
          <w:rStyle w:val="a5"/>
          <w:rFonts w:ascii="Times New Roman" w:hAnsi="Times New Roman" w:cs="Times New Roman"/>
          <w:b w:val="0"/>
          <w:sz w:val="24"/>
          <w:szCs w:val="24"/>
        </w:rPr>
        <w:br/>
        <w:t>Оформление тематических выставок.</w:t>
      </w:r>
    </w:p>
    <w:p w:rsidR="00CE3A54" w:rsidRPr="004F4CBC" w:rsidRDefault="00CE3A54" w:rsidP="00CE3A54">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ind w:firstLine="0"/>
        <w:contextualSpacing/>
        <w:jc w:val="left"/>
        <w:textAlignment w:val="top"/>
        <w:rPr>
          <w:rFonts w:ascii="Times New Roman" w:hAnsi="Times New Roman"/>
          <w:b/>
          <w:sz w:val="24"/>
          <w:szCs w:val="24"/>
        </w:rPr>
      </w:pPr>
      <w:r>
        <w:rPr>
          <w:rFonts w:ascii="Times New Roman" w:hAnsi="Times New Roman"/>
          <w:b/>
          <w:sz w:val="24"/>
          <w:szCs w:val="24"/>
        </w:rPr>
        <w:t>Методическое обеспечение программы.</w:t>
      </w:r>
    </w:p>
    <w:p w:rsidR="00CE3A54" w:rsidRPr="00CE3A54" w:rsidRDefault="00CE3A54" w:rsidP="00CE3A54">
      <w:pPr>
        <w:jc w:val="left"/>
        <w:rPr>
          <w:rFonts w:ascii="Times New Roman" w:hAnsi="Times New Roman"/>
          <w:color w:val="000000"/>
          <w:sz w:val="24"/>
          <w:szCs w:val="24"/>
        </w:rPr>
      </w:pPr>
      <w:r w:rsidRPr="003D1CB7">
        <w:rPr>
          <w:rFonts w:ascii="Times New Roman" w:hAnsi="Times New Roman"/>
          <w:iCs/>
          <w:color w:val="000000"/>
          <w:sz w:val="24"/>
          <w:szCs w:val="24"/>
        </w:rPr>
        <w:t xml:space="preserve">В процессе занятий используются различные </w:t>
      </w:r>
      <w:r w:rsidRPr="003D1CB7">
        <w:rPr>
          <w:rFonts w:ascii="Times New Roman" w:hAnsi="Times New Roman"/>
          <w:b/>
          <w:iCs/>
          <w:color w:val="000000"/>
          <w:sz w:val="24"/>
          <w:szCs w:val="24"/>
        </w:rPr>
        <w:t xml:space="preserve">формы </w:t>
      </w:r>
      <w:r w:rsidRPr="003D1CB7">
        <w:rPr>
          <w:rFonts w:ascii="Times New Roman" w:hAnsi="Times New Roman"/>
          <w:iCs/>
          <w:color w:val="000000"/>
          <w:sz w:val="24"/>
          <w:szCs w:val="24"/>
        </w:rPr>
        <w:t>занятий:</w:t>
      </w:r>
      <w:r w:rsidRPr="003D1CB7">
        <w:rPr>
          <w:rFonts w:ascii="Times New Roman" w:hAnsi="Times New Roman"/>
          <w:color w:val="000000"/>
          <w:sz w:val="24"/>
          <w:szCs w:val="24"/>
        </w:rPr>
        <w:br/>
      </w:r>
      <w:r w:rsidRPr="00CE3A54">
        <w:rPr>
          <w:rFonts w:ascii="Times New Roman" w:hAnsi="Times New Roman"/>
          <w:color w:val="000000"/>
          <w:sz w:val="24"/>
          <w:szCs w:val="24"/>
        </w:rPr>
        <w:t xml:space="preserve">традиционные, комбинированные и практические занятия; лекции, игры, праздники, конкурсы, соревнования и другие. </w:t>
      </w:r>
      <w:r w:rsidRPr="00CE3A54">
        <w:rPr>
          <w:rFonts w:ascii="Times New Roman" w:hAnsi="Times New Roman"/>
          <w:color w:val="000000"/>
          <w:sz w:val="24"/>
          <w:szCs w:val="24"/>
        </w:rPr>
        <w:br/>
        <w:t>А также различные методы:</w:t>
      </w:r>
      <w:r w:rsidRPr="00CE3A54">
        <w:rPr>
          <w:rFonts w:ascii="Times New Roman" w:hAnsi="Times New Roman"/>
          <w:color w:val="000000"/>
          <w:sz w:val="24"/>
          <w:szCs w:val="24"/>
        </w:rPr>
        <w:br/>
      </w:r>
    </w:p>
    <w:p w:rsidR="00CE3A54" w:rsidRPr="00CE3A54" w:rsidRDefault="00CE3A54" w:rsidP="00CE3A54">
      <w:pPr>
        <w:jc w:val="left"/>
        <w:rPr>
          <w:rFonts w:ascii="Times New Roman" w:hAnsi="Times New Roman"/>
          <w:color w:val="000000"/>
          <w:sz w:val="24"/>
          <w:szCs w:val="24"/>
        </w:rPr>
      </w:pPr>
      <w:r w:rsidRPr="003D1CB7">
        <w:rPr>
          <w:rFonts w:ascii="Times New Roman" w:hAnsi="Times New Roman"/>
          <w:b/>
          <w:iCs/>
          <w:color w:val="000000"/>
          <w:sz w:val="24"/>
          <w:szCs w:val="24"/>
        </w:rPr>
        <w:t>Методы</w:t>
      </w:r>
      <w:r w:rsidRPr="003D1CB7">
        <w:rPr>
          <w:rFonts w:ascii="Times New Roman" w:hAnsi="Times New Roman"/>
          <w:iCs/>
          <w:color w:val="000000"/>
          <w:sz w:val="24"/>
          <w:szCs w:val="24"/>
        </w:rPr>
        <w:t>, в основе которых лежит способ организации занятия:</w:t>
      </w:r>
      <w:r w:rsidRPr="003D1CB7">
        <w:rPr>
          <w:rFonts w:ascii="Times New Roman" w:hAnsi="Times New Roman"/>
          <w:color w:val="000000"/>
          <w:sz w:val="24"/>
          <w:szCs w:val="24"/>
        </w:rPr>
        <w:br/>
      </w:r>
      <w:r w:rsidRPr="00CE3A54">
        <w:rPr>
          <w:rFonts w:ascii="Times New Roman" w:hAnsi="Times New Roman"/>
          <w:color w:val="000000"/>
          <w:sz w:val="24"/>
          <w:szCs w:val="24"/>
        </w:rP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словесный (устное изложение, беседа, рассказ, лекция и т.д.);</w:t>
      </w:r>
      <w:r w:rsidRPr="00CE3A54">
        <w:rPr>
          <w:rFonts w:ascii="Times New Roman" w:hAnsi="Times New Roman"/>
          <w:color w:val="000000"/>
          <w:sz w:val="24"/>
          <w:szCs w:val="24"/>
        </w:rPr>
        <w:br/>
        <w:t>• наглядный (показ видео и мультимедийных материалов, иллюстраций, наблюдение, показ (выполнение) педагогом, работа по образцу и др.);</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практический (выполнение работ по инструкционным картам, схемам и др.).</w:t>
      </w:r>
    </w:p>
    <w:p w:rsidR="00CE3A54" w:rsidRPr="00CE3A54" w:rsidRDefault="00CE3A54" w:rsidP="00CE3A54">
      <w:pPr>
        <w:jc w:val="left"/>
        <w:rPr>
          <w:rFonts w:ascii="Times New Roman" w:hAnsi="Times New Roman"/>
          <w:i/>
          <w:iCs/>
          <w:color w:val="000000"/>
          <w:sz w:val="24"/>
          <w:szCs w:val="24"/>
        </w:rPr>
      </w:pPr>
    </w:p>
    <w:p w:rsidR="00CE3A54" w:rsidRPr="00CE3A54" w:rsidRDefault="00CE3A54" w:rsidP="00CE3A54">
      <w:pPr>
        <w:jc w:val="left"/>
        <w:rPr>
          <w:rFonts w:ascii="Times New Roman" w:hAnsi="Times New Roman"/>
          <w:color w:val="000000"/>
          <w:sz w:val="24"/>
          <w:szCs w:val="24"/>
        </w:rPr>
      </w:pPr>
      <w:r w:rsidRPr="003D1CB7">
        <w:rPr>
          <w:rFonts w:ascii="Times New Roman" w:hAnsi="Times New Roman"/>
          <w:b/>
          <w:iCs/>
          <w:color w:val="000000"/>
          <w:sz w:val="24"/>
          <w:szCs w:val="24"/>
        </w:rPr>
        <w:t>Методы</w:t>
      </w:r>
      <w:r w:rsidRPr="003D1CB7">
        <w:rPr>
          <w:rFonts w:ascii="Times New Roman" w:hAnsi="Times New Roman"/>
          <w:iCs/>
          <w:color w:val="000000"/>
          <w:sz w:val="24"/>
          <w:szCs w:val="24"/>
        </w:rPr>
        <w:t>, в основе которых лежит уровень деятельности детей:</w:t>
      </w:r>
      <w:r w:rsidRPr="003D1CB7">
        <w:rPr>
          <w:rFonts w:ascii="Times New Roman" w:hAnsi="Times New Roman"/>
          <w:color w:val="000000"/>
          <w:sz w:val="24"/>
          <w:szCs w:val="24"/>
        </w:rPr>
        <w:br/>
      </w:r>
      <w:r w:rsidRPr="00CE3A54">
        <w:rPr>
          <w:rFonts w:ascii="Times New Roman" w:hAnsi="Times New Roman"/>
          <w:color w:val="000000"/>
          <w:sz w:val="24"/>
          <w:szCs w:val="24"/>
        </w:rP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объяснительно-иллюстративный – дети воспринимают и усваивают готовую информацию;</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репродуктивный – учащиеся воспроизводят полученные знания и освоенные способы деятельности;</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частично-поисковый – участие детей в коллективном поиске, решение поставленной задачи совместно с педагогом;</w:t>
      </w:r>
      <w:r w:rsidRPr="00CE3A54">
        <w:rPr>
          <w:rFonts w:ascii="Times New Roman" w:hAnsi="Times New Roman"/>
          <w:color w:val="000000"/>
          <w:sz w:val="24"/>
          <w:szCs w:val="24"/>
        </w:rPr>
        <w:br/>
        <w:t>- исследовательский – самостоятельная творческая работа учащихся.</w:t>
      </w:r>
      <w:r w:rsidRPr="00CE3A54">
        <w:rPr>
          <w:rFonts w:ascii="Times New Roman" w:hAnsi="Times New Roman"/>
          <w:color w:val="000000"/>
          <w:sz w:val="24"/>
          <w:szCs w:val="24"/>
        </w:rPr>
        <w:br/>
      </w:r>
      <w:r w:rsidRPr="003D1CB7">
        <w:rPr>
          <w:rFonts w:ascii="Times New Roman" w:hAnsi="Times New Roman"/>
          <w:b/>
          <w:iCs/>
          <w:color w:val="000000"/>
          <w:sz w:val="24"/>
          <w:szCs w:val="24"/>
        </w:rPr>
        <w:t>Методы</w:t>
      </w:r>
      <w:r w:rsidRPr="003D1CB7">
        <w:rPr>
          <w:rFonts w:ascii="Times New Roman" w:hAnsi="Times New Roman"/>
          <w:iCs/>
          <w:color w:val="000000"/>
          <w:sz w:val="24"/>
          <w:szCs w:val="24"/>
        </w:rPr>
        <w:t>, в основе которых лежит форма организации деятельности учащихся на занятиях</w:t>
      </w:r>
      <w:r w:rsidRPr="00CE3A54">
        <w:rPr>
          <w:rFonts w:ascii="Times New Roman" w:hAnsi="Times New Roman"/>
          <w:i/>
          <w:iCs/>
          <w:color w:val="000000"/>
          <w:sz w:val="24"/>
          <w:szCs w:val="24"/>
        </w:rPr>
        <w:t>:</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фронтальный – одновременная работа со всеми учащимися;</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индивидуально-фронтальный – чередование индивидуальных и фронтальных форм работы;</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групповой – организация работы в группах.</w:t>
      </w:r>
      <w:r w:rsidRPr="00CE3A54">
        <w:rPr>
          <w:rFonts w:ascii="Times New Roman" w:hAnsi="Times New Roman"/>
          <w:color w:val="000000"/>
          <w:sz w:val="24"/>
          <w:szCs w:val="24"/>
        </w:rPr>
        <w:br/>
        <w:t>•</w:t>
      </w:r>
      <w:r w:rsidRPr="00CE3A54">
        <w:rPr>
          <w:rFonts w:ascii="Times New Roman" w:hAnsi="Times New Roman"/>
          <w:i/>
          <w:iCs/>
          <w:color w:val="000000"/>
          <w:sz w:val="24"/>
          <w:szCs w:val="24"/>
        </w:rPr>
        <w:t xml:space="preserve"> </w:t>
      </w:r>
      <w:r w:rsidRPr="00CE3A54">
        <w:rPr>
          <w:rFonts w:ascii="Times New Roman" w:hAnsi="Times New Roman"/>
          <w:color w:val="000000"/>
          <w:sz w:val="24"/>
          <w:szCs w:val="24"/>
        </w:rPr>
        <w:t>индивидуальный – индивидуальное выполнение заданий, решение проблем и др.</w:t>
      </w:r>
    </w:p>
    <w:p w:rsidR="003D1CB7" w:rsidRDefault="003D1CB7" w:rsidP="003D1CB7">
      <w:pPr>
        <w:pStyle w:val="2"/>
        <w:spacing w:before="120" w:beforeAutospacing="0" w:after="120" w:afterAutospacing="0"/>
        <w:jc w:val="center"/>
        <w:rPr>
          <w:color w:val="auto"/>
          <w:sz w:val="24"/>
          <w:szCs w:val="24"/>
        </w:rPr>
      </w:pPr>
      <w:r w:rsidRPr="007635F2">
        <w:rPr>
          <w:color w:val="auto"/>
          <w:sz w:val="24"/>
          <w:szCs w:val="24"/>
        </w:rPr>
        <w:t>Способы предъявления и объяснения материала</w:t>
      </w:r>
    </w:p>
    <w:p w:rsidR="003D1CB7" w:rsidRDefault="003D1CB7" w:rsidP="003D1CB7">
      <w:pPr>
        <w:pStyle w:val="2"/>
        <w:jc w:val="both"/>
        <w:rPr>
          <w:b w:val="0"/>
          <w:sz w:val="24"/>
          <w:szCs w:val="24"/>
        </w:rPr>
      </w:pPr>
      <w:r>
        <w:rPr>
          <w:b w:val="0"/>
          <w:sz w:val="24"/>
          <w:szCs w:val="24"/>
        </w:rPr>
        <w:t xml:space="preserve">            </w:t>
      </w:r>
      <w:r w:rsidRPr="001B0D0F">
        <w:rPr>
          <w:b w:val="0"/>
          <w:sz w:val="24"/>
          <w:szCs w:val="24"/>
        </w:rPr>
        <w:t>Предлагаемый курс занятий по обучению оригами рассчитан на 3 этапа (4 года обучения). В процессе обучения постепенно возрастает уровень сложности выполняемых детьми работ. Многие фигурки, известные в оригами, начинают складывать одинаково до определенного момента. Одинаковые заготовки называются базовыми формами.</w:t>
      </w:r>
      <w:r w:rsidRPr="001B0D0F">
        <w:rPr>
          <w:b w:val="0"/>
          <w:sz w:val="24"/>
          <w:szCs w:val="24"/>
        </w:rPr>
        <w:br/>
      </w:r>
      <w:r w:rsidRPr="001B0D0F">
        <w:rPr>
          <w:b w:val="0"/>
          <w:sz w:val="24"/>
          <w:szCs w:val="24"/>
        </w:rPr>
        <w:br/>
      </w:r>
      <w:r>
        <w:rPr>
          <w:b w:val="0"/>
          <w:sz w:val="24"/>
          <w:szCs w:val="24"/>
        </w:rPr>
        <w:t xml:space="preserve">            </w:t>
      </w:r>
      <w:r w:rsidRPr="001B0D0F">
        <w:rPr>
          <w:b w:val="0"/>
          <w:sz w:val="24"/>
          <w:szCs w:val="24"/>
        </w:rPr>
        <w:t xml:space="preserve">На 1 этапе (1 год обучения) все изделия основаны на простых базовых формах: «Треугольник», «Воздушный змей», «Двойной треугольник», «Двойной квадрат», «Конверт». На этом этапе детям демонстрируется лишь сам процесс складывания. Условные знаки и схемы служат им дополнительной иллюстрацией при показе процесса складывания. В методической литературе учителям и воспитателям рекомендуют на этом этапе демонстрировать детям процесс складывания изделия на большом листе бумаги. Однако, исходя из своего опыта работы, я пришла к выводу, что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Педагог должен последовательно предъявлять детям по одному листу такой инструкционной карты, </w:t>
      </w:r>
      <w:r w:rsidRPr="001B0D0F">
        <w:rPr>
          <w:b w:val="0"/>
          <w:sz w:val="24"/>
          <w:szCs w:val="24"/>
        </w:rPr>
        <w:lastRenderedPageBreak/>
        <w:t>контролируя на начальной стадии обучения каждое 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w:t>
      </w:r>
      <w:r w:rsidRPr="001B0D0F">
        <w:rPr>
          <w:b w:val="0"/>
          <w:sz w:val="24"/>
          <w:szCs w:val="24"/>
        </w:rPr>
        <w:br/>
      </w:r>
      <w:r w:rsidRPr="001B0D0F">
        <w:rPr>
          <w:b w:val="0"/>
          <w:sz w:val="24"/>
          <w:szCs w:val="24"/>
        </w:rPr>
        <w:br/>
      </w:r>
      <w:r>
        <w:rPr>
          <w:b w:val="0"/>
          <w:sz w:val="24"/>
          <w:szCs w:val="24"/>
        </w:rPr>
        <w:t xml:space="preserve">        </w:t>
      </w:r>
      <w:r w:rsidRPr="001B0D0F">
        <w:rPr>
          <w:b w:val="0"/>
          <w:sz w:val="24"/>
          <w:szCs w:val="24"/>
        </w:rPr>
        <w:t xml:space="preserve">Особое внимание в начале обучения следует уделять оформлению композиций. Например, композиция «Островок в пруду». Это первая большая работа в 1 год обучения. Каждое изделие (рыбка, бабочка, головастик, жучок, жаба) делается на отдельном занятии.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w:t>
      </w:r>
    </w:p>
    <w:p w:rsidR="003D1CB7" w:rsidRDefault="003D1CB7" w:rsidP="003D1CB7">
      <w:pPr>
        <w:pStyle w:val="2"/>
        <w:jc w:val="both"/>
        <w:rPr>
          <w:b w:val="0"/>
          <w:sz w:val="24"/>
          <w:szCs w:val="24"/>
        </w:rPr>
      </w:pPr>
      <w:r>
        <w:rPr>
          <w:b w:val="0"/>
          <w:sz w:val="24"/>
          <w:szCs w:val="24"/>
        </w:rPr>
        <w:t xml:space="preserve">          </w:t>
      </w:r>
      <w:r w:rsidRPr="001B0D0F">
        <w:rPr>
          <w:b w:val="0"/>
          <w:sz w:val="24"/>
          <w:szCs w:val="24"/>
        </w:rPr>
        <w:t>Отдельное занятие посвящено созданию фона и приклеиванию фигурок. На этом занятии следует обратить внимание детей на то, что на синий фон сначала приклеивается желтая заготовка для песчаной отмели, а затем на нее приклеивают зеленую лужайку, поэтому прямоугольник желтого цвета для изготовления песчаной отмели надо взять большего размера, чем зеленый для лужайки. Можно дать шаблоны прямоугольников или предложить детям готовые заготовки желтого и зеленого прямоугольников, из которых они сами вырежут лужайку и отмель любой формы.</w:t>
      </w:r>
    </w:p>
    <w:p w:rsidR="003D1CB7" w:rsidRDefault="003D1CB7" w:rsidP="003D1CB7">
      <w:pPr>
        <w:pStyle w:val="2"/>
        <w:jc w:val="both"/>
        <w:rPr>
          <w:b w:val="0"/>
          <w:sz w:val="24"/>
          <w:szCs w:val="24"/>
        </w:rPr>
      </w:pPr>
      <w:r>
        <w:rPr>
          <w:b w:val="0"/>
          <w:sz w:val="24"/>
          <w:szCs w:val="24"/>
        </w:rPr>
        <w:t xml:space="preserve">          </w:t>
      </w:r>
      <w:r w:rsidRPr="001B0D0F">
        <w:rPr>
          <w:b w:val="0"/>
          <w:sz w:val="24"/>
          <w:szCs w:val="24"/>
        </w:rPr>
        <w:t xml:space="preserve">По желанию дети могут добавить в композицию дополнительные маленькие острова или лист кувшинки, на которые можно приклеить насекомых. Прежде чем разрешить ученикам приклеивать детали аппликации, нужно проверить, красиво ли они расположили их на плоскости листа, и оказать детям необходимую индивидуальную помощь. </w:t>
      </w:r>
      <w:r w:rsidRPr="001B0D0F">
        <w:rPr>
          <w:b w:val="0"/>
          <w:sz w:val="24"/>
          <w:szCs w:val="24"/>
        </w:rPr>
        <w:br/>
      </w:r>
      <w:r w:rsidRPr="001B0D0F">
        <w:rPr>
          <w:b w:val="0"/>
          <w:sz w:val="24"/>
          <w:szCs w:val="24"/>
        </w:rPr>
        <w:br/>
      </w:r>
      <w:r>
        <w:rPr>
          <w:b w:val="0"/>
          <w:sz w:val="24"/>
          <w:szCs w:val="24"/>
        </w:rPr>
        <w:t xml:space="preserve">         </w:t>
      </w:r>
      <w:r w:rsidRPr="001B0D0F">
        <w:rPr>
          <w:b w:val="0"/>
          <w:sz w:val="24"/>
          <w:szCs w:val="24"/>
        </w:rPr>
        <w:t>2 этап обучения включает в себя 2-й и 3-й годы обучения. На 2 этапе усложняются поделки, выполненные на основе ранее изученных базовых форм. Кроме того, дети знакомятся с новыми базовыми формами: «Дом», «Дверь», «Рыба» и выполняют изделия на их основе. В это время дети более подробно знакомятся с международной системой условных знаков оригами, зарисовывают в свои альбомы условные знаки и схемы складывания базовых форм. Учатся выполнять изделия, опираясь не только на демонстрацию процесса складывания, но и на схемы.</w:t>
      </w:r>
    </w:p>
    <w:p w:rsidR="003D1CB7" w:rsidRDefault="003D1CB7" w:rsidP="003D1CB7">
      <w:pPr>
        <w:pStyle w:val="2"/>
        <w:jc w:val="both"/>
        <w:rPr>
          <w:b w:val="0"/>
          <w:sz w:val="24"/>
          <w:szCs w:val="24"/>
        </w:rPr>
      </w:pPr>
      <w:r>
        <w:rPr>
          <w:b w:val="0"/>
          <w:sz w:val="24"/>
          <w:szCs w:val="24"/>
        </w:rPr>
        <w:t xml:space="preserve">           </w:t>
      </w:r>
      <w:r w:rsidRPr="001B0D0F">
        <w:rPr>
          <w:b w:val="0"/>
          <w:sz w:val="24"/>
          <w:szCs w:val="24"/>
        </w:rPr>
        <w:t>На втором году обучения детям предлагаются для работы простые схемы, демонстрирующие последовательность сборки изделия. В начале обучения на этом этапе необходим подробный устный разбор последовательности выполнения изделия и контроль наиболее сложных операций. А затем можно предлагать некоторые простые схемы и для самостоятельной работы. Например, схемы для уроков, посвященных созданию композиции «Дачный поселок» из книги: Афонькин С.Ю. «Уроки оригами в школе и дома». Некоторые наиболее простые схемы можно также рисовать на доске по ходу изготовления изделия. Например, схемы изготовления водорослей в композиции «Аквариум» или схемы изготовления модулей для «Ветки с игрушками».</w:t>
      </w:r>
      <w:r w:rsidRPr="001B0D0F">
        <w:rPr>
          <w:b w:val="0"/>
          <w:sz w:val="24"/>
          <w:szCs w:val="24"/>
        </w:rPr>
        <w:br/>
      </w:r>
      <w:r w:rsidRPr="001B0D0F">
        <w:rPr>
          <w:b w:val="0"/>
          <w:sz w:val="24"/>
          <w:szCs w:val="24"/>
        </w:rPr>
        <w:br/>
      </w:r>
      <w:r>
        <w:rPr>
          <w:b w:val="0"/>
          <w:sz w:val="24"/>
          <w:szCs w:val="24"/>
        </w:rPr>
        <w:t xml:space="preserve">          </w:t>
      </w:r>
      <w:r w:rsidRPr="001B0D0F">
        <w:rPr>
          <w:b w:val="0"/>
          <w:sz w:val="24"/>
          <w:szCs w:val="24"/>
        </w:rPr>
        <w:t>На третий год обучения увеличивается количество самостоятельных работ, выполняемых детьми. Обучение оригами приобретает прикладное значение, так как темы занятий направлены не только на обучение складыванию, но и на применение изделий оригами в повседневной жизни. Занятия темы: «Чудесные превращения бумажного листа» учат детей оформлять подарки, «Оригами на праздничном столе – как сделать приглашения на праздник и красиво оформить стол и т.д.</w:t>
      </w:r>
    </w:p>
    <w:p w:rsidR="003D1CB7" w:rsidRDefault="003D1CB7" w:rsidP="003D1CB7">
      <w:pPr>
        <w:pStyle w:val="2"/>
        <w:jc w:val="both"/>
        <w:rPr>
          <w:b w:val="0"/>
          <w:sz w:val="24"/>
          <w:szCs w:val="24"/>
        </w:rPr>
      </w:pPr>
      <w:r>
        <w:rPr>
          <w:b w:val="0"/>
          <w:sz w:val="24"/>
          <w:szCs w:val="24"/>
        </w:rPr>
        <w:t xml:space="preserve">           </w:t>
      </w:r>
      <w:r w:rsidRPr="001B0D0F">
        <w:rPr>
          <w:b w:val="0"/>
          <w:sz w:val="24"/>
          <w:szCs w:val="24"/>
        </w:rPr>
        <w:t xml:space="preserve">На 3 этапе (4-й год обучения) школьникам становятся доступны уже самые сложные базовые формы: «Катамаран», «Птица», «Лягушка». Работы, выполняемые на 3 этапе, отличаются своей сложностью. Большое место занимают объемные и двигающиеся </w:t>
      </w:r>
      <w:r w:rsidRPr="001B0D0F">
        <w:rPr>
          <w:b w:val="0"/>
          <w:sz w:val="24"/>
          <w:szCs w:val="24"/>
        </w:rPr>
        <w:lastRenderedPageBreak/>
        <w:t xml:space="preserve">изделия. Дети работают со схемами, нарисованными на доске или в книге. Составляют инструкционные карты отдельных изделий. Учатся создавать и зарисовывать свои изделия. Этот этап предполагает большой объём самостоятельной работы учащихся со схемами оригами из различных книг. В это время педагог оказывает лишь небольшую индивидуальную консультативную помощь учащимся. Впервые в программе появляется новый раздел: «Оригами в Интернете». На этих занятиях учащиеся знакомятся с различными сайтами, посвященными оригами. Представленные на них выставки лучших изделий, выполненных в технике оригами, помогут учащимся в выполнении собственных творческих работ, которые на этом этапе обучения могут уже иметь ярко выраженный индивидуальный характер. </w:t>
      </w:r>
    </w:p>
    <w:p w:rsidR="003D1CB7" w:rsidRDefault="003D1CB7" w:rsidP="003D1CB7">
      <w:pPr>
        <w:pStyle w:val="2"/>
        <w:spacing w:before="0" w:beforeAutospacing="0" w:after="0" w:afterAutospacing="0"/>
        <w:jc w:val="both"/>
        <w:rPr>
          <w:b w:val="0"/>
          <w:sz w:val="24"/>
          <w:szCs w:val="24"/>
        </w:rPr>
      </w:pPr>
      <w:r>
        <w:rPr>
          <w:b w:val="0"/>
          <w:sz w:val="24"/>
          <w:szCs w:val="24"/>
        </w:rPr>
        <w:t xml:space="preserve">           </w:t>
      </w:r>
      <w:r w:rsidRPr="001B0D0F">
        <w:rPr>
          <w:b w:val="0"/>
          <w:sz w:val="24"/>
          <w:szCs w:val="24"/>
        </w:rPr>
        <w:t xml:space="preserve">Завершается обучение написанием сочинения-эссе «Оригами в нашей жизни». В план сочинения можно включить следующие пункты: </w:t>
      </w:r>
    </w:p>
    <w:p w:rsidR="003D1CB7" w:rsidRPr="001B0D0F" w:rsidRDefault="003D1CB7" w:rsidP="003D1CB7">
      <w:pPr>
        <w:pStyle w:val="2"/>
        <w:spacing w:before="0" w:beforeAutospacing="0" w:after="0" w:afterAutospacing="0"/>
        <w:ind w:left="540"/>
        <w:rPr>
          <w:b w:val="0"/>
          <w:sz w:val="24"/>
          <w:szCs w:val="24"/>
        </w:rPr>
      </w:pPr>
      <w:r w:rsidRPr="001B0D0F">
        <w:rPr>
          <w:b w:val="0"/>
          <w:sz w:val="24"/>
          <w:szCs w:val="24"/>
        </w:rPr>
        <w:t xml:space="preserve">- мое знакомство с оригами; </w:t>
      </w:r>
      <w:r w:rsidRPr="001B0D0F">
        <w:rPr>
          <w:b w:val="0"/>
          <w:sz w:val="24"/>
          <w:szCs w:val="24"/>
        </w:rPr>
        <w:br/>
        <w:t xml:space="preserve">- чему я научился на занятиях оригами; </w:t>
      </w:r>
      <w:r w:rsidRPr="001B0D0F">
        <w:rPr>
          <w:b w:val="0"/>
          <w:sz w:val="24"/>
          <w:szCs w:val="24"/>
        </w:rPr>
        <w:br/>
        <w:t xml:space="preserve">- какие занятия мне наиболее запомнились, почему? </w:t>
      </w:r>
      <w:r w:rsidRPr="001B0D0F">
        <w:rPr>
          <w:b w:val="0"/>
          <w:sz w:val="24"/>
          <w:szCs w:val="24"/>
        </w:rPr>
        <w:br/>
        <w:t>- мои планы на будущее;</w:t>
      </w:r>
      <w:r w:rsidRPr="001B0D0F">
        <w:rPr>
          <w:b w:val="0"/>
          <w:sz w:val="24"/>
          <w:szCs w:val="24"/>
        </w:rPr>
        <w:br/>
        <w:t>- и другие.</w:t>
      </w:r>
    </w:p>
    <w:p w:rsidR="00CE3A54" w:rsidRPr="00CE3A54" w:rsidRDefault="003D1CB7" w:rsidP="00CE3A54">
      <w:pPr>
        <w:jc w:val="left"/>
        <w:rPr>
          <w:rFonts w:ascii="Times New Roman" w:eastAsia="Calibri" w:hAnsi="Times New Roman"/>
          <w:b/>
          <w:sz w:val="24"/>
          <w:szCs w:val="24"/>
        </w:rPr>
      </w:pPr>
      <w:r w:rsidRPr="00EF6212">
        <w:rPr>
          <w:rFonts w:ascii="Times New Roman" w:hAnsi="Times New Roman"/>
          <w:b/>
          <w:bCs/>
          <w:sz w:val="24"/>
          <w:szCs w:val="24"/>
          <w:lang w:eastAsia="en-US"/>
        </w:rPr>
        <w:t>Матер</w:t>
      </w:r>
      <w:r w:rsidRPr="00EF6212">
        <w:rPr>
          <w:rFonts w:ascii="Times New Roman" w:hAnsi="Times New Roman"/>
          <w:b/>
          <w:bCs/>
          <w:sz w:val="24"/>
          <w:szCs w:val="24"/>
        </w:rPr>
        <w:t>иально-техническое обеспечение</w:t>
      </w:r>
    </w:p>
    <w:p w:rsidR="003D1CB7" w:rsidRPr="004C5773" w:rsidRDefault="003D1CB7" w:rsidP="003D1CB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C5773">
        <w:rPr>
          <w:rFonts w:ascii="Times New Roman" w:hAnsi="Times New Roman" w:cs="Times New Roman"/>
          <w:sz w:val="24"/>
          <w:szCs w:val="24"/>
          <w:lang w:eastAsia="ru-RU"/>
        </w:rPr>
        <w:t>Инструкционные карты и схемы базовых форм оригами, образцы изделий, мультимедийная техника, методическая литература, компьютерные презентации.</w:t>
      </w:r>
    </w:p>
    <w:p w:rsidR="003D1CB7" w:rsidRPr="004C5773" w:rsidRDefault="003D1CB7" w:rsidP="003D1CB7">
      <w:pPr>
        <w:pStyle w:val="a3"/>
        <w:rPr>
          <w:rFonts w:ascii="Times New Roman" w:hAnsi="Times New Roman" w:cs="Times New Roman"/>
          <w:sz w:val="24"/>
          <w:szCs w:val="24"/>
          <w:lang w:eastAsia="ru-RU"/>
        </w:rPr>
      </w:pPr>
    </w:p>
    <w:p w:rsidR="00E92A34" w:rsidRDefault="00E92A34" w:rsidP="003D1CB7">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ind w:firstLine="0"/>
        <w:contextualSpacing/>
        <w:jc w:val="center"/>
        <w:textAlignment w:val="top"/>
        <w:rPr>
          <w:rFonts w:ascii="Times New Roman" w:hAnsi="Times New Roman"/>
          <w:b/>
          <w:sz w:val="26"/>
          <w:szCs w:val="26"/>
        </w:rPr>
      </w:pPr>
    </w:p>
    <w:p w:rsidR="003D1CB7" w:rsidRDefault="003D1CB7" w:rsidP="003D1CB7">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ind w:firstLine="0"/>
        <w:contextualSpacing/>
        <w:jc w:val="center"/>
        <w:textAlignment w:val="top"/>
        <w:rPr>
          <w:rFonts w:ascii="Times New Roman" w:hAnsi="Times New Roman"/>
          <w:b/>
          <w:sz w:val="26"/>
          <w:szCs w:val="26"/>
        </w:rPr>
      </w:pPr>
      <w:r w:rsidRPr="00B6137F">
        <w:rPr>
          <w:rFonts w:ascii="Times New Roman" w:hAnsi="Times New Roman"/>
          <w:b/>
          <w:sz w:val="26"/>
          <w:szCs w:val="26"/>
        </w:rPr>
        <w:t>Список использованной литературы.</w:t>
      </w:r>
    </w:p>
    <w:p w:rsidR="00E92A34" w:rsidRDefault="00E92A34" w:rsidP="003D1CB7">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ind w:firstLine="0"/>
        <w:contextualSpacing/>
        <w:jc w:val="center"/>
        <w:textAlignment w:val="top"/>
        <w:rPr>
          <w:rFonts w:ascii="Times New Roman" w:hAnsi="Times New Roman"/>
          <w:b/>
          <w:sz w:val="26"/>
          <w:szCs w:val="26"/>
        </w:rPr>
      </w:pPr>
    </w:p>
    <w:p w:rsidR="00E92A34" w:rsidRPr="00E92A34" w:rsidRDefault="00E92A34" w:rsidP="00E92A34">
      <w:pPr>
        <w:shd w:val="clear" w:color="auto" w:fill="FFFFFF"/>
        <w:ind w:left="567" w:right="2" w:firstLine="284"/>
        <w:jc w:val="left"/>
        <w:rPr>
          <w:rFonts w:ascii="Times New Roman" w:hAnsi="Times New Roman"/>
          <w:b/>
          <w:sz w:val="24"/>
          <w:szCs w:val="24"/>
        </w:rPr>
      </w:pPr>
      <w:r w:rsidRPr="00EF6212">
        <w:rPr>
          <w:rFonts w:ascii="Times New Roman" w:hAnsi="Times New Roman"/>
          <w:b/>
          <w:bCs/>
          <w:sz w:val="24"/>
          <w:szCs w:val="24"/>
        </w:rPr>
        <w:t>Литература для педагога</w:t>
      </w:r>
      <w:r>
        <w:rPr>
          <w:rFonts w:ascii="Times New Roman" w:hAnsi="Times New Roman"/>
          <w:b/>
          <w:bCs/>
          <w:sz w:val="24"/>
          <w:szCs w:val="24"/>
        </w:rPr>
        <w:t>:</w:t>
      </w:r>
    </w:p>
    <w:p w:rsidR="003D1CB7" w:rsidRPr="004C5773" w:rsidRDefault="003D1CB7" w:rsidP="003D1CB7">
      <w:pPr>
        <w:pStyle w:val="a3"/>
        <w:rPr>
          <w:rFonts w:ascii="Times New Roman" w:hAnsi="Times New Roman" w:cs="Times New Roman"/>
          <w:sz w:val="24"/>
          <w:szCs w:val="24"/>
          <w:shd w:val="clear" w:color="auto" w:fill="E5E5E5"/>
        </w:rPr>
      </w:pP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Афонькин С.Ю. Уроки оригами в школе и дома. Экспериментальный учебник для начальной школы. М, «Аким», 1995</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Афонькин С.Ю., Афонькина Е.Ю. Игрушки из бумаги. Санкт-Петербург, «Литера», 1997</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Афонькин С.Ю., Афонькина Е.Ю. Цветущий сад оригами. Санкт-Петербург, «Химия», 1995</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Афонькин С.Ю., Афонькина Е.Ю. Цветы и вазы оригами. С-Пб, «Кристалл», 2002</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Богатеева З.А. Чудесные поделки из бумаги. М, «Просвещение», 1992</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Долженко Г.И. 100 оригами. Ярославль, «Академия развития», 1999</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Ильин И. С., Ильин С. Д. 100 лучших моделей оригами. – М.: ООО «Мир книги», 2005.</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Пудова В.П., Лежнева Л.В. Легенды о цветах. Приложение к журналу «Оригами», М, «Аким», 1998</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Соколова С. Оригами:  Игрушки из бумаги. – М.: «Махаон»; СПб.: «Валери СПД», 1999.</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Тарабарина Т.И. Оригами и развитие ребенка. Ярославль, «Академия развития», 1996</w:t>
      </w:r>
    </w:p>
    <w:p w:rsidR="003D1CB7" w:rsidRPr="004C5773" w:rsidRDefault="003D1CB7" w:rsidP="003D1CB7">
      <w:pPr>
        <w:pStyle w:val="a3"/>
        <w:numPr>
          <w:ilvl w:val="1"/>
          <w:numId w:val="6"/>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Игрушки из бумаги. Около 100 моделей простых и сложных для детей и взрослых. Санкт-Петербург, «Дельта», 1996</w:t>
      </w:r>
    </w:p>
    <w:p w:rsidR="003D1CB7" w:rsidRDefault="003D1CB7" w:rsidP="003D1CB7">
      <w:pPr>
        <w:pStyle w:val="a3"/>
        <w:rPr>
          <w:rFonts w:ascii="Times New Roman" w:hAnsi="Times New Roman" w:cs="Times New Roman"/>
          <w:sz w:val="24"/>
          <w:szCs w:val="24"/>
        </w:rPr>
      </w:pPr>
    </w:p>
    <w:p w:rsidR="00E92A34" w:rsidRDefault="00E92A34" w:rsidP="00E92A34">
      <w:pPr>
        <w:tabs>
          <w:tab w:val="left" w:pos="263"/>
        </w:tabs>
        <w:spacing w:before="0" w:beforeAutospacing="0" w:after="180" w:afterAutospacing="0" w:line="276" w:lineRule="auto"/>
        <w:ind w:firstLine="0"/>
        <w:jc w:val="left"/>
        <w:rPr>
          <w:rFonts w:ascii="Times New Roman" w:eastAsiaTheme="minorHAnsi" w:hAnsi="Times New Roman"/>
          <w:sz w:val="24"/>
          <w:szCs w:val="24"/>
          <w:lang w:eastAsia="en-US"/>
        </w:rPr>
      </w:pPr>
    </w:p>
    <w:p w:rsidR="00E92A34" w:rsidRDefault="00E92A34" w:rsidP="00E92A34">
      <w:pPr>
        <w:tabs>
          <w:tab w:val="left" w:pos="263"/>
        </w:tabs>
        <w:spacing w:before="0" w:beforeAutospacing="0" w:after="180" w:afterAutospacing="0" w:line="276" w:lineRule="auto"/>
        <w:ind w:firstLine="0"/>
        <w:jc w:val="left"/>
        <w:rPr>
          <w:rFonts w:ascii="Times New Roman" w:hAnsi="Times New Roman"/>
          <w:b/>
          <w:bCs/>
          <w:color w:val="000000"/>
          <w:sz w:val="24"/>
          <w:szCs w:val="24"/>
        </w:rPr>
      </w:pPr>
    </w:p>
    <w:p w:rsidR="00E92A34" w:rsidRDefault="00E92A34" w:rsidP="00E92A34">
      <w:pPr>
        <w:tabs>
          <w:tab w:val="left" w:pos="263"/>
        </w:tabs>
        <w:spacing w:before="0" w:beforeAutospacing="0" w:after="180" w:afterAutospacing="0" w:line="276" w:lineRule="auto"/>
        <w:ind w:firstLine="0"/>
        <w:jc w:val="left"/>
        <w:rPr>
          <w:rFonts w:ascii="Times New Roman" w:hAnsi="Times New Roman"/>
          <w:sz w:val="24"/>
          <w:szCs w:val="24"/>
        </w:rPr>
      </w:pPr>
      <w:r w:rsidRPr="00975F06">
        <w:rPr>
          <w:rFonts w:ascii="Times New Roman" w:hAnsi="Times New Roman"/>
          <w:b/>
          <w:bCs/>
          <w:color w:val="000000"/>
          <w:sz w:val="24"/>
          <w:szCs w:val="24"/>
        </w:rPr>
        <w:t>Для учащихся</w:t>
      </w:r>
      <w:r>
        <w:rPr>
          <w:rFonts w:ascii="Times New Roman" w:hAnsi="Times New Roman"/>
          <w:b/>
          <w:bCs/>
          <w:color w:val="000000"/>
          <w:sz w:val="24"/>
          <w:szCs w:val="24"/>
        </w:rPr>
        <w:t xml:space="preserve"> и родителей.</w:t>
      </w:r>
    </w:p>
    <w:p w:rsidR="00E92A34" w:rsidRDefault="00E92A34" w:rsidP="00E92A34">
      <w:pPr>
        <w:pStyle w:val="a3"/>
        <w:rPr>
          <w:rFonts w:ascii="Times New Roman" w:hAnsi="Times New Roman" w:cs="Times New Roman"/>
          <w:sz w:val="24"/>
          <w:szCs w:val="24"/>
          <w:lang w:eastAsia="ru-RU"/>
        </w:rPr>
      </w:pPr>
    </w:p>
    <w:p w:rsidR="00E92A34" w:rsidRDefault="00E92A34" w:rsidP="00E92A34">
      <w:pPr>
        <w:pStyle w:val="a3"/>
        <w:rPr>
          <w:rFonts w:ascii="Times New Roman" w:hAnsi="Times New Roman" w:cs="Times New Roman"/>
          <w:sz w:val="24"/>
          <w:szCs w:val="24"/>
          <w:lang w:eastAsia="ru-RU"/>
        </w:rPr>
      </w:pPr>
    </w:p>
    <w:p w:rsidR="00E92A34" w:rsidRDefault="00E92A34" w:rsidP="00E92A34">
      <w:pPr>
        <w:pStyle w:val="a3"/>
        <w:rPr>
          <w:rFonts w:ascii="Times New Roman" w:hAnsi="Times New Roman" w:cs="Times New Roman"/>
          <w:sz w:val="24"/>
          <w:szCs w:val="24"/>
          <w:lang w:eastAsia="ru-RU"/>
        </w:rPr>
      </w:pPr>
    </w:p>
    <w:p w:rsidR="00E92A34" w:rsidRDefault="00E92A34" w:rsidP="00E92A34">
      <w:pPr>
        <w:pStyle w:val="a3"/>
        <w:numPr>
          <w:ilvl w:val="0"/>
          <w:numId w:val="8"/>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Афонькин С.Ю. Уроки оригами в школе и дома. Экспериментальный учебник для начальной школы. М, «Аким», 1995</w:t>
      </w:r>
    </w:p>
    <w:p w:rsidR="00E92A34" w:rsidRDefault="00E92A34" w:rsidP="00E92A34">
      <w:pPr>
        <w:pStyle w:val="a3"/>
        <w:numPr>
          <w:ilvl w:val="0"/>
          <w:numId w:val="8"/>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Богатеева З.А. Чудесные поделки из бумаги. М, «Просвещение», 1992</w:t>
      </w:r>
    </w:p>
    <w:p w:rsidR="00E92A34" w:rsidRPr="004C5773" w:rsidRDefault="00E92A34" w:rsidP="00E92A34">
      <w:pPr>
        <w:pStyle w:val="a3"/>
        <w:ind w:left="720"/>
        <w:rPr>
          <w:rFonts w:ascii="Times New Roman" w:hAnsi="Times New Roman" w:cs="Times New Roman"/>
          <w:sz w:val="24"/>
          <w:szCs w:val="24"/>
          <w:lang w:eastAsia="ru-RU"/>
        </w:rPr>
      </w:pPr>
    </w:p>
    <w:p w:rsidR="00E92A34" w:rsidRPr="004C5773" w:rsidRDefault="00E92A34" w:rsidP="00E92A34">
      <w:pPr>
        <w:pStyle w:val="a3"/>
        <w:numPr>
          <w:ilvl w:val="0"/>
          <w:numId w:val="8"/>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Пудова В.П., Лежнева Л.В. Легенды о цветах. Приложение к журналу «Оригами», М, «Аким», 1998</w:t>
      </w:r>
    </w:p>
    <w:p w:rsidR="00E92A34" w:rsidRPr="004C5773" w:rsidRDefault="00E92A34" w:rsidP="00E92A34">
      <w:pPr>
        <w:pStyle w:val="a3"/>
        <w:numPr>
          <w:ilvl w:val="0"/>
          <w:numId w:val="8"/>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Тарабарина Т.И. Оригами и развитие ребенка. Ярославль, «Академия развития», 1996</w:t>
      </w:r>
    </w:p>
    <w:p w:rsidR="00E92A34" w:rsidRPr="004C5773" w:rsidRDefault="00E92A34" w:rsidP="00E92A34">
      <w:pPr>
        <w:pStyle w:val="a3"/>
        <w:numPr>
          <w:ilvl w:val="0"/>
          <w:numId w:val="8"/>
        </w:numPr>
        <w:rPr>
          <w:rFonts w:ascii="Times New Roman" w:hAnsi="Times New Roman" w:cs="Times New Roman"/>
          <w:sz w:val="24"/>
          <w:szCs w:val="24"/>
          <w:lang w:eastAsia="ru-RU"/>
        </w:rPr>
      </w:pPr>
      <w:r w:rsidRPr="004C5773">
        <w:rPr>
          <w:rFonts w:ascii="Times New Roman" w:hAnsi="Times New Roman" w:cs="Times New Roman"/>
          <w:sz w:val="24"/>
          <w:szCs w:val="24"/>
          <w:lang w:eastAsia="ru-RU"/>
        </w:rPr>
        <w:t>Игрушки из бумаги. Около 100 моделей простых и сложных для детей и взрослых. Санкт-Петербург, «Дельта», 1996</w:t>
      </w:r>
    </w:p>
    <w:p w:rsidR="00E92A34" w:rsidRPr="004C5773" w:rsidRDefault="00E92A34" w:rsidP="00E92A34">
      <w:pPr>
        <w:pStyle w:val="a3"/>
        <w:ind w:left="720"/>
        <w:rPr>
          <w:rFonts w:ascii="Times New Roman" w:hAnsi="Times New Roman" w:cs="Times New Roman"/>
          <w:sz w:val="24"/>
          <w:szCs w:val="24"/>
          <w:lang w:eastAsia="ru-RU"/>
        </w:rPr>
      </w:pPr>
    </w:p>
    <w:p w:rsidR="00A717CC" w:rsidRPr="00CE3A54" w:rsidRDefault="00A717CC" w:rsidP="00E92A34">
      <w:pPr>
        <w:pStyle w:val="a3"/>
        <w:ind w:left="720"/>
        <w:rPr>
          <w:rStyle w:val="a5"/>
          <w:rFonts w:ascii="Times New Roman" w:hAnsi="Times New Roman" w:cs="Times New Roman"/>
          <w:b w:val="0"/>
          <w:sz w:val="24"/>
          <w:szCs w:val="24"/>
        </w:rPr>
      </w:pPr>
    </w:p>
    <w:p w:rsidR="00A717CC" w:rsidRPr="004C5773" w:rsidRDefault="00A717CC" w:rsidP="00A717CC">
      <w:pPr>
        <w:pStyle w:val="a3"/>
        <w:rPr>
          <w:rStyle w:val="a5"/>
          <w:rFonts w:ascii="Times New Roman" w:hAnsi="Times New Roman" w:cs="Times New Roman"/>
          <w:b w:val="0"/>
          <w:sz w:val="24"/>
          <w:szCs w:val="24"/>
        </w:rPr>
      </w:pPr>
    </w:p>
    <w:p w:rsidR="00A717CC" w:rsidRPr="004C5773" w:rsidRDefault="00A717CC" w:rsidP="00A717CC">
      <w:pPr>
        <w:pStyle w:val="a3"/>
        <w:rPr>
          <w:rStyle w:val="a5"/>
          <w:rFonts w:ascii="Times New Roman" w:hAnsi="Times New Roman" w:cs="Times New Roman"/>
          <w:b w:val="0"/>
          <w:sz w:val="24"/>
          <w:szCs w:val="24"/>
        </w:rPr>
      </w:pPr>
    </w:p>
    <w:p w:rsidR="00A717CC" w:rsidRPr="004C5773" w:rsidRDefault="00A717CC" w:rsidP="00A717CC">
      <w:pPr>
        <w:pStyle w:val="a3"/>
        <w:rPr>
          <w:rStyle w:val="a5"/>
          <w:rFonts w:ascii="Times New Roman" w:hAnsi="Times New Roman" w:cs="Times New Roman"/>
          <w:b w:val="0"/>
          <w:sz w:val="24"/>
          <w:szCs w:val="24"/>
        </w:rPr>
      </w:pPr>
    </w:p>
    <w:p w:rsidR="00DA5FED" w:rsidRPr="004C5773" w:rsidRDefault="00DA5FED" w:rsidP="00DA5FED">
      <w:pPr>
        <w:pStyle w:val="a3"/>
        <w:rPr>
          <w:rFonts w:ascii="Times New Roman" w:hAnsi="Times New Roman" w:cs="Times New Roman"/>
          <w:b/>
          <w:bCs/>
          <w:sz w:val="24"/>
          <w:szCs w:val="24"/>
          <w:lang w:eastAsia="ru-RU"/>
        </w:rPr>
      </w:pPr>
    </w:p>
    <w:p w:rsidR="00567586" w:rsidRPr="00BE016A" w:rsidRDefault="00567586" w:rsidP="00E92A34">
      <w:pPr>
        <w:ind w:firstLine="0"/>
        <w:rPr>
          <w:rFonts w:ascii="Times New Roman" w:hAnsi="Times New Roman"/>
          <w:sz w:val="24"/>
          <w:szCs w:val="24"/>
        </w:rPr>
      </w:pPr>
    </w:p>
    <w:sectPr w:rsidR="00567586" w:rsidRPr="00BE016A" w:rsidSect="00B849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DEA" w:rsidRDefault="00F95DEA" w:rsidP="000C59B9">
      <w:pPr>
        <w:spacing w:before="0" w:after="0"/>
      </w:pPr>
      <w:r>
        <w:separator/>
      </w:r>
    </w:p>
  </w:endnote>
  <w:endnote w:type="continuationSeparator" w:id="1">
    <w:p w:rsidR="00F95DEA" w:rsidRDefault="00F95DEA" w:rsidP="000C59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variable"/>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DEA" w:rsidRDefault="00F95DEA" w:rsidP="000C59B9">
      <w:pPr>
        <w:spacing w:before="0" w:after="0"/>
      </w:pPr>
      <w:r>
        <w:separator/>
      </w:r>
    </w:p>
  </w:footnote>
  <w:footnote w:type="continuationSeparator" w:id="1">
    <w:p w:rsidR="00F95DEA" w:rsidRDefault="00F95DEA" w:rsidP="000C59B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9A"/>
    <w:multiLevelType w:val="hybridMultilevel"/>
    <w:tmpl w:val="02B67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6679F"/>
    <w:multiLevelType w:val="multilevel"/>
    <w:tmpl w:val="B1D27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861E63"/>
    <w:multiLevelType w:val="hybridMultilevel"/>
    <w:tmpl w:val="CCFA4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5012D"/>
    <w:multiLevelType w:val="hybridMultilevel"/>
    <w:tmpl w:val="B0A8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50FFF"/>
    <w:multiLevelType w:val="hybridMultilevel"/>
    <w:tmpl w:val="E402A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F4C29"/>
    <w:multiLevelType w:val="multilevel"/>
    <w:tmpl w:val="B1D27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E835CA"/>
    <w:multiLevelType w:val="hybridMultilevel"/>
    <w:tmpl w:val="4F64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35F80"/>
    <w:multiLevelType w:val="hybridMultilevel"/>
    <w:tmpl w:val="CA966B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D362C"/>
    <w:multiLevelType w:val="hybridMultilevel"/>
    <w:tmpl w:val="FBA8F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6"/>
  </w:num>
  <w:num w:numId="6">
    <w:abstractNumId w:val="5"/>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C04DBF"/>
    <w:rsid w:val="00041FD5"/>
    <w:rsid w:val="00050531"/>
    <w:rsid w:val="000C59B9"/>
    <w:rsid w:val="00346A0D"/>
    <w:rsid w:val="003D1CB7"/>
    <w:rsid w:val="00454282"/>
    <w:rsid w:val="00475D45"/>
    <w:rsid w:val="00567586"/>
    <w:rsid w:val="00625FAD"/>
    <w:rsid w:val="00632C17"/>
    <w:rsid w:val="006D3E0F"/>
    <w:rsid w:val="007F0C72"/>
    <w:rsid w:val="00985C3A"/>
    <w:rsid w:val="00A717CC"/>
    <w:rsid w:val="00B84922"/>
    <w:rsid w:val="00BE016A"/>
    <w:rsid w:val="00C04DBF"/>
    <w:rsid w:val="00CE3A54"/>
    <w:rsid w:val="00DA5FED"/>
    <w:rsid w:val="00E92A34"/>
    <w:rsid w:val="00F95DEA"/>
    <w:rsid w:val="00FD7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BF"/>
    <w:pPr>
      <w:spacing w:before="100" w:beforeAutospacing="1" w:after="100" w:afterAutospacing="1" w:line="240" w:lineRule="auto"/>
      <w:ind w:firstLine="567"/>
      <w:jc w:val="both"/>
    </w:pPr>
    <w:rPr>
      <w:rFonts w:ascii="Calibri" w:eastAsia="Times New Roman" w:hAnsi="Calibri" w:cs="Times New Roman"/>
      <w:lang w:eastAsia="ru-RU"/>
    </w:rPr>
  </w:style>
  <w:style w:type="paragraph" w:styleId="2">
    <w:name w:val="heading 2"/>
    <w:basedOn w:val="a"/>
    <w:link w:val="20"/>
    <w:qFormat/>
    <w:rsid w:val="003D1CB7"/>
    <w:pPr>
      <w:ind w:firstLine="0"/>
      <w:jc w:val="left"/>
      <w:outlineLvl w:val="1"/>
    </w:pPr>
    <w:rPr>
      <w:rFonts w:ascii="Times New Roman" w:hAnsi="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C04DBF"/>
  </w:style>
  <w:style w:type="paragraph" w:customStyle="1" w:styleId="c10">
    <w:name w:val="c10"/>
    <w:basedOn w:val="a"/>
    <w:rsid w:val="00567586"/>
    <w:pPr>
      <w:ind w:firstLine="0"/>
      <w:jc w:val="left"/>
    </w:pPr>
    <w:rPr>
      <w:rFonts w:ascii="Times New Roman" w:hAnsi="Times New Roman"/>
      <w:sz w:val="24"/>
      <w:szCs w:val="24"/>
    </w:rPr>
  </w:style>
  <w:style w:type="character" w:customStyle="1" w:styleId="c53">
    <w:name w:val="c53"/>
    <w:basedOn w:val="a0"/>
    <w:rsid w:val="00567586"/>
  </w:style>
  <w:style w:type="paragraph" w:styleId="a3">
    <w:name w:val="No Spacing"/>
    <w:uiPriority w:val="1"/>
    <w:qFormat/>
    <w:rsid w:val="00567586"/>
    <w:pPr>
      <w:spacing w:after="0" w:line="240" w:lineRule="auto"/>
    </w:pPr>
  </w:style>
  <w:style w:type="paragraph" w:styleId="a4">
    <w:name w:val="List Paragraph"/>
    <w:basedOn w:val="a"/>
    <w:uiPriority w:val="34"/>
    <w:qFormat/>
    <w:rsid w:val="007F0C72"/>
    <w:pPr>
      <w:ind w:left="720"/>
      <w:contextualSpacing/>
    </w:pPr>
  </w:style>
  <w:style w:type="character" w:customStyle="1" w:styleId="apple-converted-space">
    <w:name w:val="apple-converted-space"/>
    <w:basedOn w:val="a0"/>
    <w:rsid w:val="007F0C72"/>
  </w:style>
  <w:style w:type="paragraph" w:customStyle="1" w:styleId="21">
    <w:name w:val="Основной текст2"/>
    <w:basedOn w:val="a"/>
    <w:rsid w:val="00475D45"/>
    <w:pPr>
      <w:shd w:val="clear" w:color="auto" w:fill="FFFFFF"/>
      <w:spacing w:before="180" w:beforeAutospacing="0" w:after="0" w:afterAutospacing="0" w:line="228" w:lineRule="exact"/>
      <w:ind w:hanging="220"/>
    </w:pPr>
    <w:rPr>
      <w:rFonts w:ascii="Segoe UI" w:eastAsia="Segoe UI" w:hAnsi="Segoe UI" w:cs="Segoe UI"/>
      <w:color w:val="000000"/>
      <w:spacing w:val="6"/>
      <w:sz w:val="14"/>
      <w:szCs w:val="14"/>
    </w:rPr>
  </w:style>
  <w:style w:type="character" w:styleId="a5">
    <w:name w:val="Strong"/>
    <w:basedOn w:val="a0"/>
    <w:uiPriority w:val="22"/>
    <w:qFormat/>
    <w:rsid w:val="00A717CC"/>
    <w:rPr>
      <w:b/>
      <w:bCs/>
    </w:rPr>
  </w:style>
  <w:style w:type="character" w:customStyle="1" w:styleId="20">
    <w:name w:val="Заголовок 2 Знак"/>
    <w:basedOn w:val="a0"/>
    <w:link w:val="2"/>
    <w:rsid w:val="003D1CB7"/>
    <w:rPr>
      <w:rFonts w:ascii="Times New Roman" w:eastAsia="Times New Roman" w:hAnsi="Times New Roman" w:cs="Times New Roman"/>
      <w:b/>
      <w:bCs/>
      <w:color w:val="000000"/>
      <w:sz w:val="36"/>
      <w:szCs w:val="36"/>
      <w:lang w:eastAsia="ru-RU"/>
    </w:rPr>
  </w:style>
  <w:style w:type="paragraph" w:styleId="a6">
    <w:name w:val="header"/>
    <w:basedOn w:val="a"/>
    <w:link w:val="a7"/>
    <w:uiPriority w:val="99"/>
    <w:semiHidden/>
    <w:unhideWhenUsed/>
    <w:rsid w:val="000C59B9"/>
    <w:pPr>
      <w:tabs>
        <w:tab w:val="center" w:pos="4677"/>
        <w:tab w:val="right" w:pos="9355"/>
      </w:tabs>
      <w:spacing w:before="0" w:after="0"/>
    </w:pPr>
  </w:style>
  <w:style w:type="character" w:customStyle="1" w:styleId="a7">
    <w:name w:val="Верхний колонтитул Знак"/>
    <w:basedOn w:val="a0"/>
    <w:link w:val="a6"/>
    <w:uiPriority w:val="99"/>
    <w:semiHidden/>
    <w:rsid w:val="000C59B9"/>
    <w:rPr>
      <w:rFonts w:ascii="Calibri" w:eastAsia="Times New Roman" w:hAnsi="Calibri" w:cs="Times New Roman"/>
      <w:lang w:eastAsia="ru-RU"/>
    </w:rPr>
  </w:style>
  <w:style w:type="paragraph" w:styleId="a8">
    <w:name w:val="footer"/>
    <w:basedOn w:val="a"/>
    <w:link w:val="a9"/>
    <w:uiPriority w:val="99"/>
    <w:semiHidden/>
    <w:unhideWhenUsed/>
    <w:rsid w:val="000C59B9"/>
    <w:pPr>
      <w:tabs>
        <w:tab w:val="center" w:pos="4677"/>
        <w:tab w:val="right" w:pos="9355"/>
      </w:tabs>
      <w:spacing w:before="0" w:after="0"/>
    </w:pPr>
  </w:style>
  <w:style w:type="character" w:customStyle="1" w:styleId="a9">
    <w:name w:val="Нижний колонтитул Знак"/>
    <w:basedOn w:val="a0"/>
    <w:link w:val="a8"/>
    <w:uiPriority w:val="99"/>
    <w:semiHidden/>
    <w:rsid w:val="000C59B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95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dcterms:created xsi:type="dcterms:W3CDTF">2014-09-16T16:22:00Z</dcterms:created>
  <dcterms:modified xsi:type="dcterms:W3CDTF">2015-03-25T08:52:00Z</dcterms:modified>
</cp:coreProperties>
</file>