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73" w:rsidRPr="004F3B73" w:rsidRDefault="00AF08F5" w:rsidP="004F3B73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С</w:t>
      </w:r>
      <w:r w:rsidR="004F3B73" w:rsidRPr="004F3B73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емья и семейные ценности</w:t>
      </w:r>
    </w:p>
    <w:p w:rsidR="004F3B73" w:rsidRPr="004F3B73" w:rsidRDefault="004F3B73" w:rsidP="004F3B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Что такое семья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- этот вопрос стоит задавать себе. Семья это счастье, к которому нужно стремиться. Семья для ребенка - и социальная среда, и воплощение культурных традиций, и источник общественного.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Стихотворение «Как появилось слово «семья»?»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Когда-то о нем не слыхала земля.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Но Еве сказал перед свадьбой Адам: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Сейчас я тебе семь вопросов задам: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Кто деток родит мне, богиня моя?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 Ева тихонько ответила: «Я».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Кто платье сошьет, постирает белье.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Меня приласкает, украсит жилье?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Ответь на вопрос подруга моя..?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– «Я, я, я» – Ева молвила – «Я».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Сказала она знаменитых семь «Я».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 так на земле появилась семья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Семья</w:t>
      </w:r>
      <w:r w:rsidRPr="004F3B7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(М. Шварц)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словечко странное,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Хотя не иностранное.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– Как слово получилось,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Не ясно нам совсем.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Ну, «Я» – мы понимаем,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А почему их семь?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Не надо думать и гадать,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А надо просто сосчитать: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Два дедушки,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Две бабушки,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Плюс папа, мама, я.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Сложили? Получается семь человек,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 «Я»! А если есть собака?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Выходит восемь «Я»?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– Нет, если есть собака,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Выходит Во! – семья.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Определение по словарю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Ожегова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>.</w:t>
      </w:r>
      <w:r w:rsidRPr="004F3B73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shd w:val="clear" w:color="auto" w:fill="FEFFFF"/>
          <w:lang w:eastAsia="ru-RU"/>
        </w:rPr>
        <w:t>Семья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- –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4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группа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людей, состоящая из родителей и их детей, призванная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5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защищать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6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интересы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7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здоровье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ее членов,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8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создавать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9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условия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для воспроизводства, сохранения и развития личности. Семья необходима как детям, так и взрослым и пожилым людям. Будучи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10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всецело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зависимой от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11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общества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, семья развивается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12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вместе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 ним и, в свою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13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очередь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, воздействует на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hyperlink r:id="rId14" w:tooltip="Кликните для подробного описания" w:history="1">
        <w:r w:rsidRPr="004F3B73">
          <w:rPr>
            <w:rFonts w:ascii="Verdana" w:eastAsia="Times New Roman" w:hAnsi="Verdana" w:cs="Times New Roman"/>
            <w:b/>
            <w:bCs/>
            <w:sz w:val="19"/>
            <w:u w:val="single"/>
            <w:lang w:eastAsia="ru-RU"/>
          </w:rPr>
          <w:t>него</w:t>
        </w:r>
      </w:hyperlink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Действительно, семья 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Пословицы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-Знаете ли вы народные пословицы о семье? Объясните их смысл.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Вся семья вместе, так и душа на месте.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На что и клад, коли в семье лад.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У кого детей много, тот не забыт от Бога.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Родительское слово мимо не молвится.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При солнце тепло, а при матери добро.</w:t>
      </w:r>
    </w:p>
    <w:p w:rsidR="004F3B73" w:rsidRPr="004F3B73" w:rsidRDefault="004F3B73" w:rsidP="004F3B73">
      <w:pPr>
        <w:shd w:val="clear" w:color="auto" w:fill="FFFFFF"/>
        <w:spacing w:before="30" w:after="0" w:line="28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Как Бог до людей, так отец до детей.</w:t>
      </w:r>
    </w:p>
    <w:p w:rsidR="004F3B73" w:rsidRPr="004F3B73" w:rsidRDefault="004F3B73" w:rsidP="004F3B73">
      <w:pPr>
        <w:shd w:val="clear" w:color="auto" w:fill="FFFFFF"/>
        <w:spacing w:before="30" w:after="45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Дополнительно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Семья — опора счастья.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lastRenderedPageBreak/>
        <w:t>· В дружной семье и в холод тепло.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В своем доме и стены помогают.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В семье, где нет согласия, добра не бывает.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</w:t>
      </w:r>
      <w:r w:rsidRPr="004F3B73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 семье разлад, так и дому не рад.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В семью, где лад, счастье дорогу не забывает.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В хорошей семье хорошие дети растут.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Везде хорошо, но дома лучше.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Вся семья вместе, так и душа на месте. (пословицы о семье)Дружная семья не знает печали.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Жизнь родителей в детях.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За общим столом еда вкуснее.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Земля без воды мертва, человек без семьи — пустоцвет. (пословицы о семье)Отца с матерью почитать — горя не знать.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При солнышке тепло, при матери добро.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Родителей чти — не собьешься с истинного пути. (пословицы о семье)</w:t>
      </w:r>
    </w:p>
    <w:p w:rsidR="004F3B73" w:rsidRPr="004F3B73" w:rsidRDefault="004F3B73" w:rsidP="004F3B73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</w:t>
      </w:r>
      <w:r w:rsidRPr="004F3B73">
        <w:rPr>
          <w:rFonts w:ascii="Verdana" w:eastAsia="Times New Roman" w:hAnsi="Verdana" w:cs="Times New Roman"/>
          <w:color w:val="000000"/>
          <w:sz w:val="19"/>
          <w:lang w:val="en-US"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Родители трудолюбивы — и дети не ленивы. (пословицы о семье)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2008 год был объявлен Годом Семьи.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 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shd w:val="clear" w:color="auto" w:fill="FEFFFF"/>
          <w:lang w:eastAsia="ru-RU"/>
        </w:rPr>
        <w:drawing>
          <wp:inline distT="0" distB="0" distL="0" distR="0">
            <wp:extent cx="2145665" cy="1611630"/>
            <wp:effectExtent l="19050" t="0" r="6985" b="0"/>
            <wp:docPr id="1" name="Рисунок 1" descr="http://noginsk-sch24.edusite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ginsk-sch24.edusite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Объясните, что было изображено на эмблеме года и как вы думаете, что это символизирует?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единство помыслов и дел.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 2008 года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8 июля по благословению патриарха как церковно-общественный праздник в России отмечается "День покровителей супружеской любви и верности" - святых Петра и Февронии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Петр и Феврония — покровители семьи и брака. Их брак является образцом христианского супружества.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История их жизни и любви подробно показана в древнерусской светской "Повести о Петре и Февронии Муромских", написанной в середине XVI века писателем Ермолаем-Еразмом.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Рассказ О Петре и Февронии муромских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lastRenderedPageBreak/>
        <w:t>                   </w:t>
      </w:r>
      <w:r w:rsidRPr="004F3B73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noProof/>
          <w:color w:val="000000"/>
          <w:sz w:val="19"/>
          <w:szCs w:val="19"/>
          <w:shd w:val="clear" w:color="auto" w:fill="FEFFFF"/>
          <w:lang w:eastAsia="ru-RU"/>
        </w:rPr>
        <w:drawing>
          <wp:inline distT="0" distB="0" distL="0" distR="0">
            <wp:extent cx="4761865" cy="6636385"/>
            <wp:effectExtent l="19050" t="0" r="635" b="0"/>
            <wp:docPr id="2" name="Рисунок 2" descr="http://noginsk-sch24.edusite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ginsk-sch24.edusite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63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Благоверный князь Петр был вторым сыном Муромского князя Юрия Владимировича. Он вступил на Муромский престол в 1203 году. За несколько лет до этого князь Петр заболел проказой, от которой никто не мог его излечить. В сонном видении князю было открыто, что его может исцелить дочь «древолазца» бортника, добывавшего дикий мед, Феврония, крестьянка деревни Ласковой в Рязанской земле.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Дева Феврония была мудрой, ее слушались дикие животные, она знала свойства трав и умела лечить недуги, была красива, благочестивая и добрая девушка. Князь пообещал жениться на ней после исцеления. Святая Феврония исцелила князя, однако, он не сдержал своего слова. Болезнь возобновилась, Феврония вновь вылечила его и вышла за него замуж.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Когда он наследовал княжение после брата, бояре не захотели иметь княгиню простого звания, заявив ему: «Или отпусти жену, которая своим происхождением оскорбляет знатных барынь, или оставь Муром». Князь взял Февронию, сел с ней в лодку и отплыл по Оке.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Они стали жить простыми людьми, радуясь тому, что вместе, и Бог помогал им. Святые благоверные Петр и Феврония Муромские. После исцеления князя супруги стали жить в любви и согласии, и Феврония неоднократно помогала князю мудрыми советами в различных ситуациях. Перед смертью.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lastRenderedPageBreak/>
        <w:t>В Муроме же началась смута, многие пустились домогаться освободившегося престола, пошли убийства. Тогда опомнились бояре, собрали совет и решили звать князя Петра обратно. Князь и княгиня вернулись, и Феврония сумела заслужить любовь горожан.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В преклонных летах, приняв монашеский постриг в разных монастырях с именами Давид и Евфросиния, они молили Бога, чтобы им умереть в один день, и завещали тела их положить в одном гробу, заранее приготовив гробницу из одного камня, с тонкой перегородкой. Скончались они в один день и час — 8 июля (25 июня по старому стилю) 1228 года.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Сочтя погребение в одном гробе несовместимым с монашеским званием, их тела положили в разных обителях, но на следующий день они оказались вместе.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Погребены были святые супруги в соборной церкви города Мурома в честь Рождества Пресвятой Богородицы, возведенной над их мощами по обету Иоанном Грозным в 1553 году. Ныне открыто почивают в храме Святой Троицы Свято-Троицкого монастыря в Муроме.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Идея возродить древнюю традицию отмечать День Петра и Февронии возникла у жителей города Мурома, где в XIII веке княжили святые супруги Петр и Феврония, были они образцом супружеской любви и верности, жили долго и счастливо и умерли в один день (эта известная многим фраза именно про них).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Там же в Муроме на территории Свято-Троицкого женского монастыря покоятся чудотворные мощи святых Петра и Февронии, которые уже помогли многим верующим найти свою настоящую любовь, создать и сохранить семью, родить детей до этого бездетным</w:t>
      </w:r>
      <w:r w:rsidRPr="004F3B73">
        <w:rPr>
          <w:rFonts w:ascii="Verdana" w:eastAsia="Times New Roman" w:hAnsi="Verdana" w:cs="Times New Roman"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парам. В монастыре даже ведут книгу, в которую записывают случаи чудесного исцеления.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Инициатива жителей Мурома об учреждении 8 июля праздника в День Петра и Февронии была единогласно одобрена 26 марта 2008 года в Совете Федерации России. Идею праздновать День семьи, любви и верности поддержали все традиционные религиозные российские конфессии.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Символом Всероссийского Дня семьи, любви и верности</w:t>
      </w:r>
      <w:r w:rsidRPr="004F3B73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  <w:shd w:val="clear" w:color="auto" w:fill="FEFFFF"/>
          <w:lang w:eastAsia="ru-RU"/>
        </w:rPr>
        <w:t>стала ромашка</w:t>
      </w: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, а центром празднования, конечно же, город Муром.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19"/>
          <w:szCs w:val="19"/>
          <w:shd w:val="clear" w:color="auto" w:fill="FEFFFF"/>
          <w:lang w:eastAsia="ru-RU"/>
        </w:rPr>
        <w:drawing>
          <wp:inline distT="0" distB="0" distL="0" distR="0">
            <wp:extent cx="5332730" cy="3784600"/>
            <wp:effectExtent l="19050" t="0" r="1270" b="0"/>
            <wp:docPr id="3" name="Рисунок 3" descr="http://noginsk-sch24.edusite.ru/images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ginsk-sch24.edusite.ru/images/clip_image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Этот новый для россиян праздник в 2008-2009 годах широко отмечался во многих городах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проводились массовые торжественные церемонии бракосочетания и праздничные мероприятия с трансляцией по центральным телеканалам России.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В 2008 году даже началась кампания по установке памятников Петру и Февронии в российских городах.</w:t>
      </w:r>
      <w:r w:rsidRPr="004F3B73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 </w:t>
      </w:r>
      <w:r w:rsidRPr="004F3B7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EFFFF"/>
          <w:lang w:eastAsia="ru-RU"/>
        </w:rPr>
        <w:t>В Муроме, Ярославле и др городах открыли памятник Святым Петру и Февронии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Цитаты о семье</w:t>
      </w:r>
    </w:p>
    <w:p w:rsidR="004F3B73" w:rsidRPr="004F3B73" w:rsidRDefault="004F3B73" w:rsidP="004F3B73">
      <w:pPr>
        <w:shd w:val="clear" w:color="auto" w:fill="FFFFFF"/>
        <w:spacing w:after="45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lastRenderedPageBreak/>
        <w:t>· Главный смысл и цель семейной жизни – воспитание детей. Главная школа воспитания – это взаимоотношения мужа и жены, отца и матери. (В.А.Сухомлинский)</w:t>
      </w:r>
    </w:p>
    <w:p w:rsidR="004F3B73" w:rsidRPr="004F3B73" w:rsidRDefault="004F3B73" w:rsidP="004F3B73">
      <w:pPr>
        <w:shd w:val="clear" w:color="auto" w:fill="FFFFFF"/>
        <w:spacing w:after="45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Семья – один из шедевров природы. (Д.Сантаяна)</w:t>
      </w:r>
    </w:p>
    <w:p w:rsidR="004F3B73" w:rsidRPr="004F3B73" w:rsidRDefault="004F3B73" w:rsidP="004F3B73">
      <w:pPr>
        <w:shd w:val="clear" w:color="auto" w:fill="FFFFFF"/>
        <w:spacing w:after="45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Воспитание – хорошее дело: им решается участь человека. (В.Г.Белинский)</w:t>
      </w:r>
    </w:p>
    <w:p w:rsidR="004F3B73" w:rsidRPr="004F3B73" w:rsidRDefault="004F3B73" w:rsidP="004F3B73">
      <w:pPr>
        <w:shd w:val="clear" w:color="auto" w:fill="FFFFFF"/>
        <w:spacing w:after="45" w:line="240" w:lineRule="auto"/>
        <w:ind w:left="720"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· Растите детей ваших в добродетели: только она одна и может дать счастье. ( Л.Бетховен)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узорчатая паутина. Невозможно тронуть одну ее нить, не вызвав при этом вибрации всех остальных. Невозможно понять частицу без понимания целого…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Диана Сеттерфилд “Тринадцатая сказка”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— это та первичная среда, где человек должен учиться творить добро.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В семейном кругу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 семейном кругу мы с вами растем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Основа основ – родительский дом.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 семейном кругу все корни твои,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 в жизнь ты входишь из семьи.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 семейном кругу мы жизнь создаем,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Основа основ – родительский дом.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Что может быть семьи дороже?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Что может быть семьи дороже?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Теплом встречает отчий дом,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Здесь ждут тебя всегда с любовью,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 провожают в путь с добром!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Отец и мать, и дети дружно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Сидят за праздничным столом,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 вместе им совсем не скучно,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А интересно впятером.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Малыш для старших как любимец,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Родители - во всем мудрей,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Любимый папа - друг, кормилец,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А мама ближе всех, родней.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Любите! И цените счастье!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Оно рождается в семье,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Что может быть ее дороже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На этой сказочной земле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Семья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счастье, любовь и удача,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летом поездки на дачу.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праздник, семейные даты,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Подарки, покупки, приятные траты.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Рождение детей, первый шаг, первый лепет,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Мечты о хорошем, волнение и трепет.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труд, друг о друге забота,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много домашней работы.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важно!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– это сложно!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Но счастливо жить одному невозможно!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Всегда будьте вместе, любовь берегите,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Обиды и ссоры подальше гоните,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Хочу, чтоб про нас говорили друзья: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Какая хорошая Ваша семья!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«Оберег семьи – в тесноте, но не в обиде»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Уважайте и цените свои семьи. Почитайте отца и мать. Сохраняйте семейные традиции. Берегите свои семьи.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shd w:val="clear" w:color="auto" w:fill="FEFFFF"/>
          <w:lang w:eastAsia="ru-RU"/>
        </w:rPr>
        <w:lastRenderedPageBreak/>
        <w:drawing>
          <wp:inline distT="0" distB="0" distL="0" distR="0">
            <wp:extent cx="5712460" cy="4227830"/>
            <wp:effectExtent l="19050" t="0" r="2540" b="0"/>
            <wp:docPr id="4" name="Рисунок 4" descr="http://noginsk-sch24.edusite.ru/images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ginsk-sch24.edusite.ru/images/clip_image0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2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Семья-это слово нам многое скажет.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нам с рожденья путь жизни покажет.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И каждый, какой бы с ней не был момент,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Волшебней, роднее моментов и нет.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Семья с нами рядом всегда и везде,</w:t>
      </w:r>
    </w:p>
    <w:p w:rsidR="004F3B73" w:rsidRPr="004F3B73" w:rsidRDefault="004F3B73" w:rsidP="004F3B73">
      <w:pPr>
        <w:shd w:val="clear" w:color="auto" w:fill="FFFFFF"/>
        <w:spacing w:before="30" w:after="0" w:line="240" w:lineRule="auto"/>
        <w:ind w:firstLine="113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EFFFF"/>
          <w:lang w:eastAsia="ru-RU"/>
        </w:rPr>
        <w:t>Она много значит в каждой судьбе</w:t>
      </w:r>
      <w:r w:rsidRPr="004F3B7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EFFFF"/>
          <w:lang w:eastAsia="ru-RU"/>
        </w:rPr>
        <w:t>.</w:t>
      </w:r>
    </w:p>
    <w:p w:rsidR="004F3B73" w:rsidRPr="004F3B73" w:rsidRDefault="004F3B73" w:rsidP="004F3B73">
      <w:pPr>
        <w:shd w:val="clear" w:color="auto" w:fill="FFFFFF"/>
        <w:spacing w:before="29" w:after="29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F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4FB0" w:rsidRDefault="00934FB0"/>
    <w:sectPr w:rsidR="00934FB0" w:rsidSect="009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4F3B73"/>
    <w:rsid w:val="00006C5B"/>
    <w:rsid w:val="00007826"/>
    <w:rsid w:val="000230ED"/>
    <w:rsid w:val="000256E0"/>
    <w:rsid w:val="000274B1"/>
    <w:rsid w:val="00047320"/>
    <w:rsid w:val="00050D67"/>
    <w:rsid w:val="000554CF"/>
    <w:rsid w:val="000B0775"/>
    <w:rsid w:val="000D3EB8"/>
    <w:rsid w:val="000E2F5C"/>
    <w:rsid w:val="000E3670"/>
    <w:rsid w:val="000E4B89"/>
    <w:rsid w:val="00107D54"/>
    <w:rsid w:val="001216B0"/>
    <w:rsid w:val="001463C1"/>
    <w:rsid w:val="00154560"/>
    <w:rsid w:val="00174784"/>
    <w:rsid w:val="001B1348"/>
    <w:rsid w:val="001B3B4B"/>
    <w:rsid w:val="001B642E"/>
    <w:rsid w:val="001D4CED"/>
    <w:rsid w:val="001D67CB"/>
    <w:rsid w:val="001E7F4A"/>
    <w:rsid w:val="001F22A0"/>
    <w:rsid w:val="001F51DF"/>
    <w:rsid w:val="00211A38"/>
    <w:rsid w:val="002152CD"/>
    <w:rsid w:val="00241D13"/>
    <w:rsid w:val="00242B0A"/>
    <w:rsid w:val="00257F54"/>
    <w:rsid w:val="00261E32"/>
    <w:rsid w:val="00280359"/>
    <w:rsid w:val="00297AD0"/>
    <w:rsid w:val="002A75CF"/>
    <w:rsid w:val="002B2D1D"/>
    <w:rsid w:val="002C7446"/>
    <w:rsid w:val="002E0B43"/>
    <w:rsid w:val="002E2300"/>
    <w:rsid w:val="002F1C0D"/>
    <w:rsid w:val="00301D2E"/>
    <w:rsid w:val="003128AE"/>
    <w:rsid w:val="0033112D"/>
    <w:rsid w:val="0036280A"/>
    <w:rsid w:val="00380D50"/>
    <w:rsid w:val="003916DC"/>
    <w:rsid w:val="003A03A2"/>
    <w:rsid w:val="003A2387"/>
    <w:rsid w:val="003A24F8"/>
    <w:rsid w:val="003B1061"/>
    <w:rsid w:val="003C2000"/>
    <w:rsid w:val="003C5C2E"/>
    <w:rsid w:val="003D063C"/>
    <w:rsid w:val="004108EE"/>
    <w:rsid w:val="004117B6"/>
    <w:rsid w:val="004131E1"/>
    <w:rsid w:val="004275CC"/>
    <w:rsid w:val="00451BFF"/>
    <w:rsid w:val="00453D4E"/>
    <w:rsid w:val="00472EFE"/>
    <w:rsid w:val="0048511F"/>
    <w:rsid w:val="004B5C4A"/>
    <w:rsid w:val="004C4D75"/>
    <w:rsid w:val="004D4661"/>
    <w:rsid w:val="004D4BE4"/>
    <w:rsid w:val="004E173F"/>
    <w:rsid w:val="004F3B73"/>
    <w:rsid w:val="00510BC5"/>
    <w:rsid w:val="00512986"/>
    <w:rsid w:val="00515BA7"/>
    <w:rsid w:val="005517CA"/>
    <w:rsid w:val="0056539E"/>
    <w:rsid w:val="00572EDF"/>
    <w:rsid w:val="0059444F"/>
    <w:rsid w:val="005A45F4"/>
    <w:rsid w:val="005B00D2"/>
    <w:rsid w:val="005C43BA"/>
    <w:rsid w:val="005D19EC"/>
    <w:rsid w:val="005D34E5"/>
    <w:rsid w:val="005E77A6"/>
    <w:rsid w:val="005F565F"/>
    <w:rsid w:val="00605117"/>
    <w:rsid w:val="00620583"/>
    <w:rsid w:val="006230F3"/>
    <w:rsid w:val="00633BFB"/>
    <w:rsid w:val="00664A9E"/>
    <w:rsid w:val="006778C5"/>
    <w:rsid w:val="00684EE9"/>
    <w:rsid w:val="006853F6"/>
    <w:rsid w:val="0069367B"/>
    <w:rsid w:val="00696D0A"/>
    <w:rsid w:val="006B6689"/>
    <w:rsid w:val="006C1DB7"/>
    <w:rsid w:val="006C6798"/>
    <w:rsid w:val="006D215B"/>
    <w:rsid w:val="006E6C45"/>
    <w:rsid w:val="007027E7"/>
    <w:rsid w:val="00715E27"/>
    <w:rsid w:val="00721CDD"/>
    <w:rsid w:val="00732378"/>
    <w:rsid w:val="00734091"/>
    <w:rsid w:val="00746473"/>
    <w:rsid w:val="007547E0"/>
    <w:rsid w:val="00760C25"/>
    <w:rsid w:val="0076720D"/>
    <w:rsid w:val="00772525"/>
    <w:rsid w:val="00774846"/>
    <w:rsid w:val="00781220"/>
    <w:rsid w:val="00790C28"/>
    <w:rsid w:val="007B22BA"/>
    <w:rsid w:val="007C27FB"/>
    <w:rsid w:val="007C385B"/>
    <w:rsid w:val="007C656A"/>
    <w:rsid w:val="00800987"/>
    <w:rsid w:val="00805C0E"/>
    <w:rsid w:val="00817295"/>
    <w:rsid w:val="008222A4"/>
    <w:rsid w:val="008379AC"/>
    <w:rsid w:val="008517B1"/>
    <w:rsid w:val="0088595F"/>
    <w:rsid w:val="008C5C64"/>
    <w:rsid w:val="008C7EC4"/>
    <w:rsid w:val="008D4602"/>
    <w:rsid w:val="008F4DFE"/>
    <w:rsid w:val="00904741"/>
    <w:rsid w:val="00934FB0"/>
    <w:rsid w:val="009576F9"/>
    <w:rsid w:val="00985215"/>
    <w:rsid w:val="00991D80"/>
    <w:rsid w:val="009C4778"/>
    <w:rsid w:val="009D389E"/>
    <w:rsid w:val="009D5D0E"/>
    <w:rsid w:val="009E6C50"/>
    <w:rsid w:val="009F43DF"/>
    <w:rsid w:val="00A02C2D"/>
    <w:rsid w:val="00A13B64"/>
    <w:rsid w:val="00A14889"/>
    <w:rsid w:val="00A269AB"/>
    <w:rsid w:val="00A32E04"/>
    <w:rsid w:val="00A371EF"/>
    <w:rsid w:val="00A41840"/>
    <w:rsid w:val="00A443CB"/>
    <w:rsid w:val="00A55170"/>
    <w:rsid w:val="00A810D7"/>
    <w:rsid w:val="00A847A2"/>
    <w:rsid w:val="00A85A8F"/>
    <w:rsid w:val="00A90F5A"/>
    <w:rsid w:val="00AA0DBF"/>
    <w:rsid w:val="00AA2428"/>
    <w:rsid w:val="00AB595A"/>
    <w:rsid w:val="00AC5300"/>
    <w:rsid w:val="00AF08F5"/>
    <w:rsid w:val="00B05370"/>
    <w:rsid w:val="00B33B44"/>
    <w:rsid w:val="00B34D6B"/>
    <w:rsid w:val="00B606DE"/>
    <w:rsid w:val="00B901DE"/>
    <w:rsid w:val="00BB38DA"/>
    <w:rsid w:val="00BC3530"/>
    <w:rsid w:val="00BE6762"/>
    <w:rsid w:val="00BF5B41"/>
    <w:rsid w:val="00C0531C"/>
    <w:rsid w:val="00C11C52"/>
    <w:rsid w:val="00C247DF"/>
    <w:rsid w:val="00C2524C"/>
    <w:rsid w:val="00C403EB"/>
    <w:rsid w:val="00C40CCA"/>
    <w:rsid w:val="00C47A28"/>
    <w:rsid w:val="00C756EC"/>
    <w:rsid w:val="00C76E3B"/>
    <w:rsid w:val="00C806E8"/>
    <w:rsid w:val="00C85AA2"/>
    <w:rsid w:val="00C91146"/>
    <w:rsid w:val="00CA32F8"/>
    <w:rsid w:val="00CA602A"/>
    <w:rsid w:val="00CB6AEC"/>
    <w:rsid w:val="00CC074E"/>
    <w:rsid w:val="00CD599B"/>
    <w:rsid w:val="00CE1692"/>
    <w:rsid w:val="00D036EA"/>
    <w:rsid w:val="00D2600E"/>
    <w:rsid w:val="00D260D2"/>
    <w:rsid w:val="00D347B8"/>
    <w:rsid w:val="00D44B01"/>
    <w:rsid w:val="00D65C1B"/>
    <w:rsid w:val="00D81248"/>
    <w:rsid w:val="00D82258"/>
    <w:rsid w:val="00D85CB8"/>
    <w:rsid w:val="00D96ABA"/>
    <w:rsid w:val="00DA2774"/>
    <w:rsid w:val="00DA3DF4"/>
    <w:rsid w:val="00DA5214"/>
    <w:rsid w:val="00DD4729"/>
    <w:rsid w:val="00DE44E7"/>
    <w:rsid w:val="00E13185"/>
    <w:rsid w:val="00E366F5"/>
    <w:rsid w:val="00E44D36"/>
    <w:rsid w:val="00E55E69"/>
    <w:rsid w:val="00E617F1"/>
    <w:rsid w:val="00E67005"/>
    <w:rsid w:val="00E749C8"/>
    <w:rsid w:val="00ED2DF8"/>
    <w:rsid w:val="00EF235A"/>
    <w:rsid w:val="00F17462"/>
    <w:rsid w:val="00F254F8"/>
    <w:rsid w:val="00F51B76"/>
    <w:rsid w:val="00F537F0"/>
    <w:rsid w:val="00F5700C"/>
    <w:rsid w:val="00F746BA"/>
    <w:rsid w:val="00FA4C78"/>
    <w:rsid w:val="00FD1755"/>
    <w:rsid w:val="00FD4451"/>
    <w:rsid w:val="00FF2BFE"/>
    <w:rsid w:val="00FF57A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0"/>
  </w:style>
  <w:style w:type="paragraph" w:styleId="1">
    <w:name w:val="heading 1"/>
    <w:basedOn w:val="a"/>
    <w:link w:val="10"/>
    <w:uiPriority w:val="9"/>
    <w:qFormat/>
    <w:rsid w:val="004F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B73"/>
    <w:rPr>
      <w:b/>
      <w:bCs/>
    </w:rPr>
  </w:style>
  <w:style w:type="character" w:customStyle="1" w:styleId="apple-converted-space">
    <w:name w:val="apple-converted-space"/>
    <w:basedOn w:val="a0"/>
    <w:rsid w:val="004F3B73"/>
  </w:style>
  <w:style w:type="character" w:styleId="a5">
    <w:name w:val="Hyperlink"/>
    <w:basedOn w:val="a0"/>
    <w:uiPriority w:val="99"/>
    <w:semiHidden/>
    <w:unhideWhenUsed/>
    <w:rsid w:val="004F3B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dal/s/sozdavat.html" TargetMode="External"/><Relationship Id="rId13" Type="http://schemas.openxmlformats.org/officeDocument/2006/relationships/hyperlink" Target="http://www.onlinedics.ru/slovar/dal/o/ochered.html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onlinedics.ru/slovar/fil/z/zdorovje.html" TargetMode="External"/><Relationship Id="rId12" Type="http://schemas.openxmlformats.org/officeDocument/2006/relationships/hyperlink" Target="http://www.onlinedics.ru/slovar/ojegov/v/vmeste.html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nlinedics.ru/slovar/soc/i/interesy.html" TargetMode="External"/><Relationship Id="rId11" Type="http://schemas.openxmlformats.org/officeDocument/2006/relationships/hyperlink" Target="http://www.onlinedics.ru/slovar/geo/o/obschestva.html" TargetMode="External"/><Relationship Id="rId5" Type="http://schemas.openxmlformats.org/officeDocument/2006/relationships/hyperlink" Target="http://www.onlinedics.ru/slovar/dal/z/zaschischat.html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www.onlinedics.ru/slovar/ojegov/v/vsetselo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onlinedics.ru/slovar/fil/g/gruppa.html" TargetMode="External"/><Relationship Id="rId9" Type="http://schemas.openxmlformats.org/officeDocument/2006/relationships/hyperlink" Target="http://www.onlinedics.ru/slovar/fil/u/uslovija.html" TargetMode="External"/><Relationship Id="rId14" Type="http://schemas.openxmlformats.org/officeDocument/2006/relationships/hyperlink" Target="http://www.onlinedics.ru/slovar/ushakov/n/ne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1567</Words>
  <Characters>8932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2015-02-16T13:41:00Z</dcterms:created>
  <dcterms:modified xsi:type="dcterms:W3CDTF">2015-09-08T12:50:00Z</dcterms:modified>
</cp:coreProperties>
</file>