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27" w:rsidRDefault="00745A27" w:rsidP="00745A2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000000"/>
          <w:sz w:val="19"/>
          <w:szCs w:val="19"/>
        </w:rPr>
        <w:t>Автор: Подольская Наталья Леонидовна</w:t>
      </w:r>
    </w:p>
    <w:p w:rsidR="00745A27" w:rsidRDefault="00745A27" w:rsidP="00745A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000000"/>
          <w:sz w:val="19"/>
          <w:szCs w:val="19"/>
        </w:rPr>
        <w:t>                               Воспитатель группы продленного дня     </w:t>
      </w:r>
    </w:p>
    <w:p w:rsidR="00745A27" w:rsidRDefault="00745A27" w:rsidP="00745A2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000000"/>
          <w:sz w:val="19"/>
          <w:szCs w:val="19"/>
        </w:rPr>
        <w:t>ГБОУ СОШ №394</w:t>
      </w:r>
    </w:p>
    <w:p w:rsidR="00745A27" w:rsidRDefault="00745A27" w:rsidP="00745A2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000000"/>
          <w:sz w:val="19"/>
          <w:szCs w:val="19"/>
        </w:rPr>
        <w:t>Санкт-Петербург</w:t>
      </w:r>
    </w:p>
    <w:p w:rsidR="00745A27" w:rsidRDefault="00745A27" w:rsidP="00745A2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000000"/>
          <w:sz w:val="19"/>
          <w:szCs w:val="19"/>
        </w:rPr>
        <w:t>«Птицы»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Основная цель - создание условий учащимся для развития творческих способностей, фантазии,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креативного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мышления в практической деятельности, усидчивости и терпения, эстетического вкуса.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Благодаря данному пособию ученики получают навык ручной работы и учатся совместной работе. В ходе занятия ученики разбиваются на группы и результат работы группы одно общее изделие. Кроме того ученики получают базовый навык принятия самостоятельных решений. В ходе игры появляется возможность сближения полярно настроенных учеников.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Занятие построено на развитии мелкой моторики пальцев рук и с использование здоровье сберегающих элементов. 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Мной разработаны шаблоны разных видов птиц. Каждому ученику выдается один шаблон. Засекается время.</w:t>
      </w:r>
    </w:p>
    <w:p w:rsidR="00745A27" w:rsidRDefault="00745A27" w:rsidP="00745A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>Ход игры</w:t>
      </w:r>
      <w:r>
        <w:rPr>
          <w:rFonts w:ascii="Arial" w:hAnsi="Arial" w:cs="Arial"/>
          <w:color w:val="000000"/>
          <w:sz w:val="19"/>
          <w:szCs w:val="19"/>
        </w:rPr>
        <w:t>:- вырезать птицу;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- поиск своей группы (зимующие, оседлые, кочующие птицы);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ind w:left="141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создать объемное панно с определенной группой птиц и оформить сюжетный рисунок.</w:t>
      </w:r>
    </w:p>
    <w:p w:rsidR="00745A27" w:rsidRDefault="00745A27" w:rsidP="00745A27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Результат игры – представление команды. </w:t>
      </w:r>
    </w:p>
    <w:p w:rsidR="0028067B" w:rsidRDefault="00745A27"/>
    <w:sectPr w:rsidR="0028067B" w:rsidSect="00CD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A27"/>
    <w:rsid w:val="0007770D"/>
    <w:rsid w:val="00745A27"/>
    <w:rsid w:val="00CD13BB"/>
    <w:rsid w:val="00CF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5A27"/>
    <w:rPr>
      <w:i/>
      <w:iCs/>
    </w:rPr>
  </w:style>
  <w:style w:type="character" w:styleId="a5">
    <w:name w:val="Strong"/>
    <w:basedOn w:val="a0"/>
    <w:uiPriority w:val="22"/>
    <w:qFormat/>
    <w:rsid w:val="00745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>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НЛ</dc:creator>
  <cp:lastModifiedBy>НЛ</cp:lastModifiedBy>
  <cp:revision>1</cp:revision>
  <dcterms:created xsi:type="dcterms:W3CDTF">2015-09-09T13:13:00Z</dcterms:created>
  <dcterms:modified xsi:type="dcterms:W3CDTF">2015-09-09T13:19:00Z</dcterms:modified>
</cp:coreProperties>
</file>