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4A" w:rsidRDefault="005D614A" w:rsidP="005D61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5900A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«Взаимодействие</w:t>
      </w:r>
    </w:p>
    <w:p w:rsidR="005D614A" w:rsidRDefault="005D614A" w:rsidP="005D61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5900A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детского сада и семьи по подготовке ребенка к школе»</w:t>
      </w:r>
    </w:p>
    <w:p w:rsidR="009C4805" w:rsidRPr="009C4805" w:rsidRDefault="009C4805" w:rsidP="005D61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9C4805" w:rsidRPr="009C4805" w:rsidRDefault="009C4805" w:rsidP="005D61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0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(консультация для родителей)</w:t>
      </w:r>
    </w:p>
    <w:p w:rsidR="009C4805" w:rsidRPr="009C4805" w:rsidRDefault="009C4805" w:rsidP="005D61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4A" w:rsidRDefault="005D614A" w:rsidP="005D614A">
      <w:pPr>
        <w:shd w:val="clear" w:color="auto" w:fill="FFFFFF"/>
        <w:spacing w:after="0" w:line="408" w:lineRule="atLeast"/>
        <w:ind w:right="-23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Тянишева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И.А., старший  воспитатель</w:t>
      </w:r>
    </w:p>
    <w:p w:rsidR="005D614A" w:rsidRDefault="005D614A" w:rsidP="005D614A">
      <w:pPr>
        <w:shd w:val="clear" w:color="auto" w:fill="FFFFFF"/>
        <w:spacing w:after="0" w:line="408" w:lineRule="atLeast"/>
        <w:ind w:right="-23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МДОУ «Детский сад №55 комбинированного вида»</w:t>
      </w:r>
    </w:p>
    <w:p w:rsidR="005D614A" w:rsidRDefault="005D614A" w:rsidP="005D614A">
      <w:pPr>
        <w:shd w:val="clear" w:color="auto" w:fill="FFFFFF"/>
        <w:spacing w:after="0" w:line="408" w:lineRule="atLeast"/>
        <w:ind w:right="-23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Саранск, Республика Мордовия</w:t>
      </w:r>
    </w:p>
    <w:p w:rsidR="005D614A" w:rsidRDefault="005D614A" w:rsidP="005D614A">
      <w:pPr>
        <w:shd w:val="clear" w:color="auto" w:fill="FFFFFF"/>
        <w:spacing w:after="0" w:line="408" w:lineRule="atLeast"/>
        <w:ind w:right="-23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дошкольного учреждения и семьи на этапе подготовки детей к школе – одно из важнейших направлений работы в ДОУ.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многих родителей есть устойчивое заблуждение, что готовность ребенка к обучению в школе определяется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чтения, счета, письма. Наша задача объяснить родителям, что интерес к школе может быть сформирован и при отсутствии этих умений.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«подготов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к школе» – это </w:t>
      </w:r>
      <w:r w:rsidRPr="005900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комп</w:t>
      </w:r>
      <w:r w:rsidRPr="005900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лексный, достаточно длительный и</w:t>
      </w:r>
      <w:r w:rsidR="007E5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5900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систематический</w:t>
      </w:r>
      <w:r w:rsidRPr="00590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900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процесс до</w:t>
      </w:r>
      <w:r w:rsidRPr="005900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школьного образования ребенка в условиях детского сада и/или се</w:t>
      </w:r>
      <w:r w:rsidRPr="005900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softHyphen/>
        <w:t>мьи.</w:t>
      </w:r>
      <w:r w:rsidRPr="00590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Готовность к школе включает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предпосылок к учебной деятельности: умение ребенка ориентироваться на систему правил в работе, слушать и выполнять инструкции взрослого, работать по образцу и др., что характеризует переходный период </w:t>
      </w:r>
      <w:proofErr w:type="gram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к младшему школьному возрасту. Именно эти составляющие готовности к учебной деятельности оказываются незнакомыми многим родителям.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в этом контексте можно рассматривать как учреждение, адаптирующее детей к предстоящим изменениям их социального статуса и одновременно адаптирующееся к специфике и нуждам развития любо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дошкольника (в недалеком буду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щем — первоклассника).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ДОУ по работе с семьей на этапе подготовке ребенка к школе.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важнейших задач, стоящих перед ДОУ – научить родителей поддерживать и сопровождать своего ребенка при поступлении в школу. Консультации для родителей будущих первоклассников, проводимые педагогами ДОУ должны включать материал о том, как сохранить такие 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способности ребенка как наглядно-образное видение мира, способность к моделированию в познании, продуктивность воображения,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сензитивность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многим педагогическим воздействиям, отзывчивость, сопереживание и др. («Золотой фонд личности» по мнению А.В. Запорожца.)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нашем детском саде составляется перспективный план работы с родителями будущих первоклассников, куда обязательно входят родительские собрания (1 раз в квартал), консультации для родителей (ежемесячно – 9 консультаций в год), оформляются папки-передвижки. Тематика консультаций и родительских собраний разнообразна и, как правило, посвящена работе с родителями по подготовке детей к школе, для оказания им педагогической и психологической помощи, например: </w:t>
      </w:r>
      <w:proofErr w:type="gram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«Влияние игры на формирование коммуникативной готовности детей к обучению в школе», «Что должны знать родители будущих первоклассников», «Интеллектуальная готовность детей к школьному обучению», «Как поддерживать чувство собственного достоинства и самоуважения у ребенка», «Свободное время семьи для художественного творчества или готовим руку к письму», «Игры в семье на познавательные темы» и др.</w:t>
      </w:r>
      <w:proofErr w:type="gramEnd"/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донести до родителей, что на каждом возрастном этапе развития ребенка важно предложить ему специфические, свойственные возрасту формы овладения существую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щими в культуре средствами и способами познания действи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тельности: дошкольнику – продуктивные виды деятельно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сти, игру; школьнику – осо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знанное обучение, учебную де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ятельность. Родители должны знать, что дошкольное образо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вание – фундамент развития ребенка, базис его личностной культуры.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– не место подго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товки будущих взрослых, а ме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сто, где ребенка учат жить в окружающем мире (здесь и сейчас), работать с другими людьми и приобретать необхо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димые знания, поэтому обуче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ние должно ориентироваться на интересы и потребности детей и основываться на их личном опыте. Большинство родителей не </w:t>
      </w:r>
      <w:proofErr w:type="gram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тому, чтобы сознательно и ответ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ственно подходить к подготовке 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школьному обучению и фор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мировать положительный опыт ребенка, закладывая тем самым </w:t>
      </w: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основу для школьной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дезадапта</w:t>
      </w: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ции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и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неуспешности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Для знакомства родителей детей подготовительной группы с будущим учителем в марте месяце мы приглашаем на родительское собрание учителя, </w:t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lastRenderedPageBreak/>
        <w:t>который будет классным руководителем их детей, где учитель дает свои рекомендации по подготовке к школе, налаживает с родителями психологический контакт.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Современ</w:t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ные психологи (А.А.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Венгер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С.П. Проскура и др.) считают, что 80% интеллекта формиру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ется до 8 лет. Такое положе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выдвигает высокие требо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к воспитанию и обуче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нию старших дошкольников.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родители воспринимают игру как форму отдыха и развлечения, поощрения ре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бенка за хорошую «учебу». Педагоги детского сада разъясняют родителям, что игра – ведущая деятельность в дошкольном возрасте. В игре ребенок развивается в первую очередь как личность, у него формируются те стороны психики, от которых впоследствии будет зависеть успешность его учебной деятельности, его отношения с людьми.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игрой ребенок дол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 знакомиться со сказкой. Значительный вклад в психи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ческое развитие вносят также продуктивные виды деятельно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– рисование, лепка, аппли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кация, конструирование и др. Определенными чертами «про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дуктивности» обладают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музици</w:t>
      </w: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рование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театрализация, двига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тельная деятельность и др.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указанных видов дея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 в детском развитии родителям практически не зна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кома. Поэтому большое внима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следует уделять таким фор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мам работы с родителями,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5900A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совместные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проекты, 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 творческая деятельность роди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телей и детей, подготовка и про</w:t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утренников и развле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чений и т.д.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left="5"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Особая задача работы с семь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ей – содействовать здоровому образу жизни, формировать со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знательное отношение к здоро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вью как ценности и способство</w:t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вать созданию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дома в процессе подготовки к школе. У большинства современных детей проявляются признаки наличия минимальных мозго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вых дисфункций (ММД). По комплексу медицинских и психолого-педагогических кри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териев 25—40% детей 6-лет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него возраста не готовы к школьному обучению, более 70% школьников имеют при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знаки патологии опорно-двига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тельного аппарата. Мозговые дисфункции являются базой для развития синдрома дефици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та внимания и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Наличие мозговых дисфун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кций, затрудняющих формиро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вание произвольной регуляции, представляет серьезное проти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вопоказание для начала систе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матического обучения, хотя не входит в реестр медицинских противопоказаний.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left="5"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54A6" w:rsidRPr="005900A4" w:rsidRDefault="007C54A6" w:rsidP="007C54A6">
      <w:pPr>
        <w:shd w:val="clear" w:color="auto" w:fill="FFFFFF"/>
        <w:spacing w:after="0" w:line="408" w:lineRule="atLeast"/>
        <w:ind w:left="5"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Изучение проблем готовности детей, посещавших ДОУ, к шко</w:t>
      </w: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 и их школьной адаптации, показывает, что без затрудне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в первом классе учатся ме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нее 50% детей. Остальные дети испытывают значитель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трудности при освоении учебного материала, так как ха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рактеризуются низким уровнем адаптации к школьному социу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му, высоким уровнем психофизи</w:t>
      </w:r>
      <w:r w:rsidRPr="005900A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ологических «затрат», а также резким ухудшением состояния здоровья. Это обусловлено из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начально плохим его состояни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left="5"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Неподготовленность к школь</w:t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ному обучению проявляется в том, что: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не может сосредото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читься, часто отвлекается, не может включиться в общий режим работы группы;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слабое развитие связ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речи и умственных спо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собностей, не умеет задавать вопросы, сравнивать предме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ты, выделять главное;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мало инициативы, тяготеет к шаблонным дей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ствиям и решениям, имеет затруднения в общении </w:t>
      </w:r>
      <w:proofErr w:type="gram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педагога и родителей по формированию у детей го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товности к школе включает следующие составляющие: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Выработку представления о 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занятиях как важной деятельно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для приобретения знаний. На основе этого представление ребенок активно ведет себя на занятиях (тщательно выполняет задания, проявляет внимание к словам воспитателя).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настойчивости, ответственности, самостоятель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ности, старательности.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Сформи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рованность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каче</w:t>
      </w:r>
      <w:proofErr w:type="gram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оявляется в стремлении ов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ладеть знаниями, умениями, при</w:t>
      </w:r>
      <w:r w:rsidRPr="005900A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лагать для этого достаточные усилия.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опыта дея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 в коллективе и по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ложительного отношения к сверстникам; усвоение спосо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бов активного воздействия на сверстников как участников общей деятельности (умение оказать помощь, справедливо оценивать результаты работы </w:t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сверстников, тактично отмечать 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недостатки).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организованного поведения, учебной деятельности в усло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виях коллектива. Наличие этих навыков существенно влияет на общий процесс нравственно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становления личности ребен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ка, делает его более самостоя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тельным в выборе занятий, игр, деятельности по интересам.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Важно воспитать в ребенке любознательность, произволь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внимание, потребность в самостоятельном поиске отве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 на возникающие вопросы. Дошкольник, у которого недо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статочно сформирован интерес к знаниям, пассивно поведет себя на занятии, ему будет трудно направить усилие и волю на выполнение заданий, овладевать знаниями, достигать положительных результатов в учении.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в подго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товке к школе имеет воспита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у детей «качеств обще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ственности», умения жить и тру</w:t>
      </w:r>
      <w:r w:rsidRPr="005900A4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диться в коллективе, в том числе и многонациональном. Поэтому одно из условий фор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мирования положительных вза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имоотношений – поддержка воспитателем естественной по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требности детей в общении, ко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торое должно носить добро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вольный и доброжелательный характер. Общение детей – необходи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мый элемент подготовки к шко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ле, а обеспечить наибольшую возможность его реализации может в первую очередь педа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гог.</w:t>
      </w:r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развития ребенка на этапе дошкольного детства – очертить основные возрастные характеристики: компетент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креативность, любозна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тельность, инициативность, </w:t>
      </w:r>
      <w:proofErr w:type="spellStart"/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ком</w:t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softHyphen/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муникативность</w:t>
      </w:r>
      <w:proofErr w:type="spellEnd"/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ответственность</w:t>
      </w:r>
      <w:r w:rsidRPr="005900A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произвольность, образ «Я» </w:t>
      </w: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др.</w:t>
      </w:r>
      <w:proofErr w:type="gramEnd"/>
    </w:p>
    <w:p w:rsidR="007C54A6" w:rsidRPr="005900A4" w:rsidRDefault="007C54A6" w:rsidP="007C54A6">
      <w:pPr>
        <w:shd w:val="clear" w:color="auto" w:fill="FFFFFF"/>
        <w:spacing w:after="0" w:line="408" w:lineRule="atLeast"/>
        <w:ind w:right="-23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на направления развития </w:t>
      </w:r>
      <w:r w:rsidRPr="005900A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ребенка – физическое, познавательно-речевое, социально-личностное, художественно-эстетическое – и ориентирована вся работа дошкольного учреждения с родителями будущих первоклассников.</w:t>
      </w:r>
    </w:p>
    <w:p w:rsidR="005707EE" w:rsidRDefault="005707EE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Default="005900A4">
      <w:pPr>
        <w:rPr>
          <w:rFonts w:ascii="Times New Roman" w:hAnsi="Times New Roman" w:cs="Times New Roman"/>
          <w:sz w:val="28"/>
          <w:szCs w:val="28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0A4" w:rsidRPr="005900A4" w:rsidRDefault="005900A4" w:rsidP="00590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0A4" w:rsidRPr="005900A4" w:rsidRDefault="005900A4" w:rsidP="00590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0A4" w:rsidRPr="005900A4" w:rsidRDefault="005900A4" w:rsidP="00590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0A4" w:rsidRPr="005900A4" w:rsidRDefault="005900A4" w:rsidP="00590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0A4" w:rsidRPr="005900A4" w:rsidRDefault="005900A4">
      <w:pPr>
        <w:rPr>
          <w:rFonts w:ascii="Times New Roman" w:hAnsi="Times New Roman" w:cs="Times New Roman"/>
          <w:sz w:val="28"/>
          <w:szCs w:val="28"/>
        </w:rPr>
      </w:pPr>
    </w:p>
    <w:sectPr w:rsidR="005900A4" w:rsidRPr="0059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2406"/>
    <w:multiLevelType w:val="multilevel"/>
    <w:tmpl w:val="71322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71"/>
    <w:rsid w:val="001F04EB"/>
    <w:rsid w:val="005707EE"/>
    <w:rsid w:val="005900A4"/>
    <w:rsid w:val="005D614A"/>
    <w:rsid w:val="007C54A6"/>
    <w:rsid w:val="007E512B"/>
    <w:rsid w:val="009C4805"/>
    <w:rsid w:val="00C27F71"/>
    <w:rsid w:val="00D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2014-03-28T08:00:00Z</cp:lastPrinted>
  <dcterms:created xsi:type="dcterms:W3CDTF">2014-03-19T13:02:00Z</dcterms:created>
  <dcterms:modified xsi:type="dcterms:W3CDTF">2015-08-31T08:01:00Z</dcterms:modified>
</cp:coreProperties>
</file>