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528" w:rsidRDefault="00512528" w:rsidP="00512528">
      <w:pPr>
        <w:pStyle w:val="c11"/>
      </w:pPr>
      <w:r>
        <w:rPr>
          <w:rStyle w:val="c16"/>
        </w:rPr>
        <w:t>Правила для работы в тетрадях:</w:t>
      </w:r>
    </w:p>
    <w:p w:rsidR="00512528" w:rsidRDefault="00512528" w:rsidP="00512528">
      <w:pPr>
        <w:pStyle w:val="c5"/>
      </w:pPr>
      <w:r>
        <w:rPr>
          <w:rStyle w:val="c0"/>
        </w:rPr>
        <w:t>1. При прямой посадке ребенок должен опираться грудью о стол.</w:t>
      </w:r>
    </w:p>
    <w:p w:rsidR="00512528" w:rsidRDefault="00512528" w:rsidP="00512528">
      <w:pPr>
        <w:pStyle w:val="c5"/>
      </w:pPr>
      <w:r>
        <w:rPr>
          <w:rStyle w:val="c0"/>
        </w:rPr>
        <w:t>2. Расстояние от края стола до груди должно быть не более 3-4 см.</w:t>
      </w:r>
    </w:p>
    <w:p w:rsidR="00512528" w:rsidRDefault="00512528" w:rsidP="00512528">
      <w:pPr>
        <w:pStyle w:val="c5"/>
      </w:pPr>
      <w:r>
        <w:rPr>
          <w:rStyle w:val="c0"/>
        </w:rPr>
        <w:t>3. Расстояние между глазами и тетрадью ребенка – 30-33 см.</w:t>
      </w:r>
    </w:p>
    <w:p w:rsidR="00512528" w:rsidRDefault="00512528" w:rsidP="00512528">
      <w:pPr>
        <w:pStyle w:val="c5"/>
      </w:pPr>
      <w:r>
        <w:rPr>
          <w:rStyle w:val="c0"/>
        </w:rPr>
        <w:t>4. Обе руки лежат на столе, только локтевой сустав немного выступает за края, левая рука поддерживает тетрадь и передвигает её вверх по мере заполнения страницы.</w:t>
      </w:r>
    </w:p>
    <w:p w:rsidR="00512528" w:rsidRDefault="00512528" w:rsidP="00512528">
      <w:pPr>
        <w:pStyle w:val="c5"/>
      </w:pPr>
      <w:r>
        <w:rPr>
          <w:rStyle w:val="c0"/>
        </w:rPr>
        <w:t>5. Свет должен падать с левой стороны.</w:t>
      </w:r>
    </w:p>
    <w:p w:rsidR="00512528" w:rsidRDefault="00512528" w:rsidP="00512528">
      <w:pPr>
        <w:pStyle w:val="c5"/>
      </w:pPr>
      <w:r>
        <w:rPr>
          <w:rStyle w:val="c0"/>
        </w:rPr>
        <w:t xml:space="preserve">6. Для </w:t>
      </w:r>
      <w:proofErr w:type="spellStart"/>
      <w:r>
        <w:rPr>
          <w:rStyle w:val="c0"/>
        </w:rPr>
        <w:t>леворуких</w:t>
      </w:r>
      <w:proofErr w:type="spellEnd"/>
      <w:r>
        <w:rPr>
          <w:rStyle w:val="c0"/>
        </w:rPr>
        <w:t xml:space="preserve"> детей свет должен падать справа.</w:t>
      </w:r>
    </w:p>
    <w:p w:rsidR="00512528" w:rsidRDefault="00512528" w:rsidP="00512528">
      <w:pPr>
        <w:pStyle w:val="c5"/>
      </w:pPr>
      <w:r>
        <w:rPr>
          <w:rStyle w:val="c0"/>
        </w:rPr>
        <w:t>Надо стараться научить детей самостоятельно проверять осанку. Для этого применяются мешочки с песком, которые кладут на голову, стараясь удержать. Тем самым вырабатывается прямая осанка. Дети должны осознать значение правильной осанки для здоровья, физического развития и работоспособности, что особенно важно для успешного овладения навыками письма.</w:t>
      </w:r>
    </w:p>
    <w:p w:rsidR="00512528" w:rsidRDefault="00512528" w:rsidP="00512528">
      <w:pPr>
        <w:pStyle w:val="c5"/>
      </w:pPr>
      <w:r>
        <w:rPr>
          <w:rStyle w:val="c0"/>
        </w:rPr>
        <w:t xml:space="preserve">Учитывая проблему </w:t>
      </w:r>
      <w:proofErr w:type="spellStart"/>
      <w:r>
        <w:rPr>
          <w:rStyle w:val="c0"/>
        </w:rPr>
        <w:t>леворуких</w:t>
      </w:r>
      <w:proofErr w:type="spellEnd"/>
      <w:r>
        <w:rPr>
          <w:rStyle w:val="c0"/>
        </w:rPr>
        <w:t xml:space="preserve"> детей, следует объяснять им задания более подробно, давать меньшее по объему задание, делить задания на части, давать задания пониженной трудности.</w:t>
      </w:r>
    </w:p>
    <w:p w:rsidR="00512528" w:rsidRDefault="00512528" w:rsidP="00512528">
      <w:pPr>
        <w:pStyle w:val="c11"/>
      </w:pPr>
      <w:r>
        <w:rPr>
          <w:rStyle w:val="c0"/>
        </w:rPr>
        <w:t>Работа с тетрадью выстроена в следующей последовательности:</w:t>
      </w:r>
    </w:p>
    <w:p w:rsidR="00512528" w:rsidRDefault="00512528" w:rsidP="00512528">
      <w:pPr>
        <w:pStyle w:val="c5"/>
      </w:pPr>
      <w:r>
        <w:rPr>
          <w:rStyle w:val="c0"/>
        </w:rPr>
        <w:t>1. Знакомство с тетрадью (обложка, лист, страница)</w:t>
      </w:r>
    </w:p>
    <w:p w:rsidR="00512528" w:rsidRDefault="00512528" w:rsidP="00512528">
      <w:pPr>
        <w:pStyle w:val="c5"/>
      </w:pPr>
      <w:r>
        <w:rPr>
          <w:rStyle w:val="c0"/>
        </w:rPr>
        <w:t>2.Знакомство со страницей.</w:t>
      </w:r>
    </w:p>
    <w:p w:rsidR="00512528" w:rsidRDefault="00512528" w:rsidP="00512528">
      <w:pPr>
        <w:pStyle w:val="c5"/>
      </w:pPr>
      <w:r>
        <w:rPr>
          <w:rStyle w:val="c0"/>
        </w:rPr>
        <w:t>3. Знакомство с клеткой.</w:t>
      </w:r>
    </w:p>
    <w:p w:rsidR="00512528" w:rsidRDefault="00512528" w:rsidP="00512528">
      <w:pPr>
        <w:pStyle w:val="c5"/>
      </w:pPr>
      <w:r>
        <w:rPr>
          <w:rStyle w:val="c0"/>
        </w:rPr>
        <w:t>4. Знакомство со строкой.</w:t>
      </w:r>
    </w:p>
    <w:p w:rsidR="00512528" w:rsidRDefault="00512528" w:rsidP="00512528">
      <w:pPr>
        <w:pStyle w:val="c5"/>
      </w:pPr>
      <w:r>
        <w:rPr>
          <w:rStyle w:val="c0"/>
        </w:rPr>
        <w:t>5. Выполнение упражнений в клетке.</w:t>
      </w:r>
    </w:p>
    <w:p w:rsidR="00512528" w:rsidRDefault="00512528" w:rsidP="00512528">
      <w:pPr>
        <w:pStyle w:val="c5"/>
      </w:pPr>
      <w:r>
        <w:rPr>
          <w:rStyle w:val="c0"/>
        </w:rPr>
        <w:t>Работа должна быть выстроена с учетом заданий, объединенных главным требованием - выполнять задание строго по условию:</w:t>
      </w:r>
    </w:p>
    <w:p w:rsidR="00512528" w:rsidRDefault="00512528" w:rsidP="00512528">
      <w:pPr>
        <w:pStyle w:val="c5"/>
      </w:pPr>
      <w:r>
        <w:rPr>
          <w:rStyle w:val="c0"/>
        </w:rPr>
        <w:t>1. Раскрашивать картинки, не выходя за контуры;</w:t>
      </w:r>
    </w:p>
    <w:p w:rsidR="00512528" w:rsidRDefault="00512528" w:rsidP="00512528">
      <w:pPr>
        <w:pStyle w:val="c5"/>
      </w:pPr>
      <w:r>
        <w:rPr>
          <w:rStyle w:val="c0"/>
        </w:rPr>
        <w:t>2. Штриховать только в указанном направлении;</w:t>
      </w:r>
    </w:p>
    <w:p w:rsidR="00512528" w:rsidRDefault="00512528" w:rsidP="00512528">
      <w:pPr>
        <w:pStyle w:val="c5"/>
      </w:pPr>
      <w:r>
        <w:rPr>
          <w:rStyle w:val="c0"/>
        </w:rPr>
        <w:t>3. При работе тетрадь не поворачивать «не крутить».</w:t>
      </w:r>
    </w:p>
    <w:p w:rsidR="00512528" w:rsidRDefault="00512528" w:rsidP="00512528">
      <w:pPr>
        <w:pStyle w:val="c5"/>
      </w:pPr>
      <w:r>
        <w:rPr>
          <w:rStyle w:val="c0"/>
        </w:rPr>
        <w:t>На первых порах важно качество выполнения (правильность и тщательное соблюдение всех условий), а не скорость и количество сделанного ребенком.</w:t>
      </w:r>
    </w:p>
    <w:p w:rsidR="00512528" w:rsidRDefault="00512528" w:rsidP="00512528">
      <w:pPr>
        <w:pStyle w:val="c11"/>
      </w:pPr>
      <w:r>
        <w:rPr>
          <w:rStyle w:val="c0"/>
        </w:rPr>
        <w:t>Условия правильного выполнения заданий в тетради:</w:t>
      </w:r>
    </w:p>
    <w:p w:rsidR="00512528" w:rsidRDefault="00512528" w:rsidP="00512528">
      <w:pPr>
        <w:pStyle w:val="c5"/>
      </w:pPr>
      <w:r>
        <w:rPr>
          <w:rStyle w:val="c0"/>
        </w:rPr>
        <w:lastRenderedPageBreak/>
        <w:t xml:space="preserve">Ребенок работает не более 15 мин.; при этом выбирается правильное расположение тетради и в дальнейшем тетрадь не вращается - свое положение меняет только рука! Последовательность выполнения заданий - от первого к последнему, без «перепрыгивания»; после выполнения каждого задания осуществляется обязательный разбор полученного результата вместе с ребенком; за каждый успех ребенка необходимо хвалить его и поощрять. </w:t>
      </w:r>
    </w:p>
    <w:p w:rsidR="00512528" w:rsidRDefault="00512528" w:rsidP="00512528">
      <w:pPr>
        <w:pStyle w:val="c5"/>
      </w:pPr>
      <w:r>
        <w:rPr>
          <w:rStyle w:val="c0"/>
        </w:rPr>
        <w:t>Все задания в тетрадях подбираются с учетом неустойчивого внимания детей, с учетом сложности задания и чередуются по интересам детей.</w:t>
      </w:r>
    </w:p>
    <w:p w:rsidR="00512528" w:rsidRDefault="00512528" w:rsidP="00512528">
      <w:pPr>
        <w:pStyle w:val="c17"/>
      </w:pPr>
      <w:r>
        <w:rPr>
          <w:rStyle w:val="c0"/>
        </w:rPr>
        <w:t> Знакомство с тетрадью</w:t>
      </w:r>
    </w:p>
    <w:p w:rsidR="00512528" w:rsidRDefault="00512528" w:rsidP="00512528">
      <w:pPr>
        <w:pStyle w:val="c5"/>
      </w:pPr>
      <w:r>
        <w:rPr>
          <w:rStyle w:val="c0"/>
        </w:rPr>
        <w:t>Цель: Познакомить детей с тетрадью, учить ориентироваться в тетради (обложка, листы, страницы).</w:t>
      </w:r>
    </w:p>
    <w:p w:rsidR="00512528" w:rsidRDefault="00512528" w:rsidP="00512528">
      <w:pPr>
        <w:pStyle w:val="c8"/>
      </w:pPr>
      <w:r>
        <w:rPr>
          <w:rStyle w:val="c0"/>
        </w:rPr>
        <w:t>Знакомство с клеткой</w:t>
      </w:r>
    </w:p>
    <w:p w:rsidR="00512528" w:rsidRDefault="00512528" w:rsidP="00512528">
      <w:pPr>
        <w:pStyle w:val="c3"/>
      </w:pPr>
      <w:r>
        <w:rPr>
          <w:rStyle w:val="c0"/>
        </w:rPr>
        <w:t>Цель: Познакомить детей с клеткой.</w:t>
      </w:r>
    </w:p>
    <w:p w:rsidR="00512528" w:rsidRDefault="00512528" w:rsidP="00512528">
      <w:pPr>
        <w:pStyle w:val="c3"/>
      </w:pPr>
      <w:r>
        <w:rPr>
          <w:rStyle w:val="c0"/>
        </w:rPr>
        <w:t xml:space="preserve">                                               Упражнения: </w:t>
      </w:r>
    </w:p>
    <w:p w:rsidR="00512528" w:rsidRDefault="00512528" w:rsidP="00512528">
      <w:pPr>
        <w:pStyle w:val="c3"/>
      </w:pPr>
      <w:r>
        <w:rPr>
          <w:rStyle w:val="c0"/>
        </w:rPr>
        <w:t>Клетка-это домик. У домика есть пол, стены, и потолок, также и у клетки есть пол, стены, потолок.</w:t>
      </w:r>
    </w:p>
    <w:p w:rsidR="00512528" w:rsidRDefault="00512528" w:rsidP="00512528">
      <w:pPr>
        <w:pStyle w:val="c3"/>
      </w:pPr>
      <w:r>
        <w:rPr>
          <w:rStyle w:val="c0"/>
        </w:rPr>
        <w:t>а) Нарисовать одну клетку (на простом листе без клеточек)</w:t>
      </w:r>
    </w:p>
    <w:p w:rsidR="00512528" w:rsidRDefault="00512528" w:rsidP="00512528">
      <w:pPr>
        <w:pStyle w:val="c10"/>
      </w:pPr>
      <w:r>
        <w:rPr>
          <w:rStyle w:val="c0"/>
        </w:rPr>
        <w:t>б) Нарисовать много клеток, одна за другой (на таком же листе)</w:t>
      </w:r>
    </w:p>
    <w:p w:rsidR="00512528" w:rsidRDefault="00512528" w:rsidP="00512528">
      <w:pPr>
        <w:pStyle w:val="c6"/>
      </w:pPr>
      <w:r>
        <w:rPr>
          <w:rStyle w:val="c0"/>
        </w:rPr>
        <w:t>Игра с клеткой</w:t>
      </w:r>
    </w:p>
    <w:p w:rsidR="00512528" w:rsidRDefault="00512528" w:rsidP="00512528">
      <w:pPr>
        <w:pStyle w:val="c3"/>
      </w:pPr>
      <w:r>
        <w:rPr>
          <w:rStyle w:val="c0"/>
        </w:rPr>
        <w:t xml:space="preserve">Цель: Учить ориентироваться в клетке (центр клетки, углы, стороны) </w:t>
      </w:r>
    </w:p>
    <w:p w:rsidR="00512528" w:rsidRDefault="00512528" w:rsidP="00512528">
      <w:pPr>
        <w:pStyle w:val="c2"/>
      </w:pPr>
      <w:r>
        <w:rPr>
          <w:rStyle w:val="c0"/>
        </w:rPr>
        <w:t>Упражнение:</w:t>
      </w:r>
    </w:p>
    <w:p w:rsidR="00512528" w:rsidRDefault="00512528" w:rsidP="00512528">
      <w:pPr>
        <w:pStyle w:val="c3"/>
      </w:pPr>
      <w:r>
        <w:rPr>
          <w:rStyle w:val="c0"/>
        </w:rPr>
        <w:t>а) Найти в клетке центр (выделение центра клетки на протяжении всей строки) б) Найти левый верхний угол (выделение угла в клетки на протяжении всей строки) в</w:t>
      </w:r>
      <w:proofErr w:type="gramStart"/>
      <w:r>
        <w:rPr>
          <w:rStyle w:val="c0"/>
        </w:rPr>
        <w:t>)Н</w:t>
      </w:r>
      <w:proofErr w:type="gramEnd"/>
      <w:r>
        <w:rPr>
          <w:rStyle w:val="c0"/>
        </w:rPr>
        <w:t>айти правый нижний угол (выделение угла в клетки на протяжении всей</w:t>
      </w:r>
      <w:r>
        <w:br/>
      </w:r>
      <w:r>
        <w:rPr>
          <w:rStyle w:val="c0"/>
        </w:rPr>
        <w:t>строки)</w:t>
      </w:r>
    </w:p>
    <w:p w:rsidR="00512528" w:rsidRDefault="00512528" w:rsidP="00512528">
      <w:pPr>
        <w:pStyle w:val="c3"/>
      </w:pPr>
      <w:r>
        <w:rPr>
          <w:rStyle w:val="c0"/>
        </w:rPr>
        <w:t>г) Найти стороны клетки (правую, левую)</w:t>
      </w:r>
    </w:p>
    <w:p w:rsidR="00512528" w:rsidRDefault="00512528" w:rsidP="00512528">
      <w:pPr>
        <w:pStyle w:val="c3"/>
      </w:pPr>
      <w:r>
        <w:rPr>
          <w:rStyle w:val="c0"/>
        </w:rPr>
        <w:t>д) Найти «пол и потолок» клетки</w:t>
      </w:r>
    </w:p>
    <w:p w:rsidR="00512528" w:rsidRDefault="00512528" w:rsidP="00512528">
      <w:pPr>
        <w:pStyle w:val="c3"/>
      </w:pPr>
      <w:r>
        <w:rPr>
          <w:rStyle w:val="c0"/>
        </w:rPr>
        <w:t>е) Изобразить клетку полностью (нарисовать «домик» через одну клетку)</w:t>
      </w:r>
    </w:p>
    <w:p w:rsidR="00512528" w:rsidRDefault="00512528" w:rsidP="00512528">
      <w:pPr>
        <w:pStyle w:val="c8"/>
      </w:pPr>
      <w:r>
        <w:rPr>
          <w:rStyle w:val="c0"/>
        </w:rPr>
        <w:t>Строка</w:t>
      </w:r>
    </w:p>
    <w:p w:rsidR="00512528" w:rsidRDefault="00512528" w:rsidP="00512528">
      <w:pPr>
        <w:pStyle w:val="c3"/>
      </w:pPr>
      <w:r>
        <w:rPr>
          <w:rStyle w:val="c0"/>
        </w:rPr>
        <w:t xml:space="preserve"> Цель: Ввести понятие «строка» </w:t>
      </w:r>
    </w:p>
    <w:p w:rsidR="00512528" w:rsidRDefault="00512528" w:rsidP="00512528">
      <w:pPr>
        <w:pStyle w:val="c6"/>
      </w:pPr>
      <w:r>
        <w:rPr>
          <w:rStyle w:val="c0"/>
        </w:rPr>
        <w:t>Упражнение:</w:t>
      </w:r>
    </w:p>
    <w:p w:rsidR="00512528" w:rsidRDefault="00512528" w:rsidP="00512528">
      <w:pPr>
        <w:pStyle w:val="c3"/>
      </w:pPr>
      <w:r>
        <w:rPr>
          <w:rStyle w:val="c0"/>
        </w:rPr>
        <w:t>Провести прямые линии строки внизу и вверху.</w:t>
      </w:r>
    </w:p>
    <w:p w:rsidR="00512528" w:rsidRDefault="00512528" w:rsidP="00512528">
      <w:pPr>
        <w:pStyle w:val="c6"/>
      </w:pPr>
      <w:r>
        <w:rPr>
          <w:rStyle w:val="c0"/>
        </w:rPr>
        <w:lastRenderedPageBreak/>
        <w:t>                                               Ходьба по клеткам</w:t>
      </w:r>
    </w:p>
    <w:p w:rsidR="00512528" w:rsidRDefault="00512528" w:rsidP="00512528">
      <w:pPr>
        <w:pStyle w:val="c3"/>
      </w:pPr>
      <w:r>
        <w:rPr>
          <w:rStyle w:val="c0"/>
        </w:rPr>
        <w:t>Цель: Учить ориентироваться по клеткам.</w:t>
      </w:r>
    </w:p>
    <w:p w:rsidR="00512528" w:rsidRDefault="00512528" w:rsidP="00512528">
      <w:pPr>
        <w:pStyle w:val="c2"/>
      </w:pPr>
      <w:r>
        <w:rPr>
          <w:rStyle w:val="c0"/>
        </w:rPr>
        <w:t>Упражнения:</w:t>
      </w:r>
    </w:p>
    <w:p w:rsidR="00512528" w:rsidRDefault="00512528" w:rsidP="00512528">
      <w:pPr>
        <w:pStyle w:val="c3"/>
      </w:pPr>
      <w:r>
        <w:rPr>
          <w:rStyle w:val="c0"/>
        </w:rPr>
        <w:t>а) Хождение по клеткам пальчиками.</w:t>
      </w:r>
    </w:p>
    <w:p w:rsidR="00512528" w:rsidRDefault="00512528" w:rsidP="00512528">
      <w:pPr>
        <w:pStyle w:val="c3"/>
      </w:pPr>
      <w:r>
        <w:rPr>
          <w:rStyle w:val="c0"/>
        </w:rPr>
        <w:t>б) Хождение по клеткам ручкой.</w:t>
      </w:r>
    </w:p>
    <w:p w:rsidR="00512528" w:rsidRDefault="00512528" w:rsidP="00512528">
      <w:pPr>
        <w:pStyle w:val="c3"/>
      </w:pPr>
      <w:r>
        <w:rPr>
          <w:rStyle w:val="c0"/>
        </w:rPr>
        <w:t>-  через клетку</w:t>
      </w:r>
    </w:p>
    <w:p w:rsidR="00512528" w:rsidRDefault="00512528" w:rsidP="00512528">
      <w:pPr>
        <w:pStyle w:val="c3"/>
      </w:pPr>
      <w:r>
        <w:rPr>
          <w:rStyle w:val="c0"/>
        </w:rPr>
        <w:t>-  через 2 клетки и т.д.</w:t>
      </w:r>
    </w:p>
    <w:p w:rsidR="00512528" w:rsidRDefault="00512528" w:rsidP="00512528">
      <w:pPr>
        <w:pStyle w:val="c2"/>
      </w:pPr>
      <w:r>
        <w:rPr>
          <w:rStyle w:val="c0"/>
        </w:rPr>
        <w:t>Работа с клеткой</w:t>
      </w:r>
    </w:p>
    <w:p w:rsidR="00512528" w:rsidRDefault="00512528" w:rsidP="00512528">
      <w:pPr>
        <w:pStyle w:val="c3"/>
      </w:pPr>
      <w:r>
        <w:rPr>
          <w:rStyle w:val="c0"/>
        </w:rPr>
        <w:t>Цель: Учить работать с клеткой.</w:t>
      </w:r>
    </w:p>
    <w:p w:rsidR="00512528" w:rsidRDefault="00512528" w:rsidP="00512528">
      <w:pPr>
        <w:pStyle w:val="c3"/>
      </w:pPr>
      <w:r>
        <w:rPr>
          <w:rStyle w:val="c0"/>
        </w:rPr>
        <w:t>-Формировать умение работать в пределах границ и строки по опорным точкам.</w:t>
      </w:r>
    </w:p>
    <w:p w:rsidR="00512528" w:rsidRDefault="00512528" w:rsidP="00512528">
      <w:pPr>
        <w:pStyle w:val="c3"/>
      </w:pPr>
      <w:r>
        <w:rPr>
          <w:rStyle w:val="c0"/>
        </w:rPr>
        <w:t xml:space="preserve">-Закрепить положение руки для изображения предметов в клетке, развивать глазомер, </w:t>
      </w:r>
      <w:proofErr w:type="gramStart"/>
      <w:r>
        <w:rPr>
          <w:rStyle w:val="c0"/>
        </w:rPr>
        <w:t>-у</w:t>
      </w:r>
      <w:proofErr w:type="gramEnd"/>
      <w:r>
        <w:rPr>
          <w:rStyle w:val="c0"/>
        </w:rPr>
        <w:t>чить соблюдать интервал («ходим» через клетку)</w:t>
      </w:r>
    </w:p>
    <w:p w:rsidR="00512528" w:rsidRDefault="00512528" w:rsidP="00512528">
      <w:pPr>
        <w:pStyle w:val="c3"/>
      </w:pPr>
      <w:r>
        <w:rPr>
          <w:rStyle w:val="c0"/>
        </w:rPr>
        <w:t>-Развивать глазомер, тренировать в написании элементов с петлей вверху, внизу.</w:t>
      </w:r>
    </w:p>
    <w:p w:rsidR="00512528" w:rsidRDefault="00512528" w:rsidP="00512528">
      <w:pPr>
        <w:pStyle w:val="c6"/>
      </w:pPr>
      <w:r>
        <w:rPr>
          <w:rStyle w:val="c0"/>
        </w:rPr>
        <w:t>Упражнения:</w:t>
      </w:r>
    </w:p>
    <w:p w:rsidR="00512528" w:rsidRDefault="00512528" w:rsidP="00512528">
      <w:pPr>
        <w:pStyle w:val="c3"/>
      </w:pPr>
      <w:r>
        <w:rPr>
          <w:rStyle w:val="c0"/>
        </w:rPr>
        <w:t>а) Вписывание различных форм, элементов в пределах клетки, использовать штриховку в различных направлениях.</w:t>
      </w:r>
    </w:p>
    <w:p w:rsidR="00512528" w:rsidRDefault="00512528" w:rsidP="00512528">
      <w:pPr>
        <w:pStyle w:val="c3"/>
      </w:pPr>
      <w:r>
        <w:rPr>
          <w:rStyle w:val="c0"/>
        </w:rPr>
        <w:t>б) Вписывание внутри клетки предметы округлой формы (можно использовать штриховку по кругу)</w:t>
      </w:r>
    </w:p>
    <w:p w:rsidR="00512528" w:rsidRDefault="00512528" w:rsidP="00512528">
      <w:pPr>
        <w:pStyle w:val="c3"/>
      </w:pPr>
      <w:r>
        <w:rPr>
          <w:rStyle w:val="c0"/>
        </w:rPr>
        <w:t>в)  Доведение длинных и коротких линий.</w:t>
      </w:r>
    </w:p>
    <w:p w:rsidR="00512528" w:rsidRDefault="00512528" w:rsidP="00512528">
      <w:pPr>
        <w:pStyle w:val="c10"/>
      </w:pPr>
      <w:r>
        <w:rPr>
          <w:rStyle w:val="c0"/>
        </w:rPr>
        <w:t>г) Соединение точек в указанном направлении.</w:t>
      </w:r>
    </w:p>
    <w:p w:rsidR="00512528" w:rsidRDefault="00512528" w:rsidP="00512528">
      <w:pPr>
        <w:pStyle w:val="c3"/>
      </w:pPr>
      <w:r>
        <w:rPr>
          <w:rStyle w:val="c0"/>
        </w:rPr>
        <w:t>д) Написание отдельных элементов или узора «В домиках мы все живем и в окошечко глядим».</w:t>
      </w:r>
    </w:p>
    <w:p w:rsidR="00512528" w:rsidRDefault="00512528" w:rsidP="00512528">
      <w:pPr>
        <w:pStyle w:val="c3"/>
      </w:pPr>
      <w:r>
        <w:rPr>
          <w:rStyle w:val="c0"/>
        </w:rPr>
        <w:t>е) Отрывное написание петлей «Птички на ветке сидят», «Листики летят».</w:t>
      </w:r>
    </w:p>
    <w:p w:rsidR="00512528" w:rsidRDefault="00512528" w:rsidP="00512528">
      <w:pPr>
        <w:pStyle w:val="c6"/>
      </w:pPr>
      <w:r>
        <w:rPr>
          <w:rStyle w:val="c0"/>
        </w:rPr>
        <w:t>Штриховка.</w:t>
      </w:r>
    </w:p>
    <w:p w:rsidR="00512528" w:rsidRDefault="00512528" w:rsidP="00512528">
      <w:pPr>
        <w:pStyle w:val="c3"/>
      </w:pPr>
      <w:r>
        <w:rPr>
          <w:rStyle w:val="c0"/>
        </w:rPr>
        <w:t>Цель: Учить работать в пределах границ.</w:t>
      </w:r>
    </w:p>
    <w:p w:rsidR="00512528" w:rsidRDefault="00512528" w:rsidP="00512528">
      <w:pPr>
        <w:pStyle w:val="c6"/>
      </w:pPr>
      <w:r>
        <w:rPr>
          <w:rStyle w:val="c0"/>
        </w:rPr>
        <w:t>Упражнение:</w:t>
      </w:r>
    </w:p>
    <w:p w:rsidR="00512528" w:rsidRDefault="00512528" w:rsidP="00512528">
      <w:pPr>
        <w:pStyle w:val="c3"/>
      </w:pPr>
      <w:bookmarkStart w:id="0" w:name="h.gjdgxs"/>
      <w:bookmarkEnd w:id="0"/>
      <w:r>
        <w:rPr>
          <w:rStyle w:val="c0"/>
        </w:rPr>
        <w:t> Начертание линий внутри предмета.</w:t>
      </w:r>
    </w:p>
    <w:p w:rsidR="00956000" w:rsidRDefault="00512528">
      <w:r>
        <w:rPr>
          <w:noProof/>
          <w:lang w:eastAsia="ru-RU"/>
        </w:rPr>
        <w:lastRenderedPageBreak/>
        <w:drawing>
          <wp:inline distT="0" distB="0" distL="0" distR="0">
            <wp:extent cx="5940425" cy="3647792"/>
            <wp:effectExtent l="0" t="0" r="3175" b="0"/>
            <wp:docPr id="1" name="Рисунок 1" descr="http://www.vceznaika.ru/production/images/big/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ceznaika.ru/production/images/big/1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28" w:rsidRDefault="00512528">
      <w:r>
        <w:rPr>
          <w:noProof/>
          <w:lang w:eastAsia="ru-RU"/>
        </w:rPr>
        <w:lastRenderedPageBreak/>
        <w:drawing>
          <wp:inline distT="0" distB="0" distL="0" distR="0">
            <wp:extent cx="4705350" cy="4295775"/>
            <wp:effectExtent l="0" t="0" r="0" b="9525"/>
            <wp:docPr id="3" name="Рисунок 3" descr="http://img1.liveinternet.ru/images/attach/c/6/90/633/90633289_large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.liveinternet.ru/images/attach/c/6/90/633/90633289_large_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647792"/>
            <wp:effectExtent l="0" t="0" r="3175" b="0"/>
            <wp:docPr id="2" name="Рисунок 2" descr="http://www.logopedzond.kz/data/big/73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pedzond.kz/data/big/733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28" w:rsidRDefault="0051252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http://mdoy.ru/upload/dou/206/untitled%20folder/%D0%B3%D0%B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doy.ru/upload/dou/206/untitled%20folder/%D0%B3%D0%B4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70369"/>
            <wp:effectExtent l="0" t="0" r="3175" b="2540"/>
            <wp:docPr id="6" name="Рисунок 6" descr="http://baby-news.net.hyperdomen.com/images/paint/38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by-news.net.hyperdomen.com/images/paint/38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15000" cy="4038600"/>
            <wp:effectExtent l="0" t="0" r="0" b="0"/>
            <wp:docPr id="4" name="Рисунок 4" descr="http://babybrain.ru/images/stories/1material/uhimsyapisat/gotruk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bybrain.ru/images/stories/1material/uhimsyapisat/gotruk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  <w:r>
        <w:rPr>
          <w:lang w:val="en-US"/>
        </w:rPr>
        <w:t>H</w:t>
      </w: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12528" w:rsidRDefault="0051252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7" name="Рисунок 7" descr="http://adairhomesreviews.com/images/5590d78fc5f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dairhomesreviews.com/images/5590d78fc5f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Default="0053583C">
      <w:pPr>
        <w:rPr>
          <w:lang w:val="en-US"/>
        </w:rPr>
      </w:pPr>
    </w:p>
    <w:p w:rsidR="0053583C" w:rsidRPr="0053583C" w:rsidRDefault="0053583C">
      <w:pPr>
        <w:rPr>
          <w:sz w:val="96"/>
          <w:szCs w:val="96"/>
        </w:rPr>
      </w:pPr>
      <w:r w:rsidRPr="0053583C">
        <w:rPr>
          <w:sz w:val="96"/>
          <w:szCs w:val="96"/>
        </w:rPr>
        <w:t>Работа с клеткой</w:t>
      </w:r>
    </w:p>
    <w:sectPr w:rsidR="0053583C" w:rsidRPr="0053583C" w:rsidSect="00DA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D4D"/>
    <w:rsid w:val="00512528"/>
    <w:rsid w:val="0053583C"/>
    <w:rsid w:val="00AF44E9"/>
    <w:rsid w:val="00BB2E72"/>
    <w:rsid w:val="00DA5AE3"/>
    <w:rsid w:val="00E7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12528"/>
  </w:style>
  <w:style w:type="paragraph" w:customStyle="1" w:styleId="c5">
    <w:name w:val="c5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528"/>
  </w:style>
  <w:style w:type="paragraph" w:customStyle="1" w:styleId="c17">
    <w:name w:val="c17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12528"/>
  </w:style>
  <w:style w:type="paragraph" w:customStyle="1" w:styleId="c5">
    <w:name w:val="c5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2528"/>
  </w:style>
  <w:style w:type="paragraph" w:customStyle="1" w:styleId="c17">
    <w:name w:val="c17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1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659</Words>
  <Characters>3757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</dc:creator>
  <cp:keywords/>
  <dc:description/>
  <cp:lastModifiedBy>Admin</cp:lastModifiedBy>
  <cp:revision>3</cp:revision>
  <dcterms:created xsi:type="dcterms:W3CDTF">2015-09-02T02:53:00Z</dcterms:created>
  <dcterms:modified xsi:type="dcterms:W3CDTF">2015-09-02T11:37:00Z</dcterms:modified>
</cp:coreProperties>
</file>