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A3" w:rsidRDefault="006702A3" w:rsidP="006702A3">
      <w:pPr>
        <w:jc w:val="center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>И</w:t>
      </w:r>
      <w:r>
        <w:rPr>
          <w:b/>
          <w:i/>
          <w:sz w:val="40"/>
          <w:szCs w:val="40"/>
        </w:rPr>
        <w:t xml:space="preserve">спользование </w:t>
      </w:r>
      <w:proofErr w:type="spellStart"/>
      <w:r>
        <w:rPr>
          <w:b/>
          <w:i/>
          <w:sz w:val="40"/>
          <w:szCs w:val="40"/>
        </w:rPr>
        <w:t>здоровьесберегающих</w:t>
      </w:r>
      <w:proofErr w:type="spellEnd"/>
      <w:r>
        <w:rPr>
          <w:b/>
          <w:i/>
          <w:sz w:val="40"/>
          <w:szCs w:val="40"/>
        </w:rPr>
        <w:t xml:space="preserve"> технологий в своей работе</w:t>
      </w:r>
    </w:p>
    <w:p w:rsidR="006702A3" w:rsidRDefault="006702A3" w:rsidP="006702A3">
      <w:pPr>
        <w:jc w:val="center"/>
        <w:rPr>
          <w:b/>
          <w:i/>
          <w:sz w:val="40"/>
          <w:szCs w:val="40"/>
        </w:rPr>
      </w:pPr>
    </w:p>
    <w:p w:rsidR="006702A3" w:rsidRDefault="00455776" w:rsidP="006702A3">
      <w:pPr>
        <w:ind w:left="-4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программой в детском саду является</w:t>
      </w:r>
      <w:r w:rsidR="006702A3">
        <w:rPr>
          <w:sz w:val="28"/>
          <w:szCs w:val="28"/>
        </w:rPr>
        <w:t xml:space="preserve"> « Программа  воспитания и обучения в детском саду» под редакцией </w:t>
      </w:r>
      <w:proofErr w:type="spellStart"/>
      <w:r w:rsidR="006702A3">
        <w:rPr>
          <w:sz w:val="28"/>
          <w:szCs w:val="28"/>
        </w:rPr>
        <w:t>М.А.Васильевой</w:t>
      </w:r>
      <w:proofErr w:type="spellEnd"/>
      <w:r w:rsidR="006702A3">
        <w:rPr>
          <w:sz w:val="28"/>
          <w:szCs w:val="28"/>
        </w:rPr>
        <w:t xml:space="preserve">, В.В. Гербовой, Т.С. Комаровой, </w:t>
      </w:r>
      <w:r>
        <w:rPr>
          <w:sz w:val="28"/>
          <w:szCs w:val="28"/>
        </w:rPr>
        <w:t xml:space="preserve">в основе которой лежит </w:t>
      </w:r>
      <w:r w:rsidR="006702A3">
        <w:rPr>
          <w:sz w:val="28"/>
          <w:szCs w:val="28"/>
        </w:rPr>
        <w:t xml:space="preserve">обеспечение непрерывного, адекватного развития способностей детей на фоне физического, психического и социального комфорта и создание предпосылок для успешной подготовки детей к школе. </w:t>
      </w:r>
      <w:proofErr w:type="gramStart"/>
      <w:r w:rsidR="006702A3">
        <w:rPr>
          <w:sz w:val="28"/>
          <w:szCs w:val="28"/>
        </w:rPr>
        <w:t xml:space="preserve">Таким образом, актуальным для нас является целесообразный подбор инновационных образовательных программ в соответствии с федеральным стандартом дошкольного образования, с приоритетом выбора максимально </w:t>
      </w:r>
      <w:proofErr w:type="spellStart"/>
      <w:r w:rsidR="006702A3">
        <w:rPr>
          <w:sz w:val="28"/>
          <w:szCs w:val="28"/>
        </w:rPr>
        <w:t>здоровьесберегающих</w:t>
      </w:r>
      <w:proofErr w:type="spellEnd"/>
      <w:r w:rsidR="006702A3">
        <w:rPr>
          <w:sz w:val="28"/>
          <w:szCs w:val="28"/>
        </w:rPr>
        <w:t xml:space="preserve"> образовательных методик и технологий, координацией деятельности всех педагогов и специалистов детского сада с целью разработки индивидуального маршрута воспитания, оздоровления с учетом его здоровья, индивидуальных особенностей, интересов, перспектив развития.</w:t>
      </w:r>
      <w:proofErr w:type="gramEnd"/>
    </w:p>
    <w:p w:rsidR="006702A3" w:rsidRDefault="006702A3" w:rsidP="006702A3">
      <w:pPr>
        <w:pStyle w:val="a3"/>
        <w:ind w:left="-60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Целеполагающим в стратегии организации работы в контексте качественной реализации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для нас является:</w:t>
      </w:r>
    </w:p>
    <w:p w:rsidR="006702A3" w:rsidRDefault="006702A3" w:rsidP="006702A3">
      <w:pPr>
        <w:numPr>
          <w:ilvl w:val="0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мониторинга состояния работы по </w:t>
      </w:r>
      <w:proofErr w:type="spellStart"/>
      <w:r>
        <w:rPr>
          <w:color w:val="000000"/>
          <w:sz w:val="28"/>
          <w:szCs w:val="28"/>
        </w:rPr>
        <w:t>здоровьесбережению</w:t>
      </w:r>
      <w:proofErr w:type="spellEnd"/>
      <w:r>
        <w:rPr>
          <w:color w:val="000000"/>
          <w:sz w:val="28"/>
          <w:szCs w:val="28"/>
        </w:rPr>
        <w:t xml:space="preserve"> детей: </w:t>
      </w:r>
    </w:p>
    <w:p w:rsidR="006702A3" w:rsidRDefault="006702A3" w:rsidP="006702A3">
      <w:pPr>
        <w:numPr>
          <w:ilvl w:val="1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исследований состояния здоровья детей, </w:t>
      </w:r>
    </w:p>
    <w:p w:rsidR="006702A3" w:rsidRDefault="006702A3" w:rsidP="006702A3">
      <w:pPr>
        <w:numPr>
          <w:ilvl w:val="1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 физической подготовленности дошкольников; </w:t>
      </w:r>
    </w:p>
    <w:p w:rsidR="006702A3" w:rsidRDefault="006702A3" w:rsidP="006702A3">
      <w:pPr>
        <w:numPr>
          <w:ilvl w:val="1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профессиональной компетенции воспитателей, </w:t>
      </w:r>
    </w:p>
    <w:p w:rsidR="006702A3" w:rsidRDefault="006702A3" w:rsidP="006702A3">
      <w:pPr>
        <w:numPr>
          <w:ilvl w:val="1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тематическая проверка состояния физкультурно - оздоровительной работы, </w:t>
      </w:r>
    </w:p>
    <w:p w:rsidR="006702A3" w:rsidRDefault="006702A3" w:rsidP="006702A3">
      <w:pPr>
        <w:numPr>
          <w:ilvl w:val="1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исследование среди </w:t>
      </w:r>
      <w:proofErr w:type="gramStart"/>
      <w:r>
        <w:rPr>
          <w:color w:val="000000"/>
          <w:sz w:val="28"/>
          <w:szCs w:val="28"/>
        </w:rPr>
        <w:t>родителей</w:t>
      </w:r>
      <w:proofErr w:type="gramEnd"/>
      <w:r>
        <w:rPr>
          <w:color w:val="000000"/>
          <w:sz w:val="28"/>
          <w:szCs w:val="28"/>
        </w:rPr>
        <w:t xml:space="preserve"> "Какое место занимает физкультура в вашей семье". </w:t>
      </w:r>
    </w:p>
    <w:p w:rsidR="006702A3" w:rsidRDefault="006702A3" w:rsidP="006702A3">
      <w:pPr>
        <w:numPr>
          <w:ilvl w:val="0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созданных условий в детском саду. </w:t>
      </w:r>
    </w:p>
    <w:p w:rsidR="006702A3" w:rsidRDefault="006702A3" w:rsidP="006702A3">
      <w:pPr>
        <w:numPr>
          <w:ilvl w:val="0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современных нормативных документов, регламентирующих деятельность МОУ по </w:t>
      </w:r>
      <w:proofErr w:type="spellStart"/>
      <w:r>
        <w:rPr>
          <w:color w:val="000000"/>
          <w:sz w:val="28"/>
          <w:szCs w:val="28"/>
        </w:rPr>
        <w:t>здоровьесбережению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6702A3" w:rsidRDefault="006702A3" w:rsidP="006702A3">
      <w:pPr>
        <w:numPr>
          <w:ilvl w:val="0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и внедрение современных инноваций в области физического развития детей. </w:t>
      </w:r>
    </w:p>
    <w:p w:rsidR="006702A3" w:rsidRDefault="006702A3" w:rsidP="006702A3">
      <w:pPr>
        <w:numPr>
          <w:ilvl w:val="0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Выработка алгоритма деятельности </w:t>
      </w:r>
    </w:p>
    <w:p w:rsidR="006702A3" w:rsidRDefault="006702A3" w:rsidP="006702A3">
      <w:pPr>
        <w:numPr>
          <w:ilvl w:val="0"/>
          <w:numId w:val="1"/>
        </w:numPr>
        <w:spacing w:before="100" w:beforeAutospacing="1" w:after="100" w:afterAutospacing="1"/>
        <w:ind w:left="-6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Проектирование модели целостной системы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702A3" w:rsidRDefault="006702A3" w:rsidP="006702A3">
      <w:pPr>
        <w:pStyle w:val="a3"/>
        <w:ind w:left="-480" w:firstLine="4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цель</w:t>
      </w:r>
      <w:r>
        <w:rPr>
          <w:sz w:val="28"/>
          <w:szCs w:val="28"/>
        </w:rPr>
        <w:t xml:space="preserve">, которую ставит перед собой коллектив </w:t>
      </w:r>
      <w:r w:rsidR="00455776">
        <w:rPr>
          <w:sz w:val="28"/>
          <w:szCs w:val="28"/>
        </w:rPr>
        <w:t>МК</w:t>
      </w:r>
      <w:r>
        <w:rPr>
          <w:sz w:val="28"/>
          <w:szCs w:val="28"/>
        </w:rPr>
        <w:t>ДОУ - 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</w:p>
    <w:p w:rsidR="006702A3" w:rsidRDefault="006702A3" w:rsidP="006702A3">
      <w:pPr>
        <w:pStyle w:val="a3"/>
        <w:ind w:left="-48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коллективом нашего детского сада были разработаны </w:t>
      </w:r>
      <w:r>
        <w:rPr>
          <w:b/>
          <w:bCs/>
          <w:sz w:val="28"/>
          <w:szCs w:val="28"/>
        </w:rPr>
        <w:t>принципы организации деятельности педагогов</w:t>
      </w:r>
      <w:r>
        <w:rPr>
          <w:sz w:val="28"/>
          <w:szCs w:val="28"/>
        </w:rPr>
        <w:t>. Это:</w:t>
      </w:r>
    </w:p>
    <w:p w:rsidR="006702A3" w:rsidRDefault="006702A3" w:rsidP="006702A3">
      <w:pPr>
        <w:numPr>
          <w:ilvl w:val="0"/>
          <w:numId w:val="2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принцип научности - подкрепление всех мероприятий, направленных на укрепление здоровья, научно обоснованными и практически апробированными методиками; </w:t>
      </w:r>
    </w:p>
    <w:p w:rsidR="006702A3" w:rsidRDefault="006702A3" w:rsidP="006702A3">
      <w:pPr>
        <w:numPr>
          <w:ilvl w:val="0"/>
          <w:numId w:val="2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комплексности и </w:t>
      </w:r>
      <w:proofErr w:type="spellStart"/>
      <w:r>
        <w:rPr>
          <w:color w:val="000000"/>
          <w:sz w:val="28"/>
          <w:szCs w:val="28"/>
        </w:rPr>
        <w:t>интегративности</w:t>
      </w:r>
      <w:proofErr w:type="spellEnd"/>
      <w:r>
        <w:rPr>
          <w:color w:val="000000"/>
          <w:sz w:val="28"/>
          <w:szCs w:val="28"/>
        </w:rPr>
        <w:t xml:space="preserve"> – решение оздоровительных задач в системе всего учебн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воспитательного процесса; </w:t>
      </w:r>
    </w:p>
    <w:p w:rsidR="006702A3" w:rsidRDefault="006702A3" w:rsidP="006702A3">
      <w:pPr>
        <w:numPr>
          <w:ilvl w:val="0"/>
          <w:numId w:val="2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активности, сознательности - участие всего коллектива в поиске новых эффективных методов и </w:t>
      </w:r>
      <w:proofErr w:type="spellStart"/>
      <w:r>
        <w:rPr>
          <w:color w:val="000000"/>
          <w:sz w:val="28"/>
          <w:szCs w:val="28"/>
        </w:rPr>
        <w:t>целеноправленной</w:t>
      </w:r>
      <w:proofErr w:type="spellEnd"/>
      <w:r>
        <w:rPr>
          <w:color w:val="000000"/>
          <w:sz w:val="28"/>
          <w:szCs w:val="28"/>
        </w:rPr>
        <w:t xml:space="preserve"> деятельности по оздоровлению детей; </w:t>
      </w:r>
    </w:p>
    <w:p w:rsidR="006702A3" w:rsidRDefault="006702A3" w:rsidP="006702A3">
      <w:pPr>
        <w:numPr>
          <w:ilvl w:val="0"/>
          <w:numId w:val="2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</w:t>
      </w:r>
      <w:proofErr w:type="spellStart"/>
      <w:r>
        <w:rPr>
          <w:color w:val="000000"/>
          <w:sz w:val="28"/>
          <w:szCs w:val="28"/>
        </w:rPr>
        <w:t>адресованности</w:t>
      </w:r>
      <w:proofErr w:type="spellEnd"/>
      <w:r>
        <w:rPr>
          <w:color w:val="000000"/>
          <w:sz w:val="28"/>
          <w:szCs w:val="28"/>
        </w:rPr>
        <w:t xml:space="preserve"> и преемственности - поддержание связей между возрастными категориями, учёт </w:t>
      </w:r>
      <w:proofErr w:type="spellStart"/>
      <w:r>
        <w:rPr>
          <w:color w:val="000000"/>
          <w:sz w:val="28"/>
          <w:szCs w:val="28"/>
        </w:rPr>
        <w:t>разноуровневого</w:t>
      </w:r>
      <w:proofErr w:type="spellEnd"/>
      <w:r>
        <w:rPr>
          <w:color w:val="000000"/>
          <w:sz w:val="28"/>
          <w:szCs w:val="28"/>
        </w:rPr>
        <w:t xml:space="preserve"> развития и состояния здоровья; </w:t>
      </w:r>
    </w:p>
    <w:p w:rsidR="006702A3" w:rsidRDefault="006702A3" w:rsidP="006702A3">
      <w:pPr>
        <w:numPr>
          <w:ilvl w:val="0"/>
          <w:numId w:val="2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результативности и гарантированности - реализация прав детей на получение помощи и поддержки, гарантия положительного результата. </w:t>
      </w:r>
    </w:p>
    <w:p w:rsidR="006702A3" w:rsidRDefault="006702A3" w:rsidP="006702A3">
      <w:pPr>
        <w:pStyle w:val="a3"/>
        <w:ind w:left="-48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нашей деятельности мы стремимся </w:t>
      </w:r>
      <w:r>
        <w:rPr>
          <w:b/>
          <w:bCs/>
          <w:sz w:val="28"/>
          <w:szCs w:val="28"/>
        </w:rPr>
        <w:t>решить следующие задачи</w:t>
      </w:r>
      <w:r>
        <w:rPr>
          <w:sz w:val="28"/>
          <w:szCs w:val="28"/>
        </w:rPr>
        <w:t>:</w:t>
      </w:r>
    </w:p>
    <w:p w:rsidR="006702A3" w:rsidRDefault="006702A3" w:rsidP="006702A3">
      <w:pPr>
        <w:numPr>
          <w:ilvl w:val="0"/>
          <w:numId w:val="3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условия для физического и психологического благополучия участников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- образовательного процесса; </w:t>
      </w:r>
    </w:p>
    <w:p w:rsidR="006702A3" w:rsidRDefault="006702A3" w:rsidP="006702A3">
      <w:pPr>
        <w:numPr>
          <w:ilvl w:val="0"/>
          <w:numId w:val="3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доступные представления и знания о пользе занятий физическими упражнениями, об основных гигиенических требованиях и правилах; </w:t>
      </w:r>
    </w:p>
    <w:p w:rsidR="006702A3" w:rsidRDefault="006702A3" w:rsidP="006702A3">
      <w:pPr>
        <w:numPr>
          <w:ilvl w:val="0"/>
          <w:numId w:val="3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детей; </w:t>
      </w:r>
    </w:p>
    <w:p w:rsidR="006702A3" w:rsidRDefault="006702A3" w:rsidP="006702A3">
      <w:pPr>
        <w:numPr>
          <w:ilvl w:val="0"/>
          <w:numId w:val="3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основы безопасности жизнедеятельности; </w:t>
      </w:r>
    </w:p>
    <w:p w:rsidR="006702A3" w:rsidRDefault="006702A3" w:rsidP="006702A3">
      <w:pPr>
        <w:numPr>
          <w:ilvl w:val="0"/>
          <w:numId w:val="3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оказывать всестороннюю помощь семье в обеспечении здоровья детей и приобщению их к здоровому образу жизни. </w:t>
      </w:r>
    </w:p>
    <w:p w:rsidR="006702A3" w:rsidRDefault="006702A3" w:rsidP="006702A3">
      <w:pPr>
        <w:pStyle w:val="a3"/>
        <w:ind w:left="-48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эффективными </w:t>
      </w:r>
      <w:r>
        <w:rPr>
          <w:b/>
          <w:bCs/>
          <w:sz w:val="28"/>
          <w:szCs w:val="28"/>
        </w:rPr>
        <w:t>формами взаимодействия являются</w:t>
      </w:r>
      <w:r>
        <w:rPr>
          <w:sz w:val="28"/>
          <w:szCs w:val="28"/>
        </w:rPr>
        <w:t>:</w:t>
      </w:r>
    </w:p>
    <w:p w:rsidR="006702A3" w:rsidRDefault="006702A3" w:rsidP="006702A3">
      <w:pPr>
        <w:numPr>
          <w:ilvl w:val="0"/>
          <w:numId w:val="4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утренняя гимнастика, аэробика; </w:t>
      </w:r>
    </w:p>
    <w:p w:rsidR="006702A3" w:rsidRDefault="006702A3" w:rsidP="006702A3">
      <w:pPr>
        <w:numPr>
          <w:ilvl w:val="0"/>
          <w:numId w:val="4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гимнастика после дневного сна с закаливающими процедурами; </w:t>
      </w:r>
    </w:p>
    <w:p w:rsidR="006702A3" w:rsidRDefault="006702A3" w:rsidP="006702A3">
      <w:pPr>
        <w:numPr>
          <w:ilvl w:val="0"/>
          <w:numId w:val="4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занятия, прогулки, походы; </w:t>
      </w:r>
    </w:p>
    <w:p w:rsidR="006702A3" w:rsidRDefault="006702A3" w:rsidP="006702A3">
      <w:pPr>
        <w:numPr>
          <w:ilvl w:val="0"/>
          <w:numId w:val="4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совместные досуги с родителями и младшими школьниками; </w:t>
      </w:r>
    </w:p>
    <w:p w:rsidR="006702A3" w:rsidRDefault="006702A3" w:rsidP="006702A3">
      <w:pPr>
        <w:numPr>
          <w:ilvl w:val="0"/>
          <w:numId w:val="4"/>
        </w:numPr>
        <w:spacing w:before="100" w:beforeAutospacing="1" w:after="100" w:afterAutospacing="1"/>
        <w:ind w:left="-48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спортивные праздники и развлечения; </w:t>
      </w:r>
    </w:p>
    <w:p w:rsidR="006702A3" w:rsidRDefault="006702A3" w:rsidP="006702A3">
      <w:pPr>
        <w:pStyle w:val="a3"/>
        <w:ind w:left="-480" w:firstLine="480"/>
        <w:jc w:val="both"/>
        <w:rPr>
          <w:sz w:val="28"/>
          <w:szCs w:val="28"/>
        </w:rPr>
      </w:pPr>
      <w:r>
        <w:rPr>
          <w:sz w:val="28"/>
          <w:szCs w:val="28"/>
        </w:rPr>
        <w:t>Реализаци</w:t>
      </w:r>
      <w:r w:rsidR="00455776">
        <w:rPr>
          <w:sz w:val="28"/>
          <w:szCs w:val="28"/>
        </w:rPr>
        <w:t>я оздоровительной деятельности МК</w:t>
      </w:r>
      <w:r>
        <w:rPr>
          <w:sz w:val="28"/>
          <w:szCs w:val="28"/>
        </w:rPr>
        <w:t>ДОУ - это четкая интеграция профилактического и организационного направления, педагогического и физически - формирующего воздействия на ребенка специфическими и неспецифическими средствами, целостной организацией педагогического процесса.</w:t>
      </w:r>
    </w:p>
    <w:p w:rsidR="006702A3" w:rsidRDefault="006702A3" w:rsidP="006702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разработана </w:t>
      </w:r>
      <w:r>
        <w:rPr>
          <w:b/>
          <w:bCs/>
          <w:sz w:val="28"/>
          <w:szCs w:val="28"/>
        </w:rPr>
        <w:t>система оздоровительной работы</w:t>
      </w:r>
      <w:r>
        <w:rPr>
          <w:sz w:val="28"/>
          <w:szCs w:val="28"/>
        </w:rPr>
        <w:t xml:space="preserve"> по следующим направлениям:</w:t>
      </w:r>
    </w:p>
    <w:p w:rsidR="006702A3" w:rsidRDefault="006702A3" w:rsidP="006702A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вариативных режимов дня и пребывания ребёнка в ДОУ; </w:t>
      </w:r>
    </w:p>
    <w:p w:rsidR="006702A3" w:rsidRDefault="006702A3" w:rsidP="006702A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психологическое сопровождение развития; </w:t>
      </w:r>
    </w:p>
    <w:p w:rsidR="006702A3" w:rsidRDefault="006702A3" w:rsidP="006702A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разнообразные виды организации режима двигательной активности ребёнка; </w:t>
      </w:r>
    </w:p>
    <w:p w:rsidR="006702A3" w:rsidRDefault="006702A3" w:rsidP="006702A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работы с детьми по формированию основ гигиенических знаний и здорового образа жизни; </w:t>
      </w:r>
    </w:p>
    <w:p w:rsidR="006702A3" w:rsidRDefault="006702A3" w:rsidP="006702A3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питания; </w:t>
      </w:r>
    </w:p>
    <w:p w:rsidR="006702A3" w:rsidRDefault="006702A3" w:rsidP="006702A3">
      <w:pPr>
        <w:spacing w:before="100" w:beforeAutospacing="1" w:after="100" w:afterAutospacing="1"/>
        <w:ind w:left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638675" cy="3381375"/>
            <wp:effectExtent l="0" t="0" r="9525" b="9525"/>
            <wp:docPr id="31" name="Рисунок 31" descr="C:\Users\pC\Desktop\P102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P1020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97" cy="33795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02A3" w:rsidRDefault="006702A3" w:rsidP="006702A3">
      <w:pPr>
        <w:jc w:val="both"/>
        <w:rPr>
          <w:b/>
        </w:rPr>
      </w:pPr>
      <w:bookmarkStart w:id="0" w:name="_GoBack"/>
      <w:bookmarkEnd w:id="0"/>
    </w:p>
    <w:p w:rsidR="006702A3" w:rsidRDefault="006702A3" w:rsidP="006702A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457700" cy="2933700"/>
            <wp:effectExtent l="95250" t="0" r="266700" b="361950"/>
            <wp:docPr id="32" name="Рисунок 32" descr="C:\Users\pC\Desktop\P102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P1020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19" cy="29321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Анкета по оценке отношения родителей к использованию </w:t>
      </w:r>
      <w:proofErr w:type="spellStart"/>
      <w:r>
        <w:rPr>
          <w:sz w:val="40"/>
          <w:szCs w:val="40"/>
        </w:rPr>
        <w:t>здоровьесберегающих</w:t>
      </w:r>
      <w:proofErr w:type="spellEnd"/>
      <w:r>
        <w:rPr>
          <w:sz w:val="40"/>
          <w:szCs w:val="40"/>
        </w:rPr>
        <w:t xml:space="preserve"> технологий.</w:t>
      </w:r>
    </w:p>
    <w:p w:rsidR="006702A3" w:rsidRDefault="006702A3" w:rsidP="006702A3">
      <w:pPr>
        <w:jc w:val="center"/>
        <w:rPr>
          <w:sz w:val="40"/>
          <w:szCs w:val="40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3960"/>
        <w:gridCol w:w="1440"/>
        <w:gridCol w:w="1397"/>
        <w:gridCol w:w="1766"/>
      </w:tblGrid>
      <w:tr w:rsidR="006702A3" w:rsidTr="006702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</w:t>
            </w:r>
          </w:p>
        </w:tc>
      </w:tr>
      <w:tr w:rsidR="006702A3" w:rsidTr="006702A3">
        <w:trPr>
          <w:trHeight w:val="9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нравится ДОУ, который посещает ваш ребенок.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</w:tr>
      <w:tr w:rsidR="006702A3" w:rsidTr="006702A3">
        <w:trPr>
          <w:trHeight w:val="8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детский сад ребенок ходит с удовольствием.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</w:tr>
      <w:tr w:rsidR="006702A3" w:rsidTr="006702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 ребенок с удовольствием посещает праздники в детском саду.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</w:tr>
      <w:tr w:rsidR="006702A3" w:rsidTr="006702A3">
        <w:trPr>
          <w:trHeight w:val="10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Ему нравится питаться в детском саду.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</w:tr>
      <w:tr w:rsidR="006702A3" w:rsidTr="006702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саду помогают вести ему здоровый образ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</w:tr>
      <w:tr w:rsidR="006702A3" w:rsidTr="006702A3">
        <w:trPr>
          <w:trHeight w:val="1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 ребенок не испытывает чувства усталости после посещения детского сада.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</w:p>
        </w:tc>
      </w:tr>
      <w:tr w:rsidR="006702A3" w:rsidTr="006702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любит обсуждать события произошедшие в ДОУ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40"/>
                <w:szCs w:val="40"/>
              </w:rPr>
            </w:pPr>
          </w:p>
        </w:tc>
      </w:tr>
      <w:tr w:rsidR="006702A3" w:rsidTr="006702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Ему интересно участвовать в праздниках.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40"/>
                <w:szCs w:val="40"/>
              </w:rPr>
            </w:pPr>
          </w:p>
        </w:tc>
      </w:tr>
      <w:tr w:rsidR="006702A3" w:rsidTr="006702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нравится, как развивается ваш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40"/>
                <w:szCs w:val="40"/>
              </w:rPr>
            </w:pPr>
          </w:p>
        </w:tc>
      </w:tr>
      <w:tr w:rsidR="006702A3" w:rsidTr="006702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недели ребенок не устает.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40"/>
                <w:szCs w:val="40"/>
              </w:rPr>
            </w:pPr>
          </w:p>
        </w:tc>
      </w:tr>
      <w:tr w:rsidR="006702A3" w:rsidTr="006702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в ДОУ очень уютно.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sz w:val="40"/>
                <w:szCs w:val="40"/>
              </w:rPr>
            </w:pPr>
          </w:p>
        </w:tc>
      </w:tr>
    </w:tbl>
    <w:p w:rsidR="006702A3" w:rsidRDefault="006702A3" w:rsidP="006702A3">
      <w:pPr>
        <w:jc w:val="center"/>
        <w:rPr>
          <w:sz w:val="40"/>
          <w:szCs w:val="40"/>
        </w:rPr>
      </w:pPr>
    </w:p>
    <w:p w:rsidR="006702A3" w:rsidRDefault="006702A3" w:rsidP="006702A3">
      <w:pPr>
        <w:pStyle w:val="3"/>
        <w:rPr>
          <w:rFonts w:ascii="Times New Roman" w:hAnsi="Times New Roman" w:cs="Times New Roman"/>
          <w:sz w:val="32"/>
          <w:szCs w:val="32"/>
        </w:rPr>
      </w:pPr>
    </w:p>
    <w:p w:rsidR="006702A3" w:rsidRDefault="006702A3" w:rsidP="006702A3"/>
    <w:p w:rsidR="006702A3" w:rsidRDefault="006702A3" w:rsidP="006702A3"/>
    <w:p w:rsidR="006702A3" w:rsidRDefault="006702A3" w:rsidP="006702A3"/>
    <w:p w:rsidR="006702A3" w:rsidRDefault="006702A3" w:rsidP="006702A3"/>
    <w:p w:rsidR="006702A3" w:rsidRDefault="006702A3" w:rsidP="006702A3"/>
    <w:p w:rsidR="006702A3" w:rsidRDefault="006702A3" w:rsidP="006702A3"/>
    <w:p w:rsidR="006702A3" w:rsidRDefault="006702A3" w:rsidP="006702A3"/>
    <w:p w:rsidR="006702A3" w:rsidRDefault="006702A3" w:rsidP="006702A3"/>
    <w:p w:rsidR="006702A3" w:rsidRDefault="006702A3" w:rsidP="006702A3"/>
    <w:p w:rsidR="006702A3" w:rsidRDefault="006702A3" w:rsidP="006702A3"/>
    <w:p w:rsidR="006702A3" w:rsidRDefault="006702A3" w:rsidP="006702A3"/>
    <w:p w:rsidR="006702A3" w:rsidRDefault="006702A3" w:rsidP="006702A3"/>
    <w:p w:rsidR="006702A3" w:rsidRDefault="006702A3" w:rsidP="006702A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Итоги анкетирования по опросу отношения родителей к использованию </w:t>
      </w:r>
      <w:proofErr w:type="spellStart"/>
      <w:r>
        <w:rPr>
          <w:sz w:val="36"/>
          <w:szCs w:val="36"/>
        </w:rPr>
        <w:t>здоровьесберегающих</w:t>
      </w:r>
      <w:proofErr w:type="spellEnd"/>
      <w:r>
        <w:rPr>
          <w:sz w:val="36"/>
          <w:szCs w:val="36"/>
        </w:rPr>
        <w:t xml:space="preserve"> технологий.</w:t>
      </w:r>
    </w:p>
    <w:p w:rsidR="006702A3" w:rsidRDefault="006702A3" w:rsidP="006702A3"/>
    <w:p w:rsidR="006702A3" w:rsidRDefault="006702A3" w:rsidP="006702A3"/>
    <w:p w:rsidR="006702A3" w:rsidRDefault="006702A3" w:rsidP="006702A3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анкети</w:t>
      </w:r>
      <w:r w:rsidR="00455776">
        <w:rPr>
          <w:sz w:val="28"/>
          <w:szCs w:val="28"/>
        </w:rPr>
        <w:t>ровании приняло участие 19</w:t>
      </w:r>
      <w:r>
        <w:rPr>
          <w:sz w:val="28"/>
          <w:szCs w:val="28"/>
        </w:rPr>
        <w:t xml:space="preserve"> родителей. Подсчитывалось количество ответов в графе «Да» и определялся уровень удовлетворенности образовательным процессом.</w:t>
      </w:r>
    </w:p>
    <w:p w:rsidR="006702A3" w:rsidRDefault="006702A3" w:rsidP="006702A3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использования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показали: высокий уровень удовлетворенности образова</w:t>
      </w:r>
      <w:r w:rsidR="00455776">
        <w:rPr>
          <w:sz w:val="28"/>
          <w:szCs w:val="28"/>
        </w:rPr>
        <w:t>тельным процессом подтвердили 19</w:t>
      </w:r>
      <w:r>
        <w:rPr>
          <w:sz w:val="28"/>
          <w:szCs w:val="28"/>
        </w:rPr>
        <w:t xml:space="preserve"> родителей, что составляет 100%.</w:t>
      </w:r>
    </w:p>
    <w:p w:rsidR="006702A3" w:rsidRDefault="006702A3" w:rsidP="006702A3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6702A3" w:rsidRDefault="006702A3" w:rsidP="006702A3"/>
    <w:p w:rsidR="006702A3" w:rsidRDefault="006702A3" w:rsidP="006702A3">
      <w:pPr>
        <w:ind w:left="360"/>
        <w:jc w:val="both"/>
        <w:rPr>
          <w:b/>
          <w:sz w:val="48"/>
          <w:szCs w:val="48"/>
        </w:rPr>
      </w:pPr>
    </w:p>
    <w:p w:rsidR="006702A3" w:rsidRDefault="006702A3" w:rsidP="006702A3">
      <w:pPr>
        <w:rPr>
          <w:b/>
          <w:sz w:val="40"/>
          <w:szCs w:val="40"/>
        </w:rPr>
      </w:pPr>
    </w:p>
    <w:p w:rsidR="006702A3" w:rsidRDefault="006702A3" w:rsidP="006702A3">
      <w:pPr>
        <w:pStyle w:val="a4"/>
        <w:keepNext/>
        <w:jc w:val="center"/>
      </w:pPr>
    </w:p>
    <w:p w:rsidR="006702A3" w:rsidRDefault="006702A3" w:rsidP="006702A3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924550" cy="32385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02A3" w:rsidRDefault="006702A3" w:rsidP="006702A3">
      <w:pPr>
        <w:jc w:val="center"/>
        <w:rPr>
          <w:b/>
          <w:sz w:val="40"/>
          <w:szCs w:val="40"/>
        </w:rPr>
      </w:pPr>
    </w:p>
    <w:p w:rsidR="006702A3" w:rsidRDefault="006702A3" w:rsidP="006702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100%</w:t>
      </w:r>
    </w:p>
    <w:p w:rsidR="006702A3" w:rsidRDefault="006702A3" w:rsidP="006702A3">
      <w:pPr>
        <w:jc w:val="center"/>
        <w:rPr>
          <w:b/>
          <w:sz w:val="40"/>
          <w:szCs w:val="40"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jc w:val="both"/>
        <w:rPr>
          <w:b/>
        </w:rPr>
      </w:pPr>
    </w:p>
    <w:p w:rsidR="006702A3" w:rsidRDefault="006702A3" w:rsidP="006702A3">
      <w:pPr>
        <w:rPr>
          <w:b/>
        </w:rPr>
        <w:sectPr w:rsidR="006702A3">
          <w:pgSz w:w="11906" w:h="16838"/>
          <w:pgMar w:top="899" w:right="850" w:bottom="360" w:left="1701" w:header="708" w:footer="708" w:gutter="0"/>
          <w:cols w:space="720"/>
        </w:sectPr>
      </w:pPr>
    </w:p>
    <w:p w:rsidR="006702A3" w:rsidRDefault="006702A3" w:rsidP="006702A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Двигательный режим во 2 младшей группе ДОУ «Колокольчик» </w:t>
      </w:r>
    </w:p>
    <w:p w:rsidR="006702A3" w:rsidRDefault="006702A3" w:rsidP="006702A3">
      <w:pPr>
        <w:jc w:val="center"/>
      </w:pPr>
    </w:p>
    <w:tbl>
      <w:tblPr>
        <w:tblStyle w:val="a9"/>
        <w:tblW w:w="15588" w:type="dxa"/>
        <w:tblInd w:w="-1701" w:type="dxa"/>
        <w:tblLook w:val="01E0" w:firstRow="1" w:lastRow="1" w:firstColumn="1" w:lastColumn="1" w:noHBand="0" w:noVBand="0"/>
      </w:tblPr>
      <w:tblGrid>
        <w:gridCol w:w="4788"/>
        <w:gridCol w:w="1980"/>
        <w:gridCol w:w="2160"/>
        <w:gridCol w:w="2032"/>
        <w:gridCol w:w="1928"/>
        <w:gridCol w:w="1620"/>
        <w:gridCol w:w="1080"/>
      </w:tblGrid>
      <w:tr w:rsidR="006702A3" w:rsidTr="006702A3"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ind w:left="1341"/>
              <w:jc w:val="center"/>
            </w:pPr>
            <w:r>
              <w:t>Формы работы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Временной отрезок проведения мероприятия, мин</w:t>
            </w:r>
          </w:p>
        </w:tc>
      </w:tr>
      <w:tr w:rsidR="006702A3" w:rsidTr="006702A3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jc w:val="center"/>
            </w:pPr>
            <w:r>
              <w:t>Понедельник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jc w:val="center"/>
            </w:pPr>
            <w:r>
              <w:t>Вторник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jc w:val="center"/>
            </w:pPr>
            <w:r>
              <w:t>Среда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jc w:val="center"/>
            </w:pPr>
            <w: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jc w:val="center"/>
            </w:pPr>
            <w:r>
              <w:t xml:space="preserve">Пятница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jc w:val="center"/>
            </w:pPr>
            <w:r>
              <w:t>Всего</w:t>
            </w:r>
          </w:p>
        </w:tc>
      </w:tr>
      <w:tr w:rsidR="006702A3" w:rsidTr="006702A3"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Физкультурное занятие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Подвижные игры на свежем воздухе (утро-вечер)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Спортивные игры и упражнения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Самостоятельная двигательная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Двигательная активность на прогулке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proofErr w:type="spellStart"/>
            <w:r>
              <w:rPr>
                <w:b/>
              </w:rPr>
              <w:t>Физминутки</w:t>
            </w:r>
            <w:proofErr w:type="spellEnd"/>
            <w:r>
              <w:rPr>
                <w:b/>
              </w:rPr>
              <w:t xml:space="preserve"> на занятиях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Гимнастика после дневного сна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Лечебная физкультура по рекомендации врача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2A3" w:rsidRDefault="006702A3">
            <w:pPr>
              <w:jc w:val="center"/>
              <w:rPr>
                <w:b/>
              </w:rPr>
            </w:pPr>
          </w:p>
        </w:tc>
      </w:tr>
      <w:tr w:rsidR="006702A3" w:rsidTr="006702A3"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jc w:val="center"/>
              <w:rPr>
                <w:b/>
              </w:rPr>
            </w:pPr>
            <w:r>
              <w:rPr>
                <w:b/>
              </w:rPr>
              <w:t>ДОПОЛНИТЕЛЬНЫЕ ЗАНЯТИЯ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Ритмическая 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Двигательная деятельность на муз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анятиях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rPr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702A3" w:rsidTr="006702A3"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ind w:left="1341"/>
              <w:jc w:val="center"/>
              <w:rPr>
                <w:b/>
              </w:rPr>
            </w:pPr>
            <w:r>
              <w:rPr>
                <w:b/>
              </w:rPr>
              <w:t>АКТИВНЫЙ ОТДЫХ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Физкультурный досуг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 раз в месяц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Физкультурные праздники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2 раза в год</w:t>
            </w:r>
          </w:p>
        </w:tc>
      </w:tr>
      <w:tr w:rsidR="006702A3" w:rsidTr="006702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День здоровья</w:t>
            </w:r>
          </w:p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Неделя здоровья</w:t>
            </w:r>
          </w:p>
          <w:p w:rsidR="006702A3" w:rsidRDefault="006702A3">
            <w:pPr>
              <w:ind w:left="1341"/>
              <w:rPr>
                <w:b/>
              </w:rPr>
            </w:pPr>
            <w:r>
              <w:rPr>
                <w:b/>
              </w:rPr>
              <w:t>(каникулы)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1 раз в месяц. Все мероприятия выносятся на улицу (кроме сна и приема пищи)</w:t>
            </w:r>
          </w:p>
          <w:p w:rsidR="006702A3" w:rsidRDefault="006702A3">
            <w:pPr>
              <w:jc w:val="center"/>
              <w:rPr>
                <w:b/>
              </w:rPr>
            </w:pPr>
          </w:p>
          <w:p w:rsidR="006702A3" w:rsidRDefault="006702A3">
            <w:pPr>
              <w:jc w:val="center"/>
              <w:rPr>
                <w:b/>
              </w:rPr>
            </w:pPr>
            <w:r>
              <w:rPr>
                <w:b/>
              </w:rPr>
              <w:t>2 раза в год – зимой и весной. Все мероприятия выносятся на улицу (кроме сна и приема пищи)</w:t>
            </w:r>
          </w:p>
        </w:tc>
      </w:tr>
    </w:tbl>
    <w:p w:rsidR="006702A3" w:rsidRDefault="006702A3" w:rsidP="006702A3">
      <w:pPr>
        <w:rPr>
          <w:b/>
        </w:rPr>
      </w:pPr>
    </w:p>
    <w:p w:rsidR="006702A3" w:rsidRDefault="006702A3" w:rsidP="006702A3">
      <w:pPr>
        <w:rPr>
          <w:b/>
        </w:rPr>
        <w:sectPr w:rsidR="006702A3">
          <w:pgSz w:w="16838" w:h="11906" w:orient="landscape"/>
          <w:pgMar w:top="851" w:right="964" w:bottom="1701" w:left="902" w:header="709" w:footer="709" w:gutter="0"/>
          <w:cols w:space="720"/>
        </w:sectPr>
      </w:pPr>
    </w:p>
    <w:p w:rsidR="006702A3" w:rsidRDefault="006702A3" w:rsidP="006702A3">
      <w:pPr>
        <w:rPr>
          <w:b/>
        </w:rPr>
      </w:pP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28"/>
          <w:szCs w:val="28"/>
        </w:rPr>
      </w:pPr>
    </w:p>
    <w:p w:rsidR="006702A3" w:rsidRDefault="006702A3" w:rsidP="006702A3">
      <w:pPr>
        <w:rPr>
          <w:sz w:val="28"/>
          <w:szCs w:val="28"/>
        </w:rPr>
        <w:sectPr w:rsidR="006702A3">
          <w:pgSz w:w="11906" w:h="16838"/>
          <w:pgMar w:top="899" w:right="850" w:bottom="360" w:left="1701" w:header="708" w:footer="708" w:gutter="0"/>
          <w:cols w:space="720"/>
        </w:sectPr>
      </w:pPr>
    </w:p>
    <w:p w:rsidR="006702A3" w:rsidRDefault="006702A3" w:rsidP="006702A3">
      <w:pPr>
        <w:jc w:val="center"/>
        <w:rPr>
          <w:b/>
          <w:i/>
          <w:sz w:val="40"/>
          <w:szCs w:val="40"/>
          <w:u w:val="single"/>
        </w:rPr>
      </w:pPr>
      <w:proofErr w:type="spellStart"/>
      <w:r>
        <w:rPr>
          <w:b/>
          <w:i/>
          <w:sz w:val="40"/>
          <w:szCs w:val="40"/>
          <w:u w:val="single"/>
        </w:rPr>
        <w:lastRenderedPageBreak/>
        <w:t>Физминутки</w:t>
      </w:r>
      <w:proofErr w:type="spellEnd"/>
    </w:p>
    <w:p w:rsidR="006702A3" w:rsidRDefault="006702A3" w:rsidP="006702A3">
      <w:pPr>
        <w:jc w:val="center"/>
        <w:rPr>
          <w:b/>
          <w:i/>
          <w:sz w:val="40"/>
          <w:szCs w:val="40"/>
          <w:u w:val="single"/>
        </w:rPr>
      </w:pPr>
    </w:p>
    <w:p w:rsidR="006702A3" w:rsidRDefault="006702A3" w:rsidP="006702A3">
      <w:pPr>
        <w:rPr>
          <w:sz w:val="28"/>
          <w:szCs w:val="28"/>
        </w:rPr>
      </w:pPr>
      <w:r>
        <w:rPr>
          <w:b/>
          <w:sz w:val="36"/>
          <w:szCs w:val="36"/>
        </w:rPr>
        <w:t>Задачи:</w:t>
      </w:r>
      <w:r>
        <w:rPr>
          <w:sz w:val="28"/>
          <w:szCs w:val="28"/>
        </w:rPr>
        <w:t xml:space="preserve"> развивать у детей умение снимать напряжение путем переключения на другой вид деятельности.</w:t>
      </w: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rPr>
          <w:b/>
          <w:sz w:val="40"/>
          <w:szCs w:val="40"/>
        </w:rPr>
      </w:pPr>
    </w:p>
    <w:p w:rsidR="006702A3" w:rsidRDefault="006702A3" w:rsidP="006702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Зайцы.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Скачут, скачут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лесочке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Зайцы – серые клубочки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возле груди, как лапки у зайцев; прыжки.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Прыг – скок,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 xml:space="preserve"> – скок – 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Встал зайчонок на пенек</w:t>
      </w: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Прыжки вперед – назад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построил по порядку, стал показывать зарядку.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Раз! Шагают все на месте.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Два! Руками машут вместе.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Три! Присели, дружно встали.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за ушком почесали.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На четыре потянулись.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Пять! Прогнулись и нагнулись.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Шесть! Все встали снова в ряд,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Зашагали как отряд.</w:t>
      </w:r>
    </w:p>
    <w:p w:rsidR="006702A3" w:rsidRDefault="006702A3" w:rsidP="006702A3">
      <w:pPr>
        <w:jc w:val="both"/>
        <w:rPr>
          <w:b/>
          <w:sz w:val="40"/>
          <w:szCs w:val="40"/>
        </w:rPr>
      </w:pPr>
    </w:p>
    <w:p w:rsidR="006702A3" w:rsidRDefault="006702A3" w:rsidP="006702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Разминка.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движения разминки повторяем без запинки!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Эй! Попрыгали на месте.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Эх! Руками машем вместе.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Эхе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хе</w:t>
      </w:r>
      <w:proofErr w:type="spellEnd"/>
      <w:r>
        <w:rPr>
          <w:sz w:val="28"/>
          <w:szCs w:val="28"/>
        </w:rPr>
        <w:t xml:space="preserve">! Прогнули спинки, 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Посмотрели на ботинки.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Эге – </w:t>
      </w:r>
      <w:proofErr w:type="spellStart"/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>! Нагнулись ниже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Наклонились к полу ближе.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Повертись на месте ловко.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нам нужна сноровка.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Что, понравилось, дружок?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Завтра будет вновь урок!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Облако.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Беленькое облако</w:t>
      </w: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Округленные руки перед собой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Поднялось над крышей</w:t>
      </w: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Поднять руки над головой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Устремилось облако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Выше, выше, выше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Подтянуться руками вверх; плавные покачивания руками над  головой из стороны в сторону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Ветер это облако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Зацепил за кручу.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Превратилось облако в грозовую тучу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Руками описать через стороны вниз большой круг и опустить их; присесть.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Индюк.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Ходит по двору индюк</w:t>
      </w: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Шаги на месте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уток и подруг.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Вдруг увидел он грача</w:t>
      </w: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Остановиться, удивленно посмотреть вниз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Рассердился сгоряча.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Сгоряча затопал</w:t>
      </w: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Потопать ногами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Крыльями захлопал</w:t>
      </w: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Руками, словно крыльям, похлопать себя по бокам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Весь раздулся, словно шар</w:t>
      </w: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на поясе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Или медный самовар</w:t>
      </w: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Сцепить округленные руки перед грудью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Затряс бородою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Помотать головой, приговаривая «бала – бала – бала», как  индюк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Понесся стрелою.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Бег на месте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Дыхательная гимнастика во второй младшей группе</w:t>
      </w:r>
    </w:p>
    <w:p w:rsidR="006702A3" w:rsidRDefault="006702A3" w:rsidP="006702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«Веточка»</w:t>
      </w:r>
    </w:p>
    <w:p w:rsidR="006702A3" w:rsidRDefault="006702A3" w:rsidP="006702A3">
      <w:pPr>
        <w:jc w:val="both"/>
        <w:rPr>
          <w:b/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1.  Руки   опущены вниз.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2.  Вдох  рука и ладонь вверх.  Выдох и ладонь вниз.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4.  Вдох и другая рука вверх. Выдох и ладонь вниз.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5.  На вдохе покачать руками, на выдохе опустить руки.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«Да-а-а-а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Не-е-е-е»</w:t>
      </w:r>
    </w:p>
    <w:p w:rsidR="006702A3" w:rsidRDefault="006702A3" w:rsidP="006702A3">
      <w:pPr>
        <w:jc w:val="both"/>
        <w:rPr>
          <w:b/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1.Руки вдоль тела. Вдох - выдох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2.Руки на пояс  «Да-а-а-а». Наклон вперед.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3.Руки  вдоль тела. Вдох-выдох.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4.Руки  на пояс  «Не-е-е-е».  Повороты головой.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«Баян»</w:t>
      </w:r>
    </w:p>
    <w:p w:rsidR="006702A3" w:rsidRDefault="006702A3" w:rsidP="006702A3">
      <w:pPr>
        <w:jc w:val="both"/>
        <w:rPr>
          <w:b/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1. Руки перед грудью согнуты в локтя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имитация позы баяниста.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Глубокий вдох через нос – руки «меха» баяна – медленно </w:t>
      </w:r>
      <w:proofErr w:type="gramStart"/>
      <w:r>
        <w:rPr>
          <w:sz w:val="28"/>
          <w:szCs w:val="28"/>
        </w:rPr>
        <w:t>растягиваются</w:t>
      </w:r>
      <w:proofErr w:type="gramEnd"/>
      <w:r>
        <w:rPr>
          <w:sz w:val="28"/>
          <w:szCs w:val="28"/>
        </w:rPr>
        <w:t xml:space="preserve"> имитируя движения баяниста.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Задержать дыхание на несколько секунд.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4. Выдох через рот со звуком А-А-А-А – «меха» баяна медленно сжимаются, руки возвращаются в исходное положение (1).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«Буря»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1.Руки вверху. Вдох.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2.На звук « У-У-У-У-У» дети как можно дольше тянут на выдохе.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3.Руки   качаются. 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4. Вдох вниз.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«Филин»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1.Руки в стороны, как крылья птицы.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2.Вдох   носом  и  крылья поднимаются.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  <w:r>
        <w:rPr>
          <w:sz w:val="28"/>
          <w:szCs w:val="28"/>
        </w:rPr>
        <w:t>3.Выдох   ртом   и   звук «УФ» опускаются.</w:t>
      </w: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«</w:t>
      </w:r>
      <w:proofErr w:type="spellStart"/>
      <w:r>
        <w:rPr>
          <w:b/>
          <w:sz w:val="28"/>
          <w:szCs w:val="28"/>
        </w:rPr>
        <w:t>Воробьишки</w:t>
      </w:r>
      <w:proofErr w:type="spellEnd"/>
      <w:r>
        <w:rPr>
          <w:b/>
          <w:sz w:val="28"/>
          <w:szCs w:val="28"/>
        </w:rPr>
        <w:t>»</w:t>
      </w: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rPr>
          <w:sz w:val="28"/>
          <w:szCs w:val="28"/>
        </w:rPr>
      </w:pPr>
      <w:r>
        <w:rPr>
          <w:sz w:val="28"/>
          <w:szCs w:val="28"/>
        </w:rPr>
        <w:t>1.Дети сидят на корточках, руки прижаты к телу.</w:t>
      </w: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rPr>
          <w:sz w:val="28"/>
          <w:szCs w:val="28"/>
        </w:rPr>
      </w:pPr>
      <w:r>
        <w:rPr>
          <w:sz w:val="28"/>
          <w:szCs w:val="28"/>
        </w:rPr>
        <w:t>2.Вдох – выдох.</w:t>
      </w: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rPr>
          <w:sz w:val="28"/>
          <w:szCs w:val="28"/>
        </w:rPr>
      </w:pPr>
      <w:r>
        <w:rPr>
          <w:sz w:val="28"/>
          <w:szCs w:val="28"/>
        </w:rPr>
        <w:t>3.Задержка дыхания – встают, машут крыльями  «Чик-чирик».</w:t>
      </w: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rPr>
          <w:sz w:val="28"/>
          <w:szCs w:val="28"/>
        </w:rPr>
      </w:pPr>
      <w:r>
        <w:rPr>
          <w:sz w:val="28"/>
          <w:szCs w:val="28"/>
        </w:rPr>
        <w:t>«Чик-чирик».</w:t>
      </w: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rPr>
          <w:sz w:val="28"/>
          <w:szCs w:val="28"/>
        </w:rPr>
      </w:pPr>
      <w:r>
        <w:rPr>
          <w:sz w:val="28"/>
          <w:szCs w:val="28"/>
        </w:rPr>
        <w:t>4.Садятся и руки  крылья прижимают к телу.</w:t>
      </w: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jc w:val="center"/>
        <w:rPr>
          <w:b/>
          <w:sz w:val="32"/>
          <w:szCs w:val="32"/>
        </w:rPr>
      </w:pPr>
    </w:p>
    <w:p w:rsidR="006702A3" w:rsidRDefault="006702A3" w:rsidP="006702A3">
      <w:pPr>
        <w:rPr>
          <w:b/>
          <w:sz w:val="32"/>
          <w:szCs w:val="32"/>
        </w:rPr>
      </w:pPr>
    </w:p>
    <w:p w:rsidR="006702A3" w:rsidRDefault="006702A3" w:rsidP="006702A3">
      <w:pPr>
        <w:jc w:val="center"/>
        <w:rPr>
          <w:b/>
          <w:sz w:val="56"/>
          <w:szCs w:val="56"/>
        </w:rPr>
      </w:pPr>
    </w:p>
    <w:p w:rsidR="006702A3" w:rsidRDefault="006702A3" w:rsidP="006702A3">
      <w:pPr>
        <w:ind w:left="-540"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Пальчиковая гимнастика во второй младшей группе</w:t>
      </w:r>
    </w:p>
    <w:p w:rsidR="006702A3" w:rsidRDefault="006702A3" w:rsidP="006702A3">
      <w:pPr>
        <w:tabs>
          <w:tab w:val="left" w:pos="2940"/>
        </w:tabs>
        <w:ind w:left="-540" w:firstLine="540"/>
        <w:jc w:val="both"/>
        <w:rPr>
          <w:b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Сидит белка на тележке,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Продает она орешки: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Лисичке-сестричке,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Воробью, синичке,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Мишке толстопятому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заиньке усатому.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Раз, два, три, четыре, пять!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Вышли пальчики гулять!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Раз, два, три, четыре, пять!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домик спрятались опять.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Раз, два, три, четыре, пять!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Вышли пальчики гулять!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Этот пальчик - гриб нашел,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Этот пальчик - чистит стол,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Этот - резал,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Этот - ел.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Ну, а этот лишь глядел!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«Рыбки»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Ладони выпрямлены, пальцы прижаты друг к другу.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Плавные движения ладонями, изображая рыб в воде.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Рыбки в озере резвятся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Среди камешков кружатся.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Вниз и вверх плывут они,-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им весело, смотри.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«Детки»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Есть у курицы цыпленок,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гусыни есть гусенок,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индюшки – индюшонок,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у утки есть утенок.</w:t>
      </w:r>
    </w:p>
    <w:p w:rsidR="006702A3" w:rsidRDefault="006702A3" w:rsidP="006702A3">
      <w:pPr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(большим пальцем поочередно касаются остальных, начиная с мизинца)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каждой мамы малыши,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красивы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хороши!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(показывают пальчики, играя с ними).</w:t>
      </w:r>
    </w:p>
    <w:p w:rsidR="006702A3" w:rsidRDefault="006702A3" w:rsidP="006702A3">
      <w:pPr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 корзиночке»</w:t>
      </w:r>
    </w:p>
    <w:p w:rsidR="006702A3" w:rsidRDefault="006702A3" w:rsidP="006702A3">
      <w:pPr>
        <w:ind w:left="-480"/>
        <w:jc w:val="both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девчушки Зиночки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Овощи в корзиночке (делают ладошки «корзиночкой»)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пузатый кабачок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Положила на бочок,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Перец и морковку уложила ловко,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Помидор и огурец (сгибают пальчики, начиная с </w:t>
      </w:r>
      <w:proofErr w:type="gramStart"/>
      <w:r>
        <w:rPr>
          <w:bCs/>
          <w:sz w:val="28"/>
          <w:szCs w:val="28"/>
        </w:rPr>
        <w:t>большого</w:t>
      </w:r>
      <w:proofErr w:type="gramEnd"/>
      <w:r>
        <w:rPr>
          <w:bCs/>
          <w:sz w:val="28"/>
          <w:szCs w:val="28"/>
        </w:rPr>
        <w:t>).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Наша Зина молодец! (показывают большой палец)</w:t>
      </w: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both"/>
        <w:rPr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480"/>
        <w:jc w:val="center"/>
        <w:rPr>
          <w:b/>
          <w:bCs/>
          <w:sz w:val="28"/>
          <w:szCs w:val="28"/>
        </w:rPr>
      </w:pPr>
    </w:p>
    <w:p w:rsidR="006702A3" w:rsidRDefault="006702A3" w:rsidP="006702A3">
      <w:pPr>
        <w:ind w:left="-54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486400" cy="5486400"/>
            <wp:effectExtent l="0" t="0" r="1905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702A3" w:rsidRDefault="006702A3" w:rsidP="006702A3">
      <w:pPr>
        <w:ind w:left="-540"/>
        <w:jc w:val="center"/>
        <w:rPr>
          <w:b/>
          <w:sz w:val="44"/>
          <w:szCs w:val="44"/>
        </w:rPr>
      </w:pPr>
    </w:p>
    <w:p w:rsidR="006702A3" w:rsidRDefault="006702A3" w:rsidP="006702A3">
      <w:pPr>
        <w:ind w:left="-540"/>
        <w:jc w:val="center"/>
        <w:rPr>
          <w:b/>
          <w:sz w:val="44"/>
          <w:szCs w:val="44"/>
        </w:rPr>
      </w:pPr>
    </w:p>
    <w:p w:rsidR="006702A3" w:rsidRDefault="006702A3" w:rsidP="006702A3">
      <w:pPr>
        <w:ind w:left="-540"/>
        <w:jc w:val="center"/>
        <w:rPr>
          <w:b/>
          <w:sz w:val="44"/>
          <w:szCs w:val="44"/>
        </w:rPr>
      </w:pPr>
    </w:p>
    <w:p w:rsidR="006702A3" w:rsidRDefault="006702A3" w:rsidP="006702A3">
      <w:pPr>
        <w:ind w:left="-540"/>
        <w:jc w:val="center"/>
        <w:rPr>
          <w:b/>
          <w:sz w:val="44"/>
          <w:szCs w:val="44"/>
        </w:rPr>
      </w:pPr>
    </w:p>
    <w:p w:rsidR="006702A3" w:rsidRDefault="006702A3" w:rsidP="006702A3">
      <w:pPr>
        <w:ind w:left="-540"/>
        <w:jc w:val="center"/>
        <w:rPr>
          <w:b/>
          <w:sz w:val="44"/>
          <w:szCs w:val="44"/>
        </w:rPr>
      </w:pPr>
    </w:p>
    <w:p w:rsidR="006702A3" w:rsidRDefault="006702A3" w:rsidP="006702A3">
      <w:pPr>
        <w:ind w:left="-540"/>
        <w:jc w:val="center"/>
        <w:rPr>
          <w:b/>
          <w:sz w:val="44"/>
          <w:szCs w:val="44"/>
        </w:rPr>
      </w:pPr>
    </w:p>
    <w:p w:rsidR="006702A3" w:rsidRDefault="006702A3" w:rsidP="006702A3">
      <w:pPr>
        <w:rPr>
          <w:b/>
          <w:sz w:val="44"/>
          <w:szCs w:val="44"/>
        </w:rPr>
      </w:pPr>
    </w:p>
    <w:p w:rsidR="006702A3" w:rsidRDefault="006702A3" w:rsidP="006702A3">
      <w:pPr>
        <w:ind w:left="-540"/>
        <w:jc w:val="center"/>
        <w:rPr>
          <w:b/>
          <w:sz w:val="44"/>
          <w:szCs w:val="44"/>
        </w:rPr>
      </w:pPr>
    </w:p>
    <w:p w:rsidR="006702A3" w:rsidRDefault="006702A3" w:rsidP="006702A3">
      <w:pPr>
        <w:ind w:left="-540"/>
        <w:jc w:val="center"/>
        <w:rPr>
          <w:b/>
          <w:sz w:val="44"/>
          <w:szCs w:val="44"/>
        </w:rPr>
      </w:pPr>
    </w:p>
    <w:p w:rsidR="006702A3" w:rsidRDefault="006702A3" w:rsidP="006702A3">
      <w:pPr>
        <w:ind w:left="-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Позитивные результаты реализации программы «Здорового образа жизни»</w:t>
      </w:r>
    </w:p>
    <w:p w:rsidR="006702A3" w:rsidRDefault="006702A3" w:rsidP="006702A3">
      <w:pPr>
        <w:ind w:left="-540"/>
        <w:jc w:val="both"/>
        <w:rPr>
          <w:b/>
          <w:sz w:val="56"/>
          <w:szCs w:val="56"/>
        </w:rPr>
      </w:pPr>
    </w:p>
    <w:p w:rsidR="006702A3" w:rsidRDefault="006702A3" w:rsidP="006702A3">
      <w:pPr>
        <w:ind w:left="-540" w:firstLine="360"/>
        <w:jc w:val="both"/>
        <w:rPr>
          <w:sz w:val="32"/>
          <w:szCs w:val="32"/>
        </w:rPr>
      </w:pPr>
      <w:r>
        <w:rPr>
          <w:sz w:val="32"/>
          <w:szCs w:val="32"/>
        </w:rPr>
        <w:t>Снижено количество наиболее часто встречающихся в дошкольном учреждении детских заболеваний. Обеспечен статистический учет, контроль и анализ на всех уровнях по выполнению программы: «Здорового образа жизни».</w:t>
      </w:r>
    </w:p>
    <w:p w:rsidR="006702A3" w:rsidRDefault="006702A3" w:rsidP="006702A3">
      <w:pPr>
        <w:ind w:left="-540" w:firstLine="360"/>
        <w:jc w:val="both"/>
        <w:rPr>
          <w:sz w:val="32"/>
          <w:szCs w:val="32"/>
        </w:rPr>
      </w:pPr>
      <w:r>
        <w:rPr>
          <w:sz w:val="32"/>
          <w:szCs w:val="32"/>
        </w:rPr>
        <w:t>Совершенствована система физического воспитания на основе реализации индивидуального подхода. Повышена заинтересованность работников детского сада и родителей в укреплении здоровья дошкольников.</w:t>
      </w:r>
    </w:p>
    <w:p w:rsidR="006702A3" w:rsidRDefault="006702A3" w:rsidP="006702A3">
      <w:pPr>
        <w:ind w:left="-540" w:firstLine="360"/>
        <w:jc w:val="both"/>
        <w:rPr>
          <w:sz w:val="32"/>
          <w:szCs w:val="32"/>
        </w:rPr>
      </w:pPr>
      <w:r>
        <w:rPr>
          <w:sz w:val="32"/>
          <w:szCs w:val="32"/>
        </w:rPr>
        <w:t>Усилилось внимание родителей к вопросам здоровья, питания и рациональной двигательной активности.</w:t>
      </w:r>
    </w:p>
    <w:p w:rsidR="006702A3" w:rsidRDefault="006702A3" w:rsidP="006702A3">
      <w:pPr>
        <w:jc w:val="center"/>
        <w:rPr>
          <w:b/>
          <w:sz w:val="56"/>
          <w:szCs w:val="56"/>
        </w:rPr>
      </w:pPr>
    </w:p>
    <w:p w:rsidR="006702A3" w:rsidRDefault="006702A3" w:rsidP="006702A3">
      <w:pPr>
        <w:jc w:val="center"/>
        <w:rPr>
          <w:b/>
          <w:sz w:val="56"/>
          <w:szCs w:val="56"/>
        </w:rPr>
      </w:pPr>
    </w:p>
    <w:p w:rsidR="006702A3" w:rsidRDefault="006702A3" w:rsidP="006702A3">
      <w:pPr>
        <w:jc w:val="center"/>
        <w:rPr>
          <w:b/>
          <w:sz w:val="56"/>
          <w:szCs w:val="56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jc w:val="both"/>
        <w:rPr>
          <w:sz w:val="28"/>
          <w:szCs w:val="28"/>
        </w:rPr>
      </w:pP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rPr>
          <w:b/>
          <w:sz w:val="48"/>
          <w:szCs w:val="48"/>
        </w:rPr>
      </w:pPr>
    </w:p>
    <w:p w:rsidR="006702A3" w:rsidRDefault="006702A3" w:rsidP="006702A3">
      <w:pPr>
        <w:jc w:val="center"/>
        <w:rPr>
          <w:b/>
          <w:sz w:val="48"/>
          <w:szCs w:val="48"/>
        </w:rPr>
      </w:pPr>
    </w:p>
    <w:p w:rsidR="006702A3" w:rsidRDefault="006702A3" w:rsidP="006702A3">
      <w:pPr>
        <w:jc w:val="center"/>
        <w:rPr>
          <w:b/>
          <w:sz w:val="48"/>
          <w:szCs w:val="48"/>
        </w:rPr>
      </w:pPr>
    </w:p>
    <w:p w:rsidR="006702A3" w:rsidRDefault="006702A3" w:rsidP="006702A3">
      <w:pPr>
        <w:rPr>
          <w:sz w:val="28"/>
          <w:szCs w:val="28"/>
        </w:rPr>
      </w:pPr>
    </w:p>
    <w:p w:rsidR="006702A3" w:rsidRDefault="006702A3" w:rsidP="006702A3">
      <w:pPr>
        <w:jc w:val="center"/>
        <w:rPr>
          <w:b/>
          <w:sz w:val="56"/>
          <w:szCs w:val="56"/>
        </w:rPr>
      </w:pPr>
    </w:p>
    <w:p w:rsidR="006702A3" w:rsidRDefault="006702A3" w:rsidP="006702A3">
      <w:pPr>
        <w:jc w:val="center"/>
        <w:rPr>
          <w:b/>
          <w:sz w:val="56"/>
          <w:szCs w:val="56"/>
        </w:rPr>
      </w:pPr>
    </w:p>
    <w:p w:rsidR="006702A3" w:rsidRDefault="006702A3" w:rsidP="006702A3">
      <w:pPr>
        <w:jc w:val="center"/>
        <w:rPr>
          <w:b/>
          <w:sz w:val="56"/>
          <w:szCs w:val="56"/>
        </w:rPr>
      </w:pPr>
    </w:p>
    <w:p w:rsidR="006455C7" w:rsidRDefault="006455C7"/>
    <w:sectPr w:rsidR="0064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3E5"/>
    <w:multiLevelType w:val="multilevel"/>
    <w:tmpl w:val="EB3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61307"/>
    <w:multiLevelType w:val="multilevel"/>
    <w:tmpl w:val="4D1C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0640E"/>
    <w:multiLevelType w:val="multilevel"/>
    <w:tmpl w:val="9256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65E5B"/>
    <w:multiLevelType w:val="multilevel"/>
    <w:tmpl w:val="3B98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9395D"/>
    <w:multiLevelType w:val="multilevel"/>
    <w:tmpl w:val="C1C4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A3"/>
    <w:rsid w:val="002E58E0"/>
    <w:rsid w:val="00455776"/>
    <w:rsid w:val="006455C7"/>
    <w:rsid w:val="006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2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702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702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702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02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702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2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702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702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702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02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702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6702A3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a4">
    <w:name w:val="caption"/>
    <w:basedOn w:val="a"/>
    <w:next w:val="a"/>
    <w:semiHidden/>
    <w:unhideWhenUsed/>
    <w:qFormat/>
    <w:rsid w:val="006702A3"/>
    <w:rPr>
      <w:b/>
      <w:bCs/>
      <w:sz w:val="20"/>
      <w:szCs w:val="20"/>
    </w:rPr>
  </w:style>
  <w:style w:type="paragraph" w:styleId="a5">
    <w:name w:val="Title"/>
    <w:link w:val="a6"/>
    <w:qFormat/>
    <w:rsid w:val="006702A3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FF0000"/>
      <w:kern w:val="28"/>
      <w:sz w:val="144"/>
      <w:szCs w:val="144"/>
      <w:lang w:eastAsia="ru-RU"/>
    </w:rPr>
  </w:style>
  <w:style w:type="character" w:customStyle="1" w:styleId="a6">
    <w:name w:val="Название Знак"/>
    <w:basedOn w:val="a0"/>
    <w:link w:val="a5"/>
    <w:rsid w:val="006702A3"/>
    <w:rPr>
      <w:rFonts w:ascii="Comic Sans MS" w:eastAsia="Times New Roman" w:hAnsi="Comic Sans MS" w:cs="Times New Roman"/>
      <w:b/>
      <w:bCs/>
      <w:color w:val="FF0000"/>
      <w:kern w:val="28"/>
      <w:sz w:val="144"/>
      <w:szCs w:val="144"/>
      <w:lang w:eastAsia="ru-RU"/>
    </w:rPr>
  </w:style>
  <w:style w:type="paragraph" w:styleId="a7">
    <w:name w:val="Balloon Text"/>
    <w:basedOn w:val="a"/>
    <w:link w:val="a8"/>
    <w:semiHidden/>
    <w:unhideWhenUsed/>
    <w:rsid w:val="00670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702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6702A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9">
    <w:name w:val="Table Grid"/>
    <w:basedOn w:val="a1"/>
    <w:rsid w:val="00670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2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702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702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702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02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702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2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702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702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702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02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702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6702A3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a4">
    <w:name w:val="caption"/>
    <w:basedOn w:val="a"/>
    <w:next w:val="a"/>
    <w:semiHidden/>
    <w:unhideWhenUsed/>
    <w:qFormat/>
    <w:rsid w:val="006702A3"/>
    <w:rPr>
      <w:b/>
      <w:bCs/>
      <w:sz w:val="20"/>
      <w:szCs w:val="20"/>
    </w:rPr>
  </w:style>
  <w:style w:type="paragraph" w:styleId="a5">
    <w:name w:val="Title"/>
    <w:link w:val="a6"/>
    <w:qFormat/>
    <w:rsid w:val="006702A3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FF0000"/>
      <w:kern w:val="28"/>
      <w:sz w:val="144"/>
      <w:szCs w:val="144"/>
      <w:lang w:eastAsia="ru-RU"/>
    </w:rPr>
  </w:style>
  <w:style w:type="character" w:customStyle="1" w:styleId="a6">
    <w:name w:val="Название Знак"/>
    <w:basedOn w:val="a0"/>
    <w:link w:val="a5"/>
    <w:rsid w:val="006702A3"/>
    <w:rPr>
      <w:rFonts w:ascii="Comic Sans MS" w:eastAsia="Times New Roman" w:hAnsi="Comic Sans MS" w:cs="Times New Roman"/>
      <w:b/>
      <w:bCs/>
      <w:color w:val="FF0000"/>
      <w:kern w:val="28"/>
      <w:sz w:val="144"/>
      <w:szCs w:val="144"/>
      <w:lang w:eastAsia="ru-RU"/>
    </w:rPr>
  </w:style>
  <w:style w:type="paragraph" w:styleId="a7">
    <w:name w:val="Balloon Text"/>
    <w:basedOn w:val="a"/>
    <w:link w:val="a8"/>
    <w:semiHidden/>
    <w:unhideWhenUsed/>
    <w:rsid w:val="00670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702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6702A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9">
    <w:name w:val="Table Grid"/>
    <w:basedOn w:val="a1"/>
    <w:rsid w:val="00670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8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Высокий уровень удовлетворенности</a:t>
            </a:r>
          </a:p>
        </c:rich>
      </c:tx>
      <c:layout>
        <c:manualLayout>
          <c:xMode val="edge"/>
          <c:yMode val="edge"/>
          <c:x val="0.17455138662316477"/>
          <c:y val="3.0303030303030304E-2"/>
        </c:manualLayout>
      </c:layout>
      <c:overlay val="0"/>
      <c:spPr>
        <a:noFill/>
        <a:ln w="2535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51060358890701E-2"/>
          <c:y val="0.28484848484848485"/>
          <c:w val="0.81076672104404568"/>
          <c:h val="0.5969696969696969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3300"/>
            </a:solidFill>
            <a:ln w="25359">
              <a:noFill/>
            </a:ln>
          </c:spPr>
          <c:dPt>
            <c:idx val="0"/>
            <c:bubble3D val="0"/>
          </c:dPt>
          <c:dPt>
            <c:idx val="1"/>
            <c:bubble3D val="0"/>
          </c:dPt>
          <c:dLbls>
            <c:delete val="1"/>
          </c:dLbls>
          <c:cat>
            <c:strRef>
              <c:f>Sheet1!$B$1:$D$1</c:f>
              <c:strCache>
                <c:ptCount val="2"/>
                <c:pt idx="0">
                  <c:v>1 кв</c:v>
                </c:pt>
                <c:pt idx="1">
                  <c:v>3 кв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numFmt formatCode="0%" sourceLinked="0"/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2"/>
                <c:pt idx="0">
                  <c:v>1 кв</c:v>
                </c:pt>
                <c:pt idx="1">
                  <c:v>3 кв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30.6</c:v>
                </c:pt>
                <c:pt idx="1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solidFill>
                <a:srgbClr val="800080"/>
              </a:solidFill>
              <a:ln w="2535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2"/>
                <c:pt idx="0">
                  <c:v>1 кв</c:v>
                </c:pt>
                <c:pt idx="1">
                  <c:v>3 кв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45.9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1267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E66BC5-C150-413F-B14C-82C26BFAB26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923125F1-B1B9-4811-BA83-CFF76E2983B5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Здоровьесберегающая модель</a:t>
          </a:r>
          <a:endParaRPr lang="ru-RU" smtClean="0"/>
        </a:p>
      </dgm:t>
    </dgm:pt>
    <dgm:pt modelId="{230BFCD0-D0A8-47F3-A0F4-510ED51E4BD9}" type="parTrans" cxnId="{417B8C57-D8E4-4F18-A9C3-CDCD3EF216F9}">
      <dgm:prSet/>
      <dgm:spPr/>
    </dgm:pt>
    <dgm:pt modelId="{11661FDA-F5ED-479D-8705-41F30E69D9F4}" type="sibTrans" cxnId="{417B8C57-D8E4-4F18-A9C3-CDCD3EF216F9}">
      <dgm:prSet/>
      <dgm:spPr/>
    </dgm:pt>
    <dgm:pt modelId="{36FBC42D-6E8A-4893-A5BF-4AE8479940DB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Полноценное питание</a:t>
          </a:r>
          <a:endParaRPr lang="ru-RU" smtClean="0"/>
        </a:p>
      </dgm:t>
    </dgm:pt>
    <dgm:pt modelId="{663914E9-8857-4716-840C-3DE9DB0CC358}" type="parTrans" cxnId="{24C644A9-CF32-4C4E-BDF4-193D7F100647}">
      <dgm:prSet/>
      <dgm:spPr/>
      <dgm:t>
        <a:bodyPr/>
        <a:lstStyle/>
        <a:p>
          <a:endParaRPr lang="ru-RU"/>
        </a:p>
      </dgm:t>
    </dgm:pt>
    <dgm:pt modelId="{FBFEE071-7912-42DD-BB71-348E2FD05A45}" type="sibTrans" cxnId="{24C644A9-CF32-4C4E-BDF4-193D7F100647}">
      <dgm:prSet/>
      <dgm:spPr/>
    </dgm:pt>
    <dgm:pt modelId="{1D044CF5-2F88-415E-9B30-BD94543B6FF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Система эффективного закаливания</a:t>
          </a:r>
          <a:endParaRPr lang="ru-RU" smtClean="0"/>
        </a:p>
      </dgm:t>
    </dgm:pt>
    <dgm:pt modelId="{33F4A186-71BE-4464-BC9F-E6E6CA9F36F7}" type="parTrans" cxnId="{EA6B7791-49DE-4D55-A371-C09613FDB17C}">
      <dgm:prSet/>
      <dgm:spPr/>
      <dgm:t>
        <a:bodyPr/>
        <a:lstStyle/>
        <a:p>
          <a:endParaRPr lang="ru-RU"/>
        </a:p>
      </dgm:t>
    </dgm:pt>
    <dgm:pt modelId="{C5645996-7E0A-4C59-AB5E-B07F36AFD3C5}" type="sibTrans" cxnId="{EA6B7791-49DE-4D55-A371-C09613FDB17C}">
      <dgm:prSet/>
      <dgm:spPr/>
    </dgm:pt>
    <dgm:pt modelId="{2823405C-6130-4F4E-A5F7-FAF52884BD53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Организация двигательной активности</a:t>
          </a:r>
        </a:p>
      </dgm:t>
    </dgm:pt>
    <dgm:pt modelId="{7F5305C8-8342-4090-8510-BFCC1BEA4203}" type="parTrans" cxnId="{C99205D9-A3F1-4E6A-9C79-20897293F284}">
      <dgm:prSet/>
      <dgm:spPr/>
      <dgm:t>
        <a:bodyPr/>
        <a:lstStyle/>
        <a:p>
          <a:endParaRPr lang="ru-RU"/>
        </a:p>
      </dgm:t>
    </dgm:pt>
    <dgm:pt modelId="{678F45B9-AE48-4042-8659-87571FE465FA}" type="sibTrans" cxnId="{C99205D9-A3F1-4E6A-9C79-20897293F284}">
      <dgm:prSet/>
      <dgm:spPr/>
    </dgm:pt>
    <dgm:pt modelId="{B878CCC7-3DCD-43F0-8978-F8000CBF194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Создание условий оздоровительных режимов</a:t>
          </a:r>
          <a:endParaRPr lang="ru-RU" smtClean="0"/>
        </a:p>
      </dgm:t>
    </dgm:pt>
    <dgm:pt modelId="{2D741C96-2109-419B-B87E-2A819EC6CEAC}" type="parTrans" cxnId="{19921EDC-9D5D-4043-A830-77FE80C4123F}">
      <dgm:prSet/>
      <dgm:spPr/>
      <dgm:t>
        <a:bodyPr/>
        <a:lstStyle/>
        <a:p>
          <a:endParaRPr lang="ru-RU"/>
        </a:p>
      </dgm:t>
    </dgm:pt>
    <dgm:pt modelId="{1AB8A859-2398-4855-ACE9-11AC35AB2B00}" type="sibTrans" cxnId="{19921EDC-9D5D-4043-A830-77FE80C4123F}">
      <dgm:prSet/>
      <dgm:spPr/>
    </dgm:pt>
    <dgm:pt modelId="{7A5A002A-A621-45DB-AA9E-95DCA8C2434A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Здоровый образ жизни</a:t>
          </a:r>
          <a:endParaRPr lang="ru-RU" smtClean="0"/>
        </a:p>
      </dgm:t>
    </dgm:pt>
    <dgm:pt modelId="{1BF29B46-B652-435F-95DB-ACBB4C2BB238}" type="parTrans" cxnId="{3B0BB29E-3C93-4D27-8FCD-AE93A05B9C4B}">
      <dgm:prSet/>
      <dgm:spPr/>
      <dgm:t>
        <a:bodyPr/>
        <a:lstStyle/>
        <a:p>
          <a:endParaRPr lang="ru-RU"/>
        </a:p>
      </dgm:t>
    </dgm:pt>
    <dgm:pt modelId="{5ADDB7B6-C0E3-4B50-92CB-BD72B12DD850}" type="sibTrans" cxnId="{3B0BB29E-3C93-4D27-8FCD-AE93A05B9C4B}">
      <dgm:prSet/>
      <dgm:spPr/>
    </dgm:pt>
    <dgm:pt modelId="{6E65578F-D4C7-4A41-B275-C4F8F0596DD2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Коррекционная работа</a:t>
          </a:r>
          <a:endParaRPr lang="ru-RU" smtClean="0"/>
        </a:p>
      </dgm:t>
    </dgm:pt>
    <dgm:pt modelId="{26F63AFF-A759-455A-9F12-C1079C6DA45B}" type="parTrans" cxnId="{B0D81134-B158-48FF-B5A1-EA167C4BDCA1}">
      <dgm:prSet/>
      <dgm:spPr/>
      <dgm:t>
        <a:bodyPr/>
        <a:lstStyle/>
        <a:p>
          <a:endParaRPr lang="ru-RU"/>
        </a:p>
      </dgm:t>
    </dgm:pt>
    <dgm:pt modelId="{2A444FB8-63A8-4FC7-AD5C-79878F50830F}" type="sibTrans" cxnId="{B0D81134-B158-48FF-B5A1-EA167C4BDCA1}">
      <dgm:prSet/>
      <dgm:spPr/>
    </dgm:pt>
    <dgm:pt modelId="{BCFA4A7E-E830-4C29-98C4-E4E4E8A3010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Летнее-оздоровительные мероприятия</a:t>
          </a:r>
          <a:endParaRPr lang="ru-RU" smtClean="0"/>
        </a:p>
      </dgm:t>
    </dgm:pt>
    <dgm:pt modelId="{C4B2BAB5-FE53-4218-8B0A-17024568FBF5}" type="parTrans" cxnId="{D7B06F98-39B7-4109-BAF1-CEB4B6F8A0CD}">
      <dgm:prSet/>
      <dgm:spPr/>
      <dgm:t>
        <a:bodyPr/>
        <a:lstStyle/>
        <a:p>
          <a:endParaRPr lang="ru-RU"/>
        </a:p>
      </dgm:t>
    </dgm:pt>
    <dgm:pt modelId="{360842CA-8665-4495-BF2C-8D974C1D0A29}" type="sibTrans" cxnId="{D7B06F98-39B7-4109-BAF1-CEB4B6F8A0CD}">
      <dgm:prSet/>
      <dgm:spPr/>
    </dgm:pt>
    <dgm:pt modelId="{AE1E2786-C50A-4B18-8677-9BB40BCC42D3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Диагностика</a:t>
          </a:r>
          <a:endParaRPr lang="ru-RU" smtClean="0"/>
        </a:p>
      </dgm:t>
    </dgm:pt>
    <dgm:pt modelId="{684EAE0C-AAAD-4EEE-904E-CA45DCDE1CF5}" type="parTrans" cxnId="{0CA84FA2-6DEA-4282-BA69-2F59BB8C94E0}">
      <dgm:prSet/>
      <dgm:spPr/>
      <dgm:t>
        <a:bodyPr/>
        <a:lstStyle/>
        <a:p>
          <a:endParaRPr lang="ru-RU"/>
        </a:p>
      </dgm:t>
    </dgm:pt>
    <dgm:pt modelId="{E23EE7DF-2057-43E7-A18D-6AB528A0476F}" type="sibTrans" cxnId="{0CA84FA2-6DEA-4282-BA69-2F59BB8C94E0}">
      <dgm:prSet/>
      <dgm:spPr/>
    </dgm:pt>
    <dgm:pt modelId="{4A1F7606-6B68-4B17-A253-FF52886D43FA}" type="pres">
      <dgm:prSet presAssocID="{D3E66BC5-C150-413F-B14C-82C26BFAB2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7D93276-BFF7-4EF0-96E5-EFD2D1A20233}" type="pres">
      <dgm:prSet presAssocID="{923125F1-B1B9-4811-BA83-CFF76E2983B5}" presName="centerShape" presStyleLbl="node0" presStyleIdx="0" presStyleCnt="1"/>
      <dgm:spPr/>
    </dgm:pt>
    <dgm:pt modelId="{871DE125-E1EE-40B7-A2C1-921C4DDF0653}" type="pres">
      <dgm:prSet presAssocID="{663914E9-8857-4716-840C-3DE9DB0CC358}" presName="Name9" presStyleLbl="parChTrans1D2" presStyleIdx="0" presStyleCnt="8"/>
      <dgm:spPr/>
    </dgm:pt>
    <dgm:pt modelId="{5588F843-76EC-4D76-988F-B4B1A7F13D80}" type="pres">
      <dgm:prSet presAssocID="{663914E9-8857-4716-840C-3DE9DB0CC358}" presName="connTx" presStyleLbl="parChTrans1D2" presStyleIdx="0" presStyleCnt="8"/>
      <dgm:spPr/>
    </dgm:pt>
    <dgm:pt modelId="{B21C77C5-DD07-4CC2-96E2-822891F36BCD}" type="pres">
      <dgm:prSet presAssocID="{36FBC42D-6E8A-4893-A5BF-4AE8479940DB}" presName="node" presStyleLbl="node1" presStyleIdx="0" presStyleCnt="8">
        <dgm:presLayoutVars>
          <dgm:bulletEnabled val="1"/>
        </dgm:presLayoutVars>
      </dgm:prSet>
      <dgm:spPr/>
    </dgm:pt>
    <dgm:pt modelId="{6D722418-76E0-4A42-83A4-AB8F56150C32}" type="pres">
      <dgm:prSet presAssocID="{33F4A186-71BE-4464-BC9F-E6E6CA9F36F7}" presName="Name9" presStyleLbl="parChTrans1D2" presStyleIdx="1" presStyleCnt="8"/>
      <dgm:spPr/>
    </dgm:pt>
    <dgm:pt modelId="{43A300FB-6E26-4516-B328-4A3940A6C695}" type="pres">
      <dgm:prSet presAssocID="{33F4A186-71BE-4464-BC9F-E6E6CA9F36F7}" presName="connTx" presStyleLbl="parChTrans1D2" presStyleIdx="1" presStyleCnt="8"/>
      <dgm:spPr/>
    </dgm:pt>
    <dgm:pt modelId="{AAA2198B-D3EB-4140-B8BF-1206F8AAB14D}" type="pres">
      <dgm:prSet presAssocID="{1D044CF5-2F88-415E-9B30-BD94543B6FF7}" presName="node" presStyleLbl="node1" presStyleIdx="1" presStyleCnt="8">
        <dgm:presLayoutVars>
          <dgm:bulletEnabled val="1"/>
        </dgm:presLayoutVars>
      </dgm:prSet>
      <dgm:spPr/>
    </dgm:pt>
    <dgm:pt modelId="{8D59FCFF-8844-4AD8-87F8-87B665732CA4}" type="pres">
      <dgm:prSet presAssocID="{7F5305C8-8342-4090-8510-BFCC1BEA4203}" presName="Name9" presStyleLbl="parChTrans1D2" presStyleIdx="2" presStyleCnt="8"/>
      <dgm:spPr/>
    </dgm:pt>
    <dgm:pt modelId="{4CD7B1F3-0972-44F9-82FE-9E4920BC408E}" type="pres">
      <dgm:prSet presAssocID="{7F5305C8-8342-4090-8510-BFCC1BEA4203}" presName="connTx" presStyleLbl="parChTrans1D2" presStyleIdx="2" presStyleCnt="8"/>
      <dgm:spPr/>
    </dgm:pt>
    <dgm:pt modelId="{9DEC9EBA-22C3-4101-AFF7-7825B02AA977}" type="pres">
      <dgm:prSet presAssocID="{2823405C-6130-4F4E-A5F7-FAF52884BD53}" presName="node" presStyleLbl="node1" presStyleIdx="2" presStyleCnt="8">
        <dgm:presLayoutVars>
          <dgm:bulletEnabled val="1"/>
        </dgm:presLayoutVars>
      </dgm:prSet>
      <dgm:spPr/>
    </dgm:pt>
    <dgm:pt modelId="{A700D9E4-4154-4BCB-B155-C30B831ABDE2}" type="pres">
      <dgm:prSet presAssocID="{2D741C96-2109-419B-B87E-2A819EC6CEAC}" presName="Name9" presStyleLbl="parChTrans1D2" presStyleIdx="3" presStyleCnt="8"/>
      <dgm:spPr/>
    </dgm:pt>
    <dgm:pt modelId="{393A3FBF-91AB-4FA9-A7B1-7BAF91642487}" type="pres">
      <dgm:prSet presAssocID="{2D741C96-2109-419B-B87E-2A819EC6CEAC}" presName="connTx" presStyleLbl="parChTrans1D2" presStyleIdx="3" presStyleCnt="8"/>
      <dgm:spPr/>
    </dgm:pt>
    <dgm:pt modelId="{F5C0E009-23DB-411A-8045-3F318F71A404}" type="pres">
      <dgm:prSet presAssocID="{B878CCC7-3DCD-43F0-8978-F8000CBF1942}" presName="node" presStyleLbl="node1" presStyleIdx="3" presStyleCnt="8">
        <dgm:presLayoutVars>
          <dgm:bulletEnabled val="1"/>
        </dgm:presLayoutVars>
      </dgm:prSet>
      <dgm:spPr/>
    </dgm:pt>
    <dgm:pt modelId="{E03A4869-FA62-4734-90F6-88DB89E60E6C}" type="pres">
      <dgm:prSet presAssocID="{1BF29B46-B652-435F-95DB-ACBB4C2BB238}" presName="Name9" presStyleLbl="parChTrans1D2" presStyleIdx="4" presStyleCnt="8"/>
      <dgm:spPr/>
    </dgm:pt>
    <dgm:pt modelId="{CEC7B6E6-AD74-44A9-AA2B-B0DAE9E4288E}" type="pres">
      <dgm:prSet presAssocID="{1BF29B46-B652-435F-95DB-ACBB4C2BB238}" presName="connTx" presStyleLbl="parChTrans1D2" presStyleIdx="4" presStyleCnt="8"/>
      <dgm:spPr/>
    </dgm:pt>
    <dgm:pt modelId="{579C4569-4981-47EB-96F1-1F3D1232B729}" type="pres">
      <dgm:prSet presAssocID="{7A5A002A-A621-45DB-AA9E-95DCA8C2434A}" presName="node" presStyleLbl="node1" presStyleIdx="4" presStyleCnt="8">
        <dgm:presLayoutVars>
          <dgm:bulletEnabled val="1"/>
        </dgm:presLayoutVars>
      </dgm:prSet>
      <dgm:spPr/>
    </dgm:pt>
    <dgm:pt modelId="{5501AF71-D382-41BA-94C3-3D7F1F7E6E8E}" type="pres">
      <dgm:prSet presAssocID="{26F63AFF-A759-455A-9F12-C1079C6DA45B}" presName="Name9" presStyleLbl="parChTrans1D2" presStyleIdx="5" presStyleCnt="8"/>
      <dgm:spPr/>
    </dgm:pt>
    <dgm:pt modelId="{75DAFE2C-4C6E-48E3-99C7-2D053813B00F}" type="pres">
      <dgm:prSet presAssocID="{26F63AFF-A759-455A-9F12-C1079C6DA45B}" presName="connTx" presStyleLbl="parChTrans1D2" presStyleIdx="5" presStyleCnt="8"/>
      <dgm:spPr/>
    </dgm:pt>
    <dgm:pt modelId="{3CA06EA5-C834-4800-95F4-C88C1C0658A5}" type="pres">
      <dgm:prSet presAssocID="{6E65578F-D4C7-4A41-B275-C4F8F0596DD2}" presName="node" presStyleLbl="node1" presStyleIdx="5" presStyleCnt="8">
        <dgm:presLayoutVars>
          <dgm:bulletEnabled val="1"/>
        </dgm:presLayoutVars>
      </dgm:prSet>
      <dgm:spPr/>
    </dgm:pt>
    <dgm:pt modelId="{42F5C736-4485-420A-AA21-B5E7F7CAF985}" type="pres">
      <dgm:prSet presAssocID="{C4B2BAB5-FE53-4218-8B0A-17024568FBF5}" presName="Name9" presStyleLbl="parChTrans1D2" presStyleIdx="6" presStyleCnt="8"/>
      <dgm:spPr/>
    </dgm:pt>
    <dgm:pt modelId="{83211AA0-2D74-4946-9D44-E96D0C550B23}" type="pres">
      <dgm:prSet presAssocID="{C4B2BAB5-FE53-4218-8B0A-17024568FBF5}" presName="connTx" presStyleLbl="parChTrans1D2" presStyleIdx="6" presStyleCnt="8"/>
      <dgm:spPr/>
    </dgm:pt>
    <dgm:pt modelId="{FD436D2F-D445-45CF-9A8D-C5AC5C5E2704}" type="pres">
      <dgm:prSet presAssocID="{BCFA4A7E-E830-4C29-98C4-E4E4E8A30106}" presName="node" presStyleLbl="node1" presStyleIdx="6" presStyleCnt="8">
        <dgm:presLayoutVars>
          <dgm:bulletEnabled val="1"/>
        </dgm:presLayoutVars>
      </dgm:prSet>
      <dgm:spPr/>
    </dgm:pt>
    <dgm:pt modelId="{FE43613C-A8EF-4498-B0FC-BF861896BB3E}" type="pres">
      <dgm:prSet presAssocID="{684EAE0C-AAAD-4EEE-904E-CA45DCDE1CF5}" presName="Name9" presStyleLbl="parChTrans1D2" presStyleIdx="7" presStyleCnt="8"/>
      <dgm:spPr/>
    </dgm:pt>
    <dgm:pt modelId="{FD025579-8E56-467A-9312-BE0727300804}" type="pres">
      <dgm:prSet presAssocID="{684EAE0C-AAAD-4EEE-904E-CA45DCDE1CF5}" presName="connTx" presStyleLbl="parChTrans1D2" presStyleIdx="7" presStyleCnt="8"/>
      <dgm:spPr/>
    </dgm:pt>
    <dgm:pt modelId="{66249194-78B4-4C46-B419-CC6B1D7E3A5A}" type="pres">
      <dgm:prSet presAssocID="{AE1E2786-C50A-4B18-8677-9BB40BCC42D3}" presName="node" presStyleLbl="node1" presStyleIdx="7" presStyleCnt="8">
        <dgm:presLayoutVars>
          <dgm:bulletEnabled val="1"/>
        </dgm:presLayoutVars>
      </dgm:prSet>
      <dgm:spPr/>
    </dgm:pt>
  </dgm:ptLst>
  <dgm:cxnLst>
    <dgm:cxn modelId="{23939473-DA9A-4F49-8D9E-D80FA632D1A4}" type="presOf" srcId="{7A5A002A-A621-45DB-AA9E-95DCA8C2434A}" destId="{579C4569-4981-47EB-96F1-1F3D1232B729}" srcOrd="0" destOrd="0" presId="urn:microsoft.com/office/officeart/2005/8/layout/radial1"/>
    <dgm:cxn modelId="{E691DA94-D00F-49F2-8678-4FE0B64B1845}" type="presOf" srcId="{AE1E2786-C50A-4B18-8677-9BB40BCC42D3}" destId="{66249194-78B4-4C46-B419-CC6B1D7E3A5A}" srcOrd="0" destOrd="0" presId="urn:microsoft.com/office/officeart/2005/8/layout/radial1"/>
    <dgm:cxn modelId="{EC8A2ECA-61CE-4465-8E59-8EE0C54EFFBB}" type="presOf" srcId="{33F4A186-71BE-4464-BC9F-E6E6CA9F36F7}" destId="{43A300FB-6E26-4516-B328-4A3940A6C695}" srcOrd="1" destOrd="0" presId="urn:microsoft.com/office/officeart/2005/8/layout/radial1"/>
    <dgm:cxn modelId="{19921EDC-9D5D-4043-A830-77FE80C4123F}" srcId="{923125F1-B1B9-4811-BA83-CFF76E2983B5}" destId="{B878CCC7-3DCD-43F0-8978-F8000CBF1942}" srcOrd="3" destOrd="0" parTransId="{2D741C96-2109-419B-B87E-2A819EC6CEAC}" sibTransId="{1AB8A859-2398-4855-ACE9-11AC35AB2B00}"/>
    <dgm:cxn modelId="{0CA84FA2-6DEA-4282-BA69-2F59BB8C94E0}" srcId="{923125F1-B1B9-4811-BA83-CFF76E2983B5}" destId="{AE1E2786-C50A-4B18-8677-9BB40BCC42D3}" srcOrd="7" destOrd="0" parTransId="{684EAE0C-AAAD-4EEE-904E-CA45DCDE1CF5}" sibTransId="{E23EE7DF-2057-43E7-A18D-6AB528A0476F}"/>
    <dgm:cxn modelId="{8E6D00BD-7515-4CA4-A052-5ABBCEEDC56B}" type="presOf" srcId="{663914E9-8857-4716-840C-3DE9DB0CC358}" destId="{871DE125-E1EE-40B7-A2C1-921C4DDF0653}" srcOrd="0" destOrd="0" presId="urn:microsoft.com/office/officeart/2005/8/layout/radial1"/>
    <dgm:cxn modelId="{C469641B-A69E-46D3-998B-A8A57A0EB104}" type="presOf" srcId="{684EAE0C-AAAD-4EEE-904E-CA45DCDE1CF5}" destId="{FE43613C-A8EF-4498-B0FC-BF861896BB3E}" srcOrd="0" destOrd="0" presId="urn:microsoft.com/office/officeart/2005/8/layout/radial1"/>
    <dgm:cxn modelId="{A119F2CA-3C52-477D-9447-C0E40F955EA9}" type="presOf" srcId="{1D044CF5-2F88-415E-9B30-BD94543B6FF7}" destId="{AAA2198B-D3EB-4140-B8BF-1206F8AAB14D}" srcOrd="0" destOrd="0" presId="urn:microsoft.com/office/officeart/2005/8/layout/radial1"/>
    <dgm:cxn modelId="{417B8C57-D8E4-4F18-A9C3-CDCD3EF216F9}" srcId="{D3E66BC5-C150-413F-B14C-82C26BFAB26B}" destId="{923125F1-B1B9-4811-BA83-CFF76E2983B5}" srcOrd="0" destOrd="0" parTransId="{230BFCD0-D0A8-47F3-A0F4-510ED51E4BD9}" sibTransId="{11661FDA-F5ED-479D-8705-41F30E69D9F4}"/>
    <dgm:cxn modelId="{D9B6B036-BAC0-4CA2-A85A-B6EC72A432AA}" type="presOf" srcId="{B878CCC7-3DCD-43F0-8978-F8000CBF1942}" destId="{F5C0E009-23DB-411A-8045-3F318F71A404}" srcOrd="0" destOrd="0" presId="urn:microsoft.com/office/officeart/2005/8/layout/radial1"/>
    <dgm:cxn modelId="{A3C83587-5781-4F43-9D4F-4D0722A9CC38}" type="presOf" srcId="{36FBC42D-6E8A-4893-A5BF-4AE8479940DB}" destId="{B21C77C5-DD07-4CC2-96E2-822891F36BCD}" srcOrd="0" destOrd="0" presId="urn:microsoft.com/office/officeart/2005/8/layout/radial1"/>
    <dgm:cxn modelId="{EA6B7791-49DE-4D55-A371-C09613FDB17C}" srcId="{923125F1-B1B9-4811-BA83-CFF76E2983B5}" destId="{1D044CF5-2F88-415E-9B30-BD94543B6FF7}" srcOrd="1" destOrd="0" parTransId="{33F4A186-71BE-4464-BC9F-E6E6CA9F36F7}" sibTransId="{C5645996-7E0A-4C59-AB5E-B07F36AFD3C5}"/>
    <dgm:cxn modelId="{24C644A9-CF32-4C4E-BDF4-193D7F100647}" srcId="{923125F1-B1B9-4811-BA83-CFF76E2983B5}" destId="{36FBC42D-6E8A-4893-A5BF-4AE8479940DB}" srcOrd="0" destOrd="0" parTransId="{663914E9-8857-4716-840C-3DE9DB0CC358}" sibTransId="{FBFEE071-7912-42DD-BB71-348E2FD05A45}"/>
    <dgm:cxn modelId="{845BBAC0-4268-4890-8D65-0BE8EAB157B8}" type="presOf" srcId="{923125F1-B1B9-4811-BA83-CFF76E2983B5}" destId="{F7D93276-BFF7-4EF0-96E5-EFD2D1A20233}" srcOrd="0" destOrd="0" presId="urn:microsoft.com/office/officeart/2005/8/layout/radial1"/>
    <dgm:cxn modelId="{037C59CA-2B35-42BE-8134-6B932A4EEFCC}" type="presOf" srcId="{BCFA4A7E-E830-4C29-98C4-E4E4E8A30106}" destId="{FD436D2F-D445-45CF-9A8D-C5AC5C5E2704}" srcOrd="0" destOrd="0" presId="urn:microsoft.com/office/officeart/2005/8/layout/radial1"/>
    <dgm:cxn modelId="{7EC5C16E-1853-4B97-9259-BA912088FCCD}" type="presOf" srcId="{D3E66BC5-C150-413F-B14C-82C26BFAB26B}" destId="{4A1F7606-6B68-4B17-A253-FF52886D43FA}" srcOrd="0" destOrd="0" presId="urn:microsoft.com/office/officeart/2005/8/layout/radial1"/>
    <dgm:cxn modelId="{CD814375-AE0F-48AF-B55A-0050F8CBE077}" type="presOf" srcId="{7F5305C8-8342-4090-8510-BFCC1BEA4203}" destId="{8D59FCFF-8844-4AD8-87F8-87B665732CA4}" srcOrd="0" destOrd="0" presId="urn:microsoft.com/office/officeart/2005/8/layout/radial1"/>
    <dgm:cxn modelId="{71759756-D177-4658-8F26-6C958AA0957B}" type="presOf" srcId="{2D741C96-2109-419B-B87E-2A819EC6CEAC}" destId="{393A3FBF-91AB-4FA9-A7B1-7BAF91642487}" srcOrd="1" destOrd="0" presId="urn:microsoft.com/office/officeart/2005/8/layout/radial1"/>
    <dgm:cxn modelId="{78C7F72E-D4F7-47F1-B830-7C36DDAB3C0F}" type="presOf" srcId="{26F63AFF-A759-455A-9F12-C1079C6DA45B}" destId="{75DAFE2C-4C6E-48E3-99C7-2D053813B00F}" srcOrd="1" destOrd="0" presId="urn:microsoft.com/office/officeart/2005/8/layout/radial1"/>
    <dgm:cxn modelId="{DF43F2F0-F38A-4C9F-B3FB-3679AE7AB630}" type="presOf" srcId="{33F4A186-71BE-4464-BC9F-E6E6CA9F36F7}" destId="{6D722418-76E0-4A42-83A4-AB8F56150C32}" srcOrd="0" destOrd="0" presId="urn:microsoft.com/office/officeart/2005/8/layout/radial1"/>
    <dgm:cxn modelId="{B0D81134-B158-48FF-B5A1-EA167C4BDCA1}" srcId="{923125F1-B1B9-4811-BA83-CFF76E2983B5}" destId="{6E65578F-D4C7-4A41-B275-C4F8F0596DD2}" srcOrd="5" destOrd="0" parTransId="{26F63AFF-A759-455A-9F12-C1079C6DA45B}" sibTransId="{2A444FB8-63A8-4FC7-AD5C-79878F50830F}"/>
    <dgm:cxn modelId="{162991B2-ACE4-440F-8029-E32F90AB7843}" type="presOf" srcId="{C4B2BAB5-FE53-4218-8B0A-17024568FBF5}" destId="{42F5C736-4485-420A-AA21-B5E7F7CAF985}" srcOrd="0" destOrd="0" presId="urn:microsoft.com/office/officeart/2005/8/layout/radial1"/>
    <dgm:cxn modelId="{A4A4016F-ACE1-4CF9-A5F5-D7C2B64D60A4}" type="presOf" srcId="{1BF29B46-B652-435F-95DB-ACBB4C2BB238}" destId="{E03A4869-FA62-4734-90F6-88DB89E60E6C}" srcOrd="0" destOrd="0" presId="urn:microsoft.com/office/officeart/2005/8/layout/radial1"/>
    <dgm:cxn modelId="{C99205D9-A3F1-4E6A-9C79-20897293F284}" srcId="{923125F1-B1B9-4811-BA83-CFF76E2983B5}" destId="{2823405C-6130-4F4E-A5F7-FAF52884BD53}" srcOrd="2" destOrd="0" parTransId="{7F5305C8-8342-4090-8510-BFCC1BEA4203}" sibTransId="{678F45B9-AE48-4042-8659-87571FE465FA}"/>
    <dgm:cxn modelId="{C204B7DD-6093-4827-8F95-41CCE357B1D7}" type="presOf" srcId="{6E65578F-D4C7-4A41-B275-C4F8F0596DD2}" destId="{3CA06EA5-C834-4800-95F4-C88C1C0658A5}" srcOrd="0" destOrd="0" presId="urn:microsoft.com/office/officeart/2005/8/layout/radial1"/>
    <dgm:cxn modelId="{68050675-2679-44B4-8585-CF7E5A1AC1A3}" type="presOf" srcId="{663914E9-8857-4716-840C-3DE9DB0CC358}" destId="{5588F843-76EC-4D76-988F-B4B1A7F13D80}" srcOrd="1" destOrd="0" presId="urn:microsoft.com/office/officeart/2005/8/layout/radial1"/>
    <dgm:cxn modelId="{7A18D58E-65EF-43B2-98B7-718A1E634335}" type="presOf" srcId="{26F63AFF-A759-455A-9F12-C1079C6DA45B}" destId="{5501AF71-D382-41BA-94C3-3D7F1F7E6E8E}" srcOrd="0" destOrd="0" presId="urn:microsoft.com/office/officeart/2005/8/layout/radial1"/>
    <dgm:cxn modelId="{F5A484A3-C6CE-4C7E-AB4F-B1AD86611287}" type="presOf" srcId="{2D741C96-2109-419B-B87E-2A819EC6CEAC}" destId="{A700D9E4-4154-4BCB-B155-C30B831ABDE2}" srcOrd="0" destOrd="0" presId="urn:microsoft.com/office/officeart/2005/8/layout/radial1"/>
    <dgm:cxn modelId="{688B92E8-DB91-4ECE-9171-BDDC54B7301D}" type="presOf" srcId="{1BF29B46-B652-435F-95DB-ACBB4C2BB238}" destId="{CEC7B6E6-AD74-44A9-AA2B-B0DAE9E4288E}" srcOrd="1" destOrd="0" presId="urn:microsoft.com/office/officeart/2005/8/layout/radial1"/>
    <dgm:cxn modelId="{2A1F5D6F-0624-4F98-B901-C7A8AB237A43}" type="presOf" srcId="{C4B2BAB5-FE53-4218-8B0A-17024568FBF5}" destId="{83211AA0-2D74-4946-9D44-E96D0C550B23}" srcOrd="1" destOrd="0" presId="urn:microsoft.com/office/officeart/2005/8/layout/radial1"/>
    <dgm:cxn modelId="{3BF891ED-6FC9-4410-9965-E695B646BFBB}" type="presOf" srcId="{7F5305C8-8342-4090-8510-BFCC1BEA4203}" destId="{4CD7B1F3-0972-44F9-82FE-9E4920BC408E}" srcOrd="1" destOrd="0" presId="urn:microsoft.com/office/officeart/2005/8/layout/radial1"/>
    <dgm:cxn modelId="{D7B06F98-39B7-4109-BAF1-CEB4B6F8A0CD}" srcId="{923125F1-B1B9-4811-BA83-CFF76E2983B5}" destId="{BCFA4A7E-E830-4C29-98C4-E4E4E8A30106}" srcOrd="6" destOrd="0" parTransId="{C4B2BAB5-FE53-4218-8B0A-17024568FBF5}" sibTransId="{360842CA-8665-4495-BF2C-8D974C1D0A29}"/>
    <dgm:cxn modelId="{3B0BB29E-3C93-4D27-8FCD-AE93A05B9C4B}" srcId="{923125F1-B1B9-4811-BA83-CFF76E2983B5}" destId="{7A5A002A-A621-45DB-AA9E-95DCA8C2434A}" srcOrd="4" destOrd="0" parTransId="{1BF29B46-B652-435F-95DB-ACBB4C2BB238}" sibTransId="{5ADDB7B6-C0E3-4B50-92CB-BD72B12DD850}"/>
    <dgm:cxn modelId="{B568F631-35B7-4BC2-A05C-478D500F851B}" type="presOf" srcId="{2823405C-6130-4F4E-A5F7-FAF52884BD53}" destId="{9DEC9EBA-22C3-4101-AFF7-7825B02AA977}" srcOrd="0" destOrd="0" presId="urn:microsoft.com/office/officeart/2005/8/layout/radial1"/>
    <dgm:cxn modelId="{3E72E4AB-4401-4E00-8256-32448172620C}" type="presOf" srcId="{684EAE0C-AAAD-4EEE-904E-CA45DCDE1CF5}" destId="{FD025579-8E56-467A-9312-BE0727300804}" srcOrd="1" destOrd="0" presId="urn:microsoft.com/office/officeart/2005/8/layout/radial1"/>
    <dgm:cxn modelId="{D43451C8-C9CE-46C4-A5F1-E0FBC76EA0FA}" type="presParOf" srcId="{4A1F7606-6B68-4B17-A253-FF52886D43FA}" destId="{F7D93276-BFF7-4EF0-96E5-EFD2D1A20233}" srcOrd="0" destOrd="0" presId="urn:microsoft.com/office/officeart/2005/8/layout/radial1"/>
    <dgm:cxn modelId="{7111CA72-0660-4937-803B-4FB242CE734A}" type="presParOf" srcId="{4A1F7606-6B68-4B17-A253-FF52886D43FA}" destId="{871DE125-E1EE-40B7-A2C1-921C4DDF0653}" srcOrd="1" destOrd="0" presId="urn:microsoft.com/office/officeart/2005/8/layout/radial1"/>
    <dgm:cxn modelId="{BED04C28-F5C4-4E4E-81F5-A148ACBAD27E}" type="presParOf" srcId="{871DE125-E1EE-40B7-A2C1-921C4DDF0653}" destId="{5588F843-76EC-4D76-988F-B4B1A7F13D80}" srcOrd="0" destOrd="0" presId="urn:microsoft.com/office/officeart/2005/8/layout/radial1"/>
    <dgm:cxn modelId="{8125A621-2DE8-4C9F-B55B-DC1700131B4E}" type="presParOf" srcId="{4A1F7606-6B68-4B17-A253-FF52886D43FA}" destId="{B21C77C5-DD07-4CC2-96E2-822891F36BCD}" srcOrd="2" destOrd="0" presId="urn:microsoft.com/office/officeart/2005/8/layout/radial1"/>
    <dgm:cxn modelId="{75C43A13-0AA1-4771-BDA6-8FFCAA893703}" type="presParOf" srcId="{4A1F7606-6B68-4B17-A253-FF52886D43FA}" destId="{6D722418-76E0-4A42-83A4-AB8F56150C32}" srcOrd="3" destOrd="0" presId="urn:microsoft.com/office/officeart/2005/8/layout/radial1"/>
    <dgm:cxn modelId="{85F9ABFE-9D8A-41A7-9774-E053388A3AAF}" type="presParOf" srcId="{6D722418-76E0-4A42-83A4-AB8F56150C32}" destId="{43A300FB-6E26-4516-B328-4A3940A6C695}" srcOrd="0" destOrd="0" presId="urn:microsoft.com/office/officeart/2005/8/layout/radial1"/>
    <dgm:cxn modelId="{395D16C1-4200-45B0-B134-C81F26FA5B7E}" type="presParOf" srcId="{4A1F7606-6B68-4B17-A253-FF52886D43FA}" destId="{AAA2198B-D3EB-4140-B8BF-1206F8AAB14D}" srcOrd="4" destOrd="0" presId="urn:microsoft.com/office/officeart/2005/8/layout/radial1"/>
    <dgm:cxn modelId="{67943FFA-D812-4FD3-BB48-F7EF7C5731A9}" type="presParOf" srcId="{4A1F7606-6B68-4B17-A253-FF52886D43FA}" destId="{8D59FCFF-8844-4AD8-87F8-87B665732CA4}" srcOrd="5" destOrd="0" presId="urn:microsoft.com/office/officeart/2005/8/layout/radial1"/>
    <dgm:cxn modelId="{C7E46B88-BBB3-4E7F-8BEE-DDCD5B8B5884}" type="presParOf" srcId="{8D59FCFF-8844-4AD8-87F8-87B665732CA4}" destId="{4CD7B1F3-0972-44F9-82FE-9E4920BC408E}" srcOrd="0" destOrd="0" presId="urn:microsoft.com/office/officeart/2005/8/layout/radial1"/>
    <dgm:cxn modelId="{DB68C3A4-DA76-44D5-A056-F9839F635171}" type="presParOf" srcId="{4A1F7606-6B68-4B17-A253-FF52886D43FA}" destId="{9DEC9EBA-22C3-4101-AFF7-7825B02AA977}" srcOrd="6" destOrd="0" presId="urn:microsoft.com/office/officeart/2005/8/layout/radial1"/>
    <dgm:cxn modelId="{57977699-4403-461B-ABE8-8FE300AC44FD}" type="presParOf" srcId="{4A1F7606-6B68-4B17-A253-FF52886D43FA}" destId="{A700D9E4-4154-4BCB-B155-C30B831ABDE2}" srcOrd="7" destOrd="0" presId="urn:microsoft.com/office/officeart/2005/8/layout/radial1"/>
    <dgm:cxn modelId="{AA473809-F273-4A1D-98DE-B869F5E66904}" type="presParOf" srcId="{A700D9E4-4154-4BCB-B155-C30B831ABDE2}" destId="{393A3FBF-91AB-4FA9-A7B1-7BAF91642487}" srcOrd="0" destOrd="0" presId="urn:microsoft.com/office/officeart/2005/8/layout/radial1"/>
    <dgm:cxn modelId="{BC6A2072-2AE6-46B3-9EB3-381DCC37F954}" type="presParOf" srcId="{4A1F7606-6B68-4B17-A253-FF52886D43FA}" destId="{F5C0E009-23DB-411A-8045-3F318F71A404}" srcOrd="8" destOrd="0" presId="urn:microsoft.com/office/officeart/2005/8/layout/radial1"/>
    <dgm:cxn modelId="{FB40756A-D244-4665-B396-2D7A9C859B31}" type="presParOf" srcId="{4A1F7606-6B68-4B17-A253-FF52886D43FA}" destId="{E03A4869-FA62-4734-90F6-88DB89E60E6C}" srcOrd="9" destOrd="0" presId="urn:microsoft.com/office/officeart/2005/8/layout/radial1"/>
    <dgm:cxn modelId="{0E70B3CF-8470-4F0F-BED0-239572A672EA}" type="presParOf" srcId="{E03A4869-FA62-4734-90F6-88DB89E60E6C}" destId="{CEC7B6E6-AD74-44A9-AA2B-B0DAE9E4288E}" srcOrd="0" destOrd="0" presId="urn:microsoft.com/office/officeart/2005/8/layout/radial1"/>
    <dgm:cxn modelId="{7E235BB5-1590-4C33-9806-B4A39ABBFB6E}" type="presParOf" srcId="{4A1F7606-6B68-4B17-A253-FF52886D43FA}" destId="{579C4569-4981-47EB-96F1-1F3D1232B729}" srcOrd="10" destOrd="0" presId="urn:microsoft.com/office/officeart/2005/8/layout/radial1"/>
    <dgm:cxn modelId="{6420CF0E-8CB7-4F87-AA7A-A5194EA5C3EE}" type="presParOf" srcId="{4A1F7606-6B68-4B17-A253-FF52886D43FA}" destId="{5501AF71-D382-41BA-94C3-3D7F1F7E6E8E}" srcOrd="11" destOrd="0" presId="urn:microsoft.com/office/officeart/2005/8/layout/radial1"/>
    <dgm:cxn modelId="{54DBDD68-3494-4632-A8F3-E16A804E671A}" type="presParOf" srcId="{5501AF71-D382-41BA-94C3-3D7F1F7E6E8E}" destId="{75DAFE2C-4C6E-48E3-99C7-2D053813B00F}" srcOrd="0" destOrd="0" presId="urn:microsoft.com/office/officeart/2005/8/layout/radial1"/>
    <dgm:cxn modelId="{7B5439BC-328C-4699-8AAA-D6CC565EC894}" type="presParOf" srcId="{4A1F7606-6B68-4B17-A253-FF52886D43FA}" destId="{3CA06EA5-C834-4800-95F4-C88C1C0658A5}" srcOrd="12" destOrd="0" presId="urn:microsoft.com/office/officeart/2005/8/layout/radial1"/>
    <dgm:cxn modelId="{94374C9B-BA48-4419-8085-C59B18ED5D55}" type="presParOf" srcId="{4A1F7606-6B68-4B17-A253-FF52886D43FA}" destId="{42F5C736-4485-420A-AA21-B5E7F7CAF985}" srcOrd="13" destOrd="0" presId="urn:microsoft.com/office/officeart/2005/8/layout/radial1"/>
    <dgm:cxn modelId="{5D98CD00-26A2-4708-8724-6A787CBBADA9}" type="presParOf" srcId="{42F5C736-4485-420A-AA21-B5E7F7CAF985}" destId="{83211AA0-2D74-4946-9D44-E96D0C550B23}" srcOrd="0" destOrd="0" presId="urn:microsoft.com/office/officeart/2005/8/layout/radial1"/>
    <dgm:cxn modelId="{6025B834-1F1D-43F7-94D5-376A98580D84}" type="presParOf" srcId="{4A1F7606-6B68-4B17-A253-FF52886D43FA}" destId="{FD436D2F-D445-45CF-9A8D-C5AC5C5E2704}" srcOrd="14" destOrd="0" presId="urn:microsoft.com/office/officeart/2005/8/layout/radial1"/>
    <dgm:cxn modelId="{7BCB53AD-9167-4B42-9B99-7B7581E53BD9}" type="presParOf" srcId="{4A1F7606-6B68-4B17-A253-FF52886D43FA}" destId="{FE43613C-A8EF-4498-B0FC-BF861896BB3E}" srcOrd="15" destOrd="0" presId="urn:microsoft.com/office/officeart/2005/8/layout/radial1"/>
    <dgm:cxn modelId="{2E9205C9-9F9F-48F7-AB07-C679E45F10A7}" type="presParOf" srcId="{FE43613C-A8EF-4498-B0FC-BF861896BB3E}" destId="{FD025579-8E56-467A-9312-BE0727300804}" srcOrd="0" destOrd="0" presId="urn:microsoft.com/office/officeart/2005/8/layout/radial1"/>
    <dgm:cxn modelId="{CA99141B-FC44-4E8B-A7CE-4714A7879EC1}" type="presParOf" srcId="{4A1F7606-6B68-4B17-A253-FF52886D43FA}" destId="{66249194-78B4-4C46-B419-CC6B1D7E3A5A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D93276-BFF7-4EF0-96E5-EFD2D1A20233}">
      <dsp:nvSpPr>
        <dsp:cNvPr id="0" name=""/>
        <dsp:cNvSpPr/>
      </dsp:nvSpPr>
      <dsp:spPr>
        <a:xfrm>
          <a:off x="2120354" y="2120354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u="none" strike="noStrike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/>
            </a:rPr>
            <a:t>Здоровьесберегающая модель</a:t>
          </a:r>
          <a:endParaRPr lang="ru-RU" sz="700" kern="1200" smtClean="0"/>
        </a:p>
      </dsp:txBody>
      <dsp:txXfrm>
        <a:off x="2302781" y="2302781"/>
        <a:ext cx="880837" cy="880837"/>
      </dsp:txXfrm>
    </dsp:sp>
    <dsp:sp modelId="{871DE125-E1EE-40B7-A2C1-921C4DDF0653}">
      <dsp:nvSpPr>
        <dsp:cNvPr id="0" name=""/>
        <dsp:cNvSpPr/>
      </dsp:nvSpPr>
      <dsp:spPr>
        <a:xfrm rot="16200000">
          <a:off x="2307560" y="1664280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21418" y="1662932"/>
        <a:ext cx="43563" cy="43563"/>
      </dsp:txXfrm>
    </dsp:sp>
    <dsp:sp modelId="{B21C77C5-DD07-4CC2-96E2-822891F36BCD}">
      <dsp:nvSpPr>
        <dsp:cNvPr id="0" name=""/>
        <dsp:cNvSpPr/>
      </dsp:nvSpPr>
      <dsp:spPr>
        <a:xfrm>
          <a:off x="2120354" y="3383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Полноценное питание</a:t>
          </a:r>
          <a:endParaRPr lang="ru-RU" sz="800" kern="1200" smtClean="0"/>
        </a:p>
      </dsp:txBody>
      <dsp:txXfrm>
        <a:off x="2302781" y="185810"/>
        <a:ext cx="880837" cy="880837"/>
      </dsp:txXfrm>
    </dsp:sp>
    <dsp:sp modelId="{6D722418-76E0-4A42-83A4-AB8F56150C32}">
      <dsp:nvSpPr>
        <dsp:cNvPr id="0" name=""/>
        <dsp:cNvSpPr/>
      </dsp:nvSpPr>
      <dsp:spPr>
        <a:xfrm rot="18900000">
          <a:off x="3056022" y="1974303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69880" y="1972955"/>
        <a:ext cx="43563" cy="43563"/>
      </dsp:txXfrm>
    </dsp:sp>
    <dsp:sp modelId="{AAA2198B-D3EB-4140-B8BF-1206F8AAB14D}">
      <dsp:nvSpPr>
        <dsp:cNvPr id="0" name=""/>
        <dsp:cNvSpPr/>
      </dsp:nvSpPr>
      <dsp:spPr>
        <a:xfrm>
          <a:off x="3617278" y="623430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Система эффективного закаливания</a:t>
          </a:r>
          <a:endParaRPr lang="ru-RU" sz="800" kern="1200" smtClean="0"/>
        </a:p>
      </dsp:txBody>
      <dsp:txXfrm>
        <a:off x="3799705" y="805857"/>
        <a:ext cx="880837" cy="880837"/>
      </dsp:txXfrm>
    </dsp:sp>
    <dsp:sp modelId="{8D59FCFF-8844-4AD8-87F8-87B665732CA4}">
      <dsp:nvSpPr>
        <dsp:cNvPr id="0" name=""/>
        <dsp:cNvSpPr/>
      </dsp:nvSpPr>
      <dsp:spPr>
        <a:xfrm>
          <a:off x="3366045" y="2722765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79903" y="2721418"/>
        <a:ext cx="43563" cy="43563"/>
      </dsp:txXfrm>
    </dsp:sp>
    <dsp:sp modelId="{9DEC9EBA-22C3-4101-AFF7-7825B02AA977}">
      <dsp:nvSpPr>
        <dsp:cNvPr id="0" name=""/>
        <dsp:cNvSpPr/>
      </dsp:nvSpPr>
      <dsp:spPr>
        <a:xfrm>
          <a:off x="4237324" y="2120354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Организация двигательной активности</a:t>
          </a:r>
        </a:p>
      </dsp:txBody>
      <dsp:txXfrm>
        <a:off x="4419751" y="2302781"/>
        <a:ext cx="880837" cy="880837"/>
      </dsp:txXfrm>
    </dsp:sp>
    <dsp:sp modelId="{A700D9E4-4154-4BCB-B155-C30B831ABDE2}">
      <dsp:nvSpPr>
        <dsp:cNvPr id="0" name=""/>
        <dsp:cNvSpPr/>
      </dsp:nvSpPr>
      <dsp:spPr>
        <a:xfrm rot="2700000">
          <a:off x="3056022" y="3471227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69880" y="3469880"/>
        <a:ext cx="43563" cy="43563"/>
      </dsp:txXfrm>
    </dsp:sp>
    <dsp:sp modelId="{F5C0E009-23DB-411A-8045-3F318F71A404}">
      <dsp:nvSpPr>
        <dsp:cNvPr id="0" name=""/>
        <dsp:cNvSpPr/>
      </dsp:nvSpPr>
      <dsp:spPr>
        <a:xfrm>
          <a:off x="3617278" y="3617278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Создание условий оздоровительных режимов</a:t>
          </a:r>
          <a:endParaRPr lang="ru-RU" sz="800" kern="1200" smtClean="0"/>
        </a:p>
      </dsp:txBody>
      <dsp:txXfrm>
        <a:off x="3799705" y="3799705"/>
        <a:ext cx="880837" cy="880837"/>
      </dsp:txXfrm>
    </dsp:sp>
    <dsp:sp modelId="{E03A4869-FA62-4734-90F6-88DB89E60E6C}">
      <dsp:nvSpPr>
        <dsp:cNvPr id="0" name=""/>
        <dsp:cNvSpPr/>
      </dsp:nvSpPr>
      <dsp:spPr>
        <a:xfrm rot="5400000">
          <a:off x="2307560" y="3781250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21418" y="3779903"/>
        <a:ext cx="43563" cy="43563"/>
      </dsp:txXfrm>
    </dsp:sp>
    <dsp:sp modelId="{579C4569-4981-47EB-96F1-1F3D1232B729}">
      <dsp:nvSpPr>
        <dsp:cNvPr id="0" name=""/>
        <dsp:cNvSpPr/>
      </dsp:nvSpPr>
      <dsp:spPr>
        <a:xfrm>
          <a:off x="2120354" y="4237324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Здоровый образ жизни</a:t>
          </a:r>
          <a:endParaRPr lang="ru-RU" sz="800" kern="1200" smtClean="0"/>
        </a:p>
      </dsp:txBody>
      <dsp:txXfrm>
        <a:off x="2302781" y="4419751"/>
        <a:ext cx="880837" cy="880837"/>
      </dsp:txXfrm>
    </dsp:sp>
    <dsp:sp modelId="{5501AF71-D382-41BA-94C3-3D7F1F7E6E8E}">
      <dsp:nvSpPr>
        <dsp:cNvPr id="0" name=""/>
        <dsp:cNvSpPr/>
      </dsp:nvSpPr>
      <dsp:spPr>
        <a:xfrm rot="8100000">
          <a:off x="1559098" y="3471227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72955" y="3469880"/>
        <a:ext cx="43563" cy="43563"/>
      </dsp:txXfrm>
    </dsp:sp>
    <dsp:sp modelId="{3CA06EA5-C834-4800-95F4-C88C1C0658A5}">
      <dsp:nvSpPr>
        <dsp:cNvPr id="0" name=""/>
        <dsp:cNvSpPr/>
      </dsp:nvSpPr>
      <dsp:spPr>
        <a:xfrm>
          <a:off x="623430" y="3617278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Коррекционная работа</a:t>
          </a:r>
          <a:endParaRPr lang="ru-RU" sz="800" kern="1200" smtClean="0"/>
        </a:p>
      </dsp:txBody>
      <dsp:txXfrm>
        <a:off x="805857" y="3799705"/>
        <a:ext cx="880837" cy="880837"/>
      </dsp:txXfrm>
    </dsp:sp>
    <dsp:sp modelId="{42F5C736-4485-420A-AA21-B5E7F7CAF985}">
      <dsp:nvSpPr>
        <dsp:cNvPr id="0" name=""/>
        <dsp:cNvSpPr/>
      </dsp:nvSpPr>
      <dsp:spPr>
        <a:xfrm rot="10800000">
          <a:off x="1249075" y="2722765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62932" y="2721418"/>
        <a:ext cx="43563" cy="43563"/>
      </dsp:txXfrm>
    </dsp:sp>
    <dsp:sp modelId="{FD436D2F-D445-45CF-9A8D-C5AC5C5E2704}">
      <dsp:nvSpPr>
        <dsp:cNvPr id="0" name=""/>
        <dsp:cNvSpPr/>
      </dsp:nvSpPr>
      <dsp:spPr>
        <a:xfrm>
          <a:off x="3383" y="2120354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Летнее-оздоровительные мероприятия</a:t>
          </a:r>
          <a:endParaRPr lang="ru-RU" sz="800" kern="1200" smtClean="0"/>
        </a:p>
      </dsp:txBody>
      <dsp:txXfrm>
        <a:off x="185810" y="2302781"/>
        <a:ext cx="880837" cy="880837"/>
      </dsp:txXfrm>
    </dsp:sp>
    <dsp:sp modelId="{FE43613C-A8EF-4498-B0FC-BF861896BB3E}">
      <dsp:nvSpPr>
        <dsp:cNvPr id="0" name=""/>
        <dsp:cNvSpPr/>
      </dsp:nvSpPr>
      <dsp:spPr>
        <a:xfrm rot="13500000">
          <a:off x="1559098" y="1974303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72955" y="1972955"/>
        <a:ext cx="43563" cy="43563"/>
      </dsp:txXfrm>
    </dsp:sp>
    <dsp:sp modelId="{66249194-78B4-4C46-B419-CC6B1D7E3A5A}">
      <dsp:nvSpPr>
        <dsp:cNvPr id="0" name=""/>
        <dsp:cNvSpPr/>
      </dsp:nvSpPr>
      <dsp:spPr>
        <a:xfrm>
          <a:off x="623430" y="623430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/>
            </a:rPr>
            <a:t>Диагностика</a:t>
          </a:r>
          <a:endParaRPr lang="ru-RU" sz="800" kern="1200" smtClean="0"/>
        </a:p>
      </dsp:txBody>
      <dsp:txXfrm>
        <a:off x="805857" y="805857"/>
        <a:ext cx="880837" cy="880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2013-05-19T15:42:00Z</dcterms:created>
  <dcterms:modified xsi:type="dcterms:W3CDTF">2013-05-20T18:04:00Z</dcterms:modified>
</cp:coreProperties>
</file>