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F5" w:rsidRPr="00974BB8" w:rsidRDefault="00957FF5" w:rsidP="007D4D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74BB8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детский сад комбинированного вида №87 </w:t>
      </w:r>
    </w:p>
    <w:p w:rsidR="00957FF5" w:rsidRDefault="00957FF5" w:rsidP="007D4D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FF5" w:rsidRDefault="00957FF5" w:rsidP="007D4D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FF5" w:rsidRDefault="00957FF5" w:rsidP="007D4D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FF5" w:rsidRDefault="00957FF5" w:rsidP="000618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57FF5" w:rsidRDefault="00957FF5" w:rsidP="00AA27C7">
      <w:pPr>
        <w:pStyle w:val="a3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974BB8">
        <w:rPr>
          <w:rFonts w:ascii="Times New Roman" w:hAnsi="Times New Roman" w:cs="Times New Roman"/>
          <w:b/>
          <w:color w:val="auto"/>
          <w:sz w:val="48"/>
          <w:szCs w:val="48"/>
        </w:rPr>
        <w:t>ИГРА</w:t>
      </w:r>
      <w:r>
        <w:rPr>
          <w:rFonts w:ascii="Times New Roman" w:hAnsi="Times New Roman" w:cs="Times New Roman"/>
          <w:b/>
          <w:color w:val="auto"/>
          <w:sz w:val="48"/>
          <w:szCs w:val="48"/>
        </w:rPr>
        <w:t>-</w:t>
      </w:r>
    </w:p>
    <w:p w:rsidR="00957FF5" w:rsidRPr="00974BB8" w:rsidRDefault="00957FF5" w:rsidP="00AA27C7">
      <w:pPr>
        <w:pStyle w:val="a3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974BB8">
        <w:rPr>
          <w:rFonts w:ascii="Times New Roman" w:hAnsi="Times New Roman" w:cs="Times New Roman"/>
          <w:b/>
          <w:color w:val="auto"/>
          <w:sz w:val="48"/>
          <w:szCs w:val="48"/>
        </w:rPr>
        <w:t>ФОРМА ЛОГОПЕДИЧЕСКОГО ВОЗДЕЙСТВИЯ</w:t>
      </w:r>
    </w:p>
    <w:p w:rsidR="00957FF5" w:rsidRDefault="00957FF5" w:rsidP="00061827">
      <w:pPr>
        <w:pStyle w:val="a3"/>
        <w:contextualSpacing/>
        <w:rPr>
          <w:rFonts w:ascii="Times New Roman" w:hAnsi="Times New Roman" w:cs="Times New Roman"/>
          <w:b/>
          <w:color w:val="auto"/>
          <w:sz w:val="96"/>
          <w:szCs w:val="96"/>
        </w:rPr>
      </w:pPr>
    </w:p>
    <w:p w:rsidR="00957FF5" w:rsidRPr="00974BB8" w:rsidRDefault="00957FF5" w:rsidP="00061827">
      <w:pPr>
        <w:pStyle w:val="a3"/>
        <w:contextualSpacing/>
        <w:rPr>
          <w:rFonts w:ascii="Times New Roman" w:hAnsi="Times New Roman" w:cs="Times New Roman"/>
          <w:b/>
          <w:color w:val="auto"/>
          <w:sz w:val="96"/>
          <w:szCs w:val="96"/>
        </w:rPr>
      </w:pPr>
    </w:p>
    <w:p w:rsidR="00957FF5" w:rsidRPr="00974BB8" w:rsidRDefault="00957FF5" w:rsidP="00974BB8">
      <w:pPr>
        <w:pStyle w:val="a3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74BB8">
        <w:rPr>
          <w:rFonts w:ascii="Times New Roman" w:hAnsi="Times New Roman" w:cs="Times New Roman"/>
          <w:color w:val="auto"/>
          <w:sz w:val="28"/>
          <w:szCs w:val="28"/>
        </w:rPr>
        <w:t xml:space="preserve">Подготовила:                                                                                 </w:t>
      </w:r>
    </w:p>
    <w:p w:rsidR="00957FF5" w:rsidRPr="00974BB8" w:rsidRDefault="00957FF5" w:rsidP="00974BB8">
      <w:pPr>
        <w:pStyle w:val="a3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74BB8">
        <w:rPr>
          <w:rFonts w:ascii="Times New Roman" w:hAnsi="Times New Roman" w:cs="Times New Roman"/>
          <w:color w:val="auto"/>
          <w:sz w:val="28"/>
          <w:szCs w:val="28"/>
        </w:rPr>
        <w:t xml:space="preserve"> учитель-логопед МБДОУ №87</w:t>
      </w:r>
    </w:p>
    <w:p w:rsidR="00957FF5" w:rsidRPr="00974BB8" w:rsidRDefault="00957FF5" w:rsidP="00974BB8">
      <w:pPr>
        <w:pStyle w:val="a3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74BB8">
        <w:rPr>
          <w:rFonts w:ascii="Times New Roman" w:hAnsi="Times New Roman" w:cs="Times New Roman"/>
          <w:color w:val="auto"/>
          <w:sz w:val="28"/>
          <w:szCs w:val="28"/>
        </w:rPr>
        <w:t>Дубенцова</w:t>
      </w:r>
      <w:proofErr w:type="spellEnd"/>
      <w:r w:rsidRPr="00974BB8">
        <w:rPr>
          <w:rFonts w:ascii="Times New Roman" w:hAnsi="Times New Roman" w:cs="Times New Roman"/>
          <w:color w:val="auto"/>
          <w:sz w:val="28"/>
          <w:szCs w:val="28"/>
        </w:rPr>
        <w:t xml:space="preserve"> Валерия Валериевна</w:t>
      </w:r>
    </w:p>
    <w:p w:rsidR="00957FF5" w:rsidRPr="00974BB8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Pr="00974BB8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Pr="00974BB8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Pr="00974BB8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Pr="00974BB8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Pr="00974BB8" w:rsidRDefault="00957FF5" w:rsidP="007D4D08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57FF5" w:rsidRPr="00974BB8" w:rsidRDefault="00957FF5" w:rsidP="00061827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4BB8">
        <w:rPr>
          <w:rFonts w:ascii="Times New Roman" w:hAnsi="Times New Roman" w:cs="Times New Roman"/>
          <w:b/>
          <w:color w:val="auto"/>
          <w:sz w:val="24"/>
          <w:szCs w:val="24"/>
        </w:rPr>
        <w:t>БЕЛГОРОД</w:t>
      </w:r>
    </w:p>
    <w:p w:rsidR="00957FF5" w:rsidRPr="00974BB8" w:rsidRDefault="00AA27C7" w:rsidP="00061827">
      <w:pPr>
        <w:pStyle w:val="a3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2015</w:t>
      </w:r>
    </w:p>
    <w:p w:rsidR="00957FF5" w:rsidRPr="00B54B20" w:rsidRDefault="00957FF5" w:rsidP="007D4D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B20">
        <w:rPr>
          <w:rFonts w:ascii="Times New Roman" w:hAnsi="Times New Roman" w:cs="Times New Roman"/>
          <w:b/>
          <w:sz w:val="32"/>
          <w:szCs w:val="32"/>
        </w:rPr>
        <w:lastRenderedPageBreak/>
        <w:t>«Игра - как одна из важных форм логопедического воздействия при работе с детьми дошкольного возраста с общим недоразвитием речи».</w:t>
      </w:r>
    </w:p>
    <w:p w:rsidR="00957FF5" w:rsidRPr="007D4D08" w:rsidRDefault="00957FF5" w:rsidP="007D4D08">
      <w:pPr>
        <w:pStyle w:val="1"/>
        <w:rPr>
          <w:sz w:val="28"/>
          <w:szCs w:val="28"/>
        </w:rPr>
      </w:pPr>
    </w:p>
    <w:p w:rsidR="00957FF5" w:rsidRPr="007D4D08" w:rsidRDefault="00957FF5" w:rsidP="007D4D08">
      <w:pPr>
        <w:pStyle w:val="1"/>
        <w:rPr>
          <w:b w:val="0"/>
          <w:sz w:val="28"/>
          <w:szCs w:val="28"/>
        </w:rPr>
      </w:pPr>
      <w:r w:rsidRPr="007D4D08">
        <w:rPr>
          <w:b w:val="0"/>
          <w:sz w:val="28"/>
          <w:szCs w:val="28"/>
        </w:rPr>
        <w:t>Одним из важнейших направлений коррекционного обучения является дидактическая игра, она помогает в работе логопедов по обучению чтению и формированию понятий о лексико-грамматических средствах языка, а также навыков словообразования у детей с ОНР. В соответствии с лексическими темами используются комплексы игр, имеющие большой диапазон вариативности и многофункциональности. Дидактическая игра занимает важное место на занятиях не только с логопедами, но и с педагогами, и с родителями. Дидактические игры подбираются в соответствии с процессами и уровнями нарушений речевой деятельности у детей дошкольников с ОНР.</w:t>
      </w:r>
    </w:p>
    <w:p w:rsidR="00957FF5" w:rsidRPr="007D4D08" w:rsidRDefault="00957FF5" w:rsidP="007D4D08">
      <w:pPr>
        <w:pStyle w:val="1"/>
        <w:rPr>
          <w:b w:val="0"/>
          <w:sz w:val="28"/>
          <w:szCs w:val="28"/>
        </w:rPr>
      </w:pPr>
      <w:r w:rsidRPr="007D4D08">
        <w:rPr>
          <w:b w:val="0"/>
          <w:sz w:val="28"/>
          <w:szCs w:val="28"/>
        </w:rPr>
        <w:t>В соответствии с лексическими темами используются комплексы игр, имеющие большой диапазон вариативности и многофункциональности.</w:t>
      </w:r>
    </w:p>
    <w:p w:rsidR="00957FF5" w:rsidRPr="007D4D08" w:rsidRDefault="00957FF5" w:rsidP="007D4D08">
      <w:pPr>
        <w:pStyle w:val="1"/>
        <w:rPr>
          <w:b w:val="0"/>
          <w:sz w:val="28"/>
          <w:szCs w:val="28"/>
        </w:rPr>
      </w:pPr>
      <w:r w:rsidRPr="007D4D08">
        <w:rPr>
          <w:b w:val="0"/>
          <w:sz w:val="28"/>
          <w:szCs w:val="28"/>
        </w:rPr>
        <w:t>Игры помогают специалистам детских образовательных учреждений коррекционного типа, а также родителям дошкольников для самостоятельных занятий с детьми.</w:t>
      </w:r>
    </w:p>
    <w:p w:rsidR="00957FF5" w:rsidRPr="007D4D08" w:rsidRDefault="00957FF5" w:rsidP="007D4D08">
      <w:pPr>
        <w:pStyle w:val="1"/>
        <w:rPr>
          <w:b w:val="0"/>
          <w:sz w:val="28"/>
          <w:szCs w:val="28"/>
        </w:rPr>
      </w:pPr>
      <w:r w:rsidRPr="007D4D08">
        <w:rPr>
          <w:b w:val="0"/>
          <w:sz w:val="28"/>
          <w:szCs w:val="28"/>
        </w:rPr>
        <w:t>Известно, что даже элементы ОНР могут в той или иной степени оказывать отрицательное влияние на способность ребенка приобретать новые знания, умения и навыки.</w:t>
      </w:r>
    </w:p>
    <w:p w:rsidR="00957FF5" w:rsidRPr="007D4D08" w:rsidRDefault="00957FF5" w:rsidP="007D4D08">
      <w:pPr>
        <w:pStyle w:val="1"/>
        <w:rPr>
          <w:b w:val="0"/>
          <w:sz w:val="28"/>
          <w:szCs w:val="28"/>
        </w:rPr>
      </w:pPr>
      <w:r w:rsidRPr="007D4D08">
        <w:rPr>
          <w:b w:val="0"/>
          <w:sz w:val="28"/>
          <w:szCs w:val="28"/>
        </w:rPr>
        <w:t>Логопедическое воздействие представляет собой педагогический процесс, в котором реализуются задачи корригирующего общения и воспитания.</w:t>
      </w:r>
    </w:p>
    <w:p w:rsidR="00957FF5" w:rsidRPr="007D4D08" w:rsidRDefault="00957FF5" w:rsidP="007D4D08">
      <w:pPr>
        <w:pStyle w:val="1"/>
        <w:rPr>
          <w:b w:val="0"/>
          <w:sz w:val="28"/>
          <w:szCs w:val="28"/>
        </w:rPr>
      </w:pPr>
      <w:r w:rsidRPr="007D4D08">
        <w:rPr>
          <w:b w:val="0"/>
          <w:sz w:val="28"/>
          <w:szCs w:val="28"/>
        </w:rPr>
        <w:t>Эти задачи решаются с помощью игры - как формы логопедического воздействия.</w:t>
      </w:r>
    </w:p>
    <w:p w:rsidR="00957FF5" w:rsidRPr="007D4D08" w:rsidRDefault="00957FF5" w:rsidP="007D4D08">
      <w:pPr>
        <w:pStyle w:val="1"/>
        <w:rPr>
          <w:b w:val="0"/>
          <w:sz w:val="28"/>
          <w:szCs w:val="28"/>
        </w:rPr>
      </w:pPr>
      <w:r w:rsidRPr="007D4D08">
        <w:rPr>
          <w:b w:val="0"/>
          <w:sz w:val="28"/>
          <w:szCs w:val="28"/>
        </w:rPr>
        <w:t>Коррекция нарушений речи проводится с учетом ведущей деятельности. У детей дошкольного возраста она осуществляется в процессе игровой деятельности, которая становится средством развития аналитико-синтетической деятельности, моторики, сенсорной сферы, обогащения словаря, усвоения языковых закономерностей, формирования личности ребенка.</w:t>
      </w:r>
    </w:p>
    <w:p w:rsidR="00957FF5" w:rsidRPr="007D4D08" w:rsidRDefault="00957FF5" w:rsidP="007D4D08">
      <w:pPr>
        <w:pStyle w:val="1"/>
        <w:rPr>
          <w:b w:val="0"/>
          <w:sz w:val="28"/>
          <w:szCs w:val="28"/>
        </w:rPr>
      </w:pPr>
      <w:r w:rsidRPr="007D4D08">
        <w:rPr>
          <w:b w:val="0"/>
          <w:sz w:val="28"/>
          <w:szCs w:val="28"/>
        </w:rPr>
        <w:t>Важным моментом при подготовке к школе такого ребенка становится выбор методов обучения.</w:t>
      </w:r>
    </w:p>
    <w:p w:rsidR="00957FF5" w:rsidRPr="007D4D08" w:rsidRDefault="00957FF5" w:rsidP="007D4D08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D4D08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Играя ребенку, предоставляется широкое поле для фантазии и творчества. Игровые упражнения нужно проводить в спокойной и доброжелательной атмосфере. Количество предлагаемых ребенку заданий должно соответствовать его индивидуальным возможностям и рекомендациям логопеда.</w:t>
      </w:r>
    </w:p>
    <w:p w:rsidR="00957FF5" w:rsidRPr="007D4D08" w:rsidRDefault="00957FF5" w:rsidP="007D4D08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D4D08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 в коем случае не следуем форсировать выполнение работы, упрекать детей в том, что они чего-либо не умеют.</w:t>
      </w:r>
    </w:p>
    <w:p w:rsidR="00957FF5" w:rsidRPr="007D4D08" w:rsidRDefault="00957FF5" w:rsidP="007D4D08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D4D0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Важно не только чему-то научить ребенка, но и вселить в него уверенность в себе, воспитать умение отстаивать собственное решение.</w:t>
      </w:r>
    </w:p>
    <w:p w:rsidR="00957FF5" w:rsidRPr="007D4D08" w:rsidRDefault="00957FF5" w:rsidP="007D4D08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D4D08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Логопедическое воздействие осуществляется различными методами.</w:t>
      </w:r>
    </w:p>
    <w:p w:rsidR="00957FF5" w:rsidRPr="007D4D08" w:rsidRDefault="00957FF5" w:rsidP="007D4D08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D4D08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 обучения в педагогике рассматривается как способ совместной деятельности педагога и детей, направленный на освоение детьми знаний, навыков, умений, на формирование умственной способности, 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оведения и личностных качеств.</w:t>
      </w:r>
    </w:p>
    <w:p w:rsidR="00957FF5" w:rsidRPr="007D4D08" w:rsidRDefault="00957FF5" w:rsidP="007D4D08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D4D0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Существуют различные классификации методов обучения: практические, наглядные и словесные. Выбор и использование того или иного метода </w:t>
      </w:r>
      <w:r w:rsidRPr="007D4D08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определяется характером речевого нарушения, содержанием, целями и задачами коррекционно-логопедического воздействия, этапом работы, возрастными, индивидуально-психологическими особенностями ребенка.</w:t>
      </w:r>
    </w:p>
    <w:p w:rsidR="00957FF5" w:rsidRPr="007D4D08" w:rsidRDefault="00957FF5" w:rsidP="007D4D08">
      <w:pPr>
        <w:spacing w:after="0"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D4D08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каждом из этапов логопедической работы эффективность овладения правильными речевыми навыками обеспечивается со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ответствующей группой методов</w:t>
      </w:r>
      <w:r w:rsidRPr="007D4D08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57FF5" w:rsidRPr="009060DA" w:rsidRDefault="00957FF5" w:rsidP="009060DA">
      <w:pPr>
        <w:pStyle w:val="1"/>
        <w:rPr>
          <w:b w:val="0"/>
          <w:sz w:val="28"/>
          <w:szCs w:val="28"/>
        </w:rPr>
      </w:pPr>
      <w:r w:rsidRPr="009060DA">
        <w:rPr>
          <w:b w:val="0"/>
          <w:sz w:val="28"/>
          <w:szCs w:val="28"/>
        </w:rPr>
        <w:t>Самый эффективный метод - использование дидактической (обучающей) игры как одной из форм обучающего воздействия взрослого на ребенка и в тоже время - основного вида деятельности старшего дошкольника.</w:t>
      </w:r>
    </w:p>
    <w:p w:rsidR="00957FF5" w:rsidRPr="009060DA" w:rsidRDefault="00957FF5" w:rsidP="009060DA">
      <w:pPr>
        <w:pStyle w:val="1"/>
        <w:rPr>
          <w:b w:val="0"/>
          <w:sz w:val="28"/>
          <w:szCs w:val="28"/>
        </w:rPr>
      </w:pPr>
      <w:r w:rsidRPr="009060DA">
        <w:rPr>
          <w:b w:val="0"/>
          <w:sz w:val="28"/>
          <w:szCs w:val="28"/>
        </w:rPr>
        <w:t>Таким образом, у дидактической игры две цели: одна их них - обучающая, которую преследует взрослый, а другая - игровая, ради которой действует ребенок. Необходимо, чтобы эти две цели дополняли друг друга и обеспечивали усвоение программного материала.</w:t>
      </w:r>
    </w:p>
    <w:p w:rsidR="00957FF5" w:rsidRPr="00B62E93" w:rsidRDefault="00957FF5" w:rsidP="007D4D08">
      <w:pPr>
        <w:rPr>
          <w:i/>
          <w:color w:val="000000"/>
          <w:sz w:val="28"/>
          <w:szCs w:val="28"/>
        </w:rPr>
      </w:pPr>
    </w:p>
    <w:sectPr w:rsidR="00957FF5" w:rsidRPr="00B62E93" w:rsidSect="007D4D08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D08"/>
    <w:rsid w:val="00061827"/>
    <w:rsid w:val="00091249"/>
    <w:rsid w:val="002650F5"/>
    <w:rsid w:val="003E6B71"/>
    <w:rsid w:val="00671296"/>
    <w:rsid w:val="006848EA"/>
    <w:rsid w:val="006B650F"/>
    <w:rsid w:val="007D4D08"/>
    <w:rsid w:val="009060DA"/>
    <w:rsid w:val="00957FF5"/>
    <w:rsid w:val="00974BB8"/>
    <w:rsid w:val="00A13D65"/>
    <w:rsid w:val="00A82632"/>
    <w:rsid w:val="00AA27C7"/>
    <w:rsid w:val="00B54B20"/>
    <w:rsid w:val="00B62E93"/>
    <w:rsid w:val="00FB5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D4D08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4D0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4D08"/>
    <w:rPr>
      <w:rFonts w:ascii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D4D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7D4D0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Home</cp:lastModifiedBy>
  <cp:revision>9</cp:revision>
  <cp:lastPrinted>2012-12-06T09:02:00Z</cp:lastPrinted>
  <dcterms:created xsi:type="dcterms:W3CDTF">2012-12-06T05:07:00Z</dcterms:created>
  <dcterms:modified xsi:type="dcterms:W3CDTF">2015-08-24T19:32:00Z</dcterms:modified>
</cp:coreProperties>
</file>