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58" w:rsidRDefault="00154F58" w:rsidP="00154F58">
      <w:r>
        <w:t>Проект сюжетно-ролевой игры в первой младшей группе «Увлекательное путешествие в волшебный город»</w:t>
      </w:r>
    </w:p>
    <w:p w:rsidR="00154F58" w:rsidRDefault="00154F58" w:rsidP="00154F58"/>
    <w:p w:rsidR="00154F58" w:rsidRDefault="00154F58" w:rsidP="00154F58">
      <w:r>
        <w:t xml:space="preserve">Автор: </w:t>
      </w:r>
      <w:proofErr w:type="spellStart"/>
      <w:r>
        <w:t>Губрак</w:t>
      </w:r>
      <w:proofErr w:type="spellEnd"/>
      <w:r>
        <w:t xml:space="preserve"> М. Н. МАДОУ № 221 филиал «Дружба» </w:t>
      </w:r>
    </w:p>
    <w:p w:rsidR="00154F58" w:rsidRDefault="00154F58" w:rsidP="00154F58">
      <w:r>
        <w:t>Цель:</w:t>
      </w:r>
    </w:p>
    <w:p w:rsidR="00154F58" w:rsidRDefault="00154F58" w:rsidP="00154F58">
      <w:r>
        <w:t>Создание основы самостоятельной игровой деятельности детей младшего дошкольного возраста.</w:t>
      </w:r>
    </w:p>
    <w:p w:rsidR="00154F58" w:rsidRDefault="00154F58" w:rsidP="00154F58">
      <w:r>
        <w:t>Задачи:</w:t>
      </w:r>
    </w:p>
    <w:p w:rsidR="00154F58" w:rsidRDefault="00154F58" w:rsidP="00154F58">
      <w:r>
        <w:t>Обогащение жизненного опыта детей.</w:t>
      </w:r>
    </w:p>
    <w:p w:rsidR="00154F58" w:rsidRDefault="00154F58" w:rsidP="00154F58">
      <w:r>
        <w:t xml:space="preserve"> Обогащение игрового опыта детей.</w:t>
      </w:r>
    </w:p>
    <w:p w:rsidR="00154F58" w:rsidRDefault="00154F58" w:rsidP="00154F58">
      <w:r>
        <w:t xml:space="preserve"> Создание игровых ситуаций, в которых дети смогут выполнять </w:t>
      </w:r>
      <w:proofErr w:type="spellStart"/>
      <w:r>
        <w:t>взаимосвязные</w:t>
      </w:r>
      <w:proofErr w:type="spellEnd"/>
      <w:r>
        <w:t xml:space="preserve"> игровые задачи.</w:t>
      </w:r>
    </w:p>
    <w:p w:rsidR="00154F58" w:rsidRDefault="00154F58" w:rsidP="00154F58">
      <w:r>
        <w:t xml:space="preserve"> Обучение детей младшего дошкольного возраста элементам сюжетно-ролевых игр согласно возрасту детей.</w:t>
      </w:r>
    </w:p>
    <w:p w:rsidR="00154F58" w:rsidRDefault="00154F58" w:rsidP="00154F58">
      <w:r>
        <w:t xml:space="preserve"> Воспитание навыков позитивного общения со сверстниками и взрослыми.</w:t>
      </w:r>
    </w:p>
    <w:p w:rsidR="00154F58" w:rsidRDefault="00154F58" w:rsidP="00154F58">
      <w:r>
        <w:t xml:space="preserve"> Развивать познавательные способности детей.</w:t>
      </w:r>
    </w:p>
    <w:p w:rsidR="00154F58" w:rsidRDefault="00154F58" w:rsidP="00154F58">
      <w:r>
        <w:t>План проекта:</w:t>
      </w:r>
    </w:p>
    <w:p w:rsidR="00154F58" w:rsidRDefault="00154F58" w:rsidP="00154F58">
      <w:r>
        <w:t>Перед тем, как проводить сюжетно-ролевую игру дети обучаются игровым ситуациям. Игровые ситуации: «Кукла хочет кушать», «Машенька проснулась», «Выздоровление Машеньки», «Кукла Оля испачкала платье».</w:t>
      </w:r>
    </w:p>
    <w:p w:rsidR="00154F58" w:rsidRDefault="00154F58" w:rsidP="00154F58">
      <w:r>
        <w:t>Вид проекта:</w:t>
      </w:r>
    </w:p>
    <w:p w:rsidR="00154F58" w:rsidRDefault="00154F58" w:rsidP="00154F58">
      <w:r>
        <w:t>Долгосрочный (ноябрь-май).</w:t>
      </w:r>
    </w:p>
    <w:p w:rsidR="00154F58" w:rsidRDefault="00154F58" w:rsidP="00154F58">
      <w:r>
        <w:t>Участники проекта:</w:t>
      </w:r>
    </w:p>
    <w:p w:rsidR="00154F58" w:rsidRDefault="00154F58" w:rsidP="00154F58">
      <w:r>
        <w:t>Дети первой младшей группы «Теремок», воспитатели, родители.</w:t>
      </w:r>
    </w:p>
    <w:p w:rsidR="00154F58" w:rsidRDefault="00154F58" w:rsidP="00154F58">
      <w:r>
        <w:t>Основные результаты, которые предполагается получить:</w:t>
      </w:r>
    </w:p>
    <w:p w:rsidR="00154F58" w:rsidRDefault="00154F58" w:rsidP="00154F58">
      <w:r>
        <w:t>Развертывание детьми условных действий с игрушкой, предметом-заместителем; связывание 2-3 игровых действий в цепочку; продолжать действие, начатое партнером.</w:t>
      </w:r>
    </w:p>
    <w:p w:rsidR="00154F58" w:rsidRDefault="00154F58" w:rsidP="00154F58">
      <w:r>
        <w:t>Педагогическая актуальность</w:t>
      </w:r>
    </w:p>
    <w:p w:rsidR="00154F58" w:rsidRDefault="00154F58" w:rsidP="00154F58">
      <w:r>
        <w:t xml:space="preserve">Личностные качества ребенка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Уже на ранних и младших возрастных ступенях именно в игре дети имеют наибольшую возможность быть самостоятельными, по своему желанию общаться со сверстниками, реализовывать и углублять свои знания и умения. Через игру ребенок входит в мир взрослых, овладевает духовными ценностями, усваивает предшествующий </w:t>
      </w:r>
      <w:r>
        <w:lastRenderedPageBreak/>
        <w:t>социальный опыт. Можно считать, что в игре ребенок получает впервые урок коллективного мышления.</w:t>
      </w:r>
    </w:p>
    <w:p w:rsidR="00154F58" w:rsidRDefault="00154F58" w:rsidP="00154F58">
      <w:r>
        <w:t>Работа с родителями:</w:t>
      </w:r>
    </w:p>
    <w:p w:rsidR="00154F58" w:rsidRDefault="00154F58" w:rsidP="00154F58">
      <w:r>
        <w:t>Проведение консультация для родителей, анкетирование; изготовление атрибутов к сюжетно-ролевым играм (пошив кукольного постельного белья, одежды для кукол); оформление альбома «Профессии»; изготовление и выставка игрушек-самоделок.</w:t>
      </w:r>
    </w:p>
    <w:p w:rsidR="00154F58" w:rsidRDefault="00154F58" w:rsidP="00154F58">
      <w:r>
        <w:t>Игровая ситуация: «Кукла хочет есть»</w:t>
      </w:r>
    </w:p>
    <w:p w:rsidR="00154F58" w:rsidRDefault="00154F58" w:rsidP="00154F58">
      <w:r>
        <w:t>1 вариант</w:t>
      </w:r>
    </w:p>
    <w:p w:rsidR="00154F58" w:rsidRDefault="00154F58" w:rsidP="00154F58">
      <w: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Желают Кате приятного аппетита, после обеда убирают посуду и моют ее.</w:t>
      </w:r>
    </w:p>
    <w:p w:rsidR="00154F58" w:rsidRDefault="00154F58" w:rsidP="00154F58">
      <w:r>
        <w:t>2-й вариант</w:t>
      </w:r>
    </w:p>
    <w:p w:rsidR="00154F58" w:rsidRDefault="00154F58" w:rsidP="00154F58">
      <w:r>
        <w:t xml:space="preserve">Повар стоит у плиты, за столом сидит кукла-девочка. Воспитатель с детьми рассматривает куклу, беседует о том, что она делает, какая ей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t>нужны</w:t>
      </w:r>
      <w:proofErr w:type="gramEnd"/>
      <w:r>
        <w:t xml:space="preserve"> повару. После этого педагог спрашивает каждого из детей, кем бы он хотел сейчас быть: поваром или девочкой, собирающейся обедать. Предлагает детям самим поиграть. В дальнейших играх в чаепитии принимают участие и сами дети.</w:t>
      </w:r>
    </w:p>
    <w:p w:rsidR="00154F58" w:rsidRDefault="00154F58" w:rsidP="00154F58">
      <w:r>
        <w:t>Угощаем куклу чаем. Чаепитие.</w:t>
      </w:r>
    </w:p>
    <w:p w:rsidR="00154F58" w:rsidRDefault="00154F58" w:rsidP="00154F58">
      <w:r>
        <w:t>Прежде чем сварить обед, надо поймать рыбку.</w:t>
      </w:r>
    </w:p>
    <w:p w:rsidR="00154F58" w:rsidRDefault="00154F58" w:rsidP="00154F58">
      <w:r>
        <w:t xml:space="preserve"> Поели, попили, надо помыть посуду.</w:t>
      </w:r>
    </w:p>
    <w:p w:rsidR="00154F58" w:rsidRDefault="00154F58" w:rsidP="00154F58">
      <w:r>
        <w:t xml:space="preserve"> Повар готовит обед и кормит деток.</w:t>
      </w:r>
    </w:p>
    <w:p w:rsidR="00154F58" w:rsidRDefault="00154F58" w:rsidP="00154F58">
      <w:r>
        <w:t>Игровая ситуация «Машенька проснулась»</w:t>
      </w:r>
    </w:p>
    <w:p w:rsidR="00154F58" w:rsidRDefault="00154F58" w:rsidP="00154F58">
      <w:r>
        <w:t>На кроватке спит кукла. Дети сидят на стульчиках полукругом.</w:t>
      </w:r>
    </w:p>
    <w:p w:rsidR="00154F58" w:rsidRDefault="00154F58" w:rsidP="00154F58">
      <w:r>
        <w:t>Воспитатель:</w:t>
      </w:r>
    </w:p>
    <w:p w:rsidR="00154F58" w:rsidRDefault="00154F58" w:rsidP="00154F58">
      <w:r>
        <w:t>«Дети, посмотрите, кто спит на этой кроватке. Узнали ее? Да, это кукла Катя. Воспитатель обращается к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Вы видите одежду? Принесите платье. Платье сразу наденем или сначала надо надеть другие вещи? Ищем для кукол нижнее белье по размеру, другие вещи». Дети по очереди и последовательно надевают одежду на куклу Катю.</w:t>
      </w:r>
    </w:p>
    <w:p w:rsidR="00154F58" w:rsidRDefault="00154F58" w:rsidP="00154F58">
      <w:r>
        <w:lastRenderedPageBreak/>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154F58" w:rsidRDefault="00154F58" w:rsidP="00154F58">
      <w:r>
        <w:t>При последующем проведении этой игры воспитатель побуждает детей играть самостоятельно.</w:t>
      </w:r>
    </w:p>
    <w:p w:rsidR="00154F58" w:rsidRDefault="00154F58" w:rsidP="00154F58">
      <w:r>
        <w:t xml:space="preserve"> 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rsidR="00154F58" w:rsidRDefault="00154F58" w:rsidP="00154F58">
      <w:r>
        <w:t xml:space="preserve"> 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rsidR="00154F58" w:rsidRDefault="00154F58" w:rsidP="00154F58">
      <w:r>
        <w:t xml:space="preserve">Воспитатель включает кукол в жизнь детей, делает участниками детской жизни. Так, кукла, сидя на стуле, смотрит, как дети </w:t>
      </w:r>
      <w:proofErr w:type="gramStart"/>
      <w:r>
        <w:t>занимаются</w:t>
      </w:r>
      <w:proofErr w:type="gramEnd"/>
      <w:r>
        <w:t xml:space="preserve">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154F58" w:rsidRDefault="00154F58" w:rsidP="00154F58">
      <w:r>
        <w:t>Кукла проснулась, ей надо помочь одеться. Расчешем куклу, заплетем косички. С куклой надо погулять.</w:t>
      </w:r>
    </w:p>
    <w:p w:rsidR="00154F58" w:rsidRDefault="00154F58" w:rsidP="00154F58">
      <w:r>
        <w:t>Игровая ситуация: «Выздоровление Машеньки»</w:t>
      </w:r>
    </w:p>
    <w:p w:rsidR="00154F58" w:rsidRDefault="00154F58" w:rsidP="00154F58">
      <w:r>
        <w:t>Цель:</w:t>
      </w:r>
    </w:p>
    <w:p w:rsidR="00154F58" w:rsidRDefault="00154F58" w:rsidP="00154F58">
      <w:r>
        <w:t xml:space="preserve">Вызвать сочувствие к заболевшей кукле, включить детей в обсуждение проблемы и поиск конкретных путей оказания помощи. Научить </w:t>
      </w:r>
      <w:proofErr w:type="gramStart"/>
      <w:r>
        <w:t>правильно</w:t>
      </w:r>
      <w:proofErr w:type="gramEnd"/>
      <w:r>
        <w:t xml:space="preserve"> пользоваться врачебными принадлежностями в соответствии с их назначением.</w:t>
      </w:r>
    </w:p>
    <w:p w:rsidR="00154F58" w:rsidRDefault="00154F58" w:rsidP="00154F58">
      <w:r>
        <w:t>Предварительная работа:</w:t>
      </w:r>
    </w:p>
    <w:p w:rsidR="00154F58" w:rsidRDefault="00154F58" w:rsidP="00154F58">
      <w:r>
        <w:t>Беседа с медсестрой, чтение худ</w:t>
      </w:r>
      <w:proofErr w:type="gramStart"/>
      <w:r>
        <w:t>.</w:t>
      </w:r>
      <w:proofErr w:type="gramEnd"/>
      <w:r>
        <w:t xml:space="preserve"> </w:t>
      </w:r>
      <w:proofErr w:type="gramStart"/>
      <w:r>
        <w:t>л</w:t>
      </w:r>
      <w:proofErr w:type="gramEnd"/>
      <w:r>
        <w:t>итературы, рассматривание сюжетных иллюстраций.</w:t>
      </w:r>
    </w:p>
    <w:p w:rsidR="00154F58" w:rsidRDefault="00154F58" w:rsidP="00154F58">
      <w:r>
        <w:t>Атрибуты:</w:t>
      </w:r>
    </w:p>
    <w:p w:rsidR="00154F58" w:rsidRDefault="00154F58" w:rsidP="00154F58">
      <w:r>
        <w:t>Халат детский, комплект игры «Доктор Айболит», заболевшие куклы.</w:t>
      </w:r>
    </w:p>
    <w:p w:rsidR="00154F58" w:rsidRDefault="00154F58" w:rsidP="00154F58">
      <w:r>
        <w:t>Игровое задание:</w:t>
      </w:r>
    </w:p>
    <w:p w:rsidR="00154F58" w:rsidRDefault="00154F58" w:rsidP="00154F58">
      <w:r>
        <w:t>Вылечить больную куклу.</w:t>
      </w:r>
    </w:p>
    <w:p w:rsidR="00154F58" w:rsidRDefault="00154F58" w:rsidP="00154F58">
      <w:r>
        <w:t>Правила игры:</w:t>
      </w:r>
    </w:p>
    <w:p w:rsidR="00154F58" w:rsidRDefault="00154F58" w:rsidP="00154F58">
      <w:r>
        <w:t>Облегчать страдания больного, чутко относиться к нему.</w:t>
      </w:r>
    </w:p>
    <w:p w:rsidR="00154F58" w:rsidRDefault="00154F58" w:rsidP="00154F58">
      <w:r>
        <w:t>Игра:</w:t>
      </w:r>
    </w:p>
    <w:p w:rsidR="00154F58" w:rsidRDefault="00154F58" w:rsidP="00154F58">
      <w:r>
        <w:t>Воспитатель:</w:t>
      </w:r>
    </w:p>
    <w:p w:rsidR="00154F58" w:rsidRDefault="00154F58" w:rsidP="00154F58">
      <w:r>
        <w:t>Что-то наша Машенька невесёлая. Давайте спросим: что с тобой?</w:t>
      </w:r>
    </w:p>
    <w:p w:rsidR="00154F58" w:rsidRDefault="00154F58" w:rsidP="00154F58">
      <w:r>
        <w:t>Дети спрашивают. Кукла сообщает, что она заболела.</w:t>
      </w:r>
    </w:p>
    <w:p w:rsidR="00154F58" w:rsidRDefault="00154F58" w:rsidP="00154F58">
      <w:r>
        <w:lastRenderedPageBreak/>
        <w:t>Воспитатель:</w:t>
      </w:r>
    </w:p>
    <w:p w:rsidR="00154F58" w:rsidRDefault="00154F58" w:rsidP="00154F58">
      <w:r>
        <w:t>Спросите Машу, что у нее болит, где у нее болит?</w:t>
      </w:r>
    </w:p>
    <w:p w:rsidR="00154F58" w:rsidRDefault="00154F58" w:rsidP="00154F58">
      <w:r>
        <w:t>Дети спрашивают. Кукла показывает: у меня вот тут болит.</w:t>
      </w:r>
    </w:p>
    <w:p w:rsidR="00154F58" w:rsidRDefault="00154F58" w:rsidP="00154F58">
      <w:r>
        <w:t>Воспитатель:</w:t>
      </w:r>
    </w:p>
    <w:p w:rsidR="00154F58" w:rsidRDefault="00154F58" w:rsidP="00154F58">
      <w:r>
        <w:t>Что болит у Маши?</w:t>
      </w:r>
    </w:p>
    <w:p w:rsidR="00154F58" w:rsidRDefault="00154F58" w:rsidP="00154F58">
      <w:r>
        <w:t>Дети:</w:t>
      </w:r>
    </w:p>
    <w:p w:rsidR="00154F58" w:rsidRDefault="00154F58" w:rsidP="00154F58">
      <w:r>
        <w:t>Голова.</w:t>
      </w:r>
    </w:p>
    <w:p w:rsidR="00154F58" w:rsidRDefault="00154F58" w:rsidP="00154F58">
      <w:r>
        <w:t>Кукла показывает, а воспитатель предлагает назвать, что еще болит у куклы. Дети догадываются, что болит ушко, горлышко. Кукла жалуется: мне даже больно глотать!</w:t>
      </w:r>
    </w:p>
    <w:p w:rsidR="00154F58" w:rsidRDefault="00154F58" w:rsidP="00154F58">
      <w:r>
        <w:t>Воспитатель:</w:t>
      </w:r>
    </w:p>
    <w:p w:rsidR="00154F58" w:rsidRDefault="00154F58" w:rsidP="00154F58">
      <w:r>
        <w:t>Что же нам делать? Как помочь Маше? Чем помочь? Давайте вместе решать.</w:t>
      </w:r>
    </w:p>
    <w:p w:rsidR="00154F58" w:rsidRDefault="00154F58" w:rsidP="00154F58">
      <w:r>
        <w:t>Дети начинают предлагать: измерить температуру, положить в кровать, дать лекарство и пр. Воспитатель выслушивает всех: Вот молодцы, все хотят помочь! Давайте начнем. Помогайте мне. Измерим температуру, посмотрим горлышко, назначим лечение. Уложим нашу больную в постель.</w:t>
      </w:r>
    </w:p>
    <w:p w:rsidR="00154F58" w:rsidRDefault="00154F58" w:rsidP="00154F58">
      <w:r>
        <w:t>Дети готовят постель, раздевают и укладывают куклу.</w:t>
      </w:r>
    </w:p>
    <w:p w:rsidR="00154F58" w:rsidRDefault="00154F58" w:rsidP="00154F58">
      <w:r>
        <w:t>Воспитатель:</w:t>
      </w:r>
    </w:p>
    <w:p w:rsidR="00154F58" w:rsidRDefault="00154F58" w:rsidP="00154F58">
      <w:r>
        <w:t>У нее болит горлышко, значит, дадим ей теплого чая.</w:t>
      </w:r>
    </w:p>
    <w:p w:rsidR="00154F58" w:rsidRDefault="00154F58" w:rsidP="00154F58">
      <w:r>
        <w:t>Дети ставят на плиту чайник, затем поят куклу чаем. Приносят лекарство – таблетки. Закутывают горло тёплым шарфиком. Кукла «засыпает». Вместе с воспитателем дети, чтобы не нарушить сон куклы, уходят.</w:t>
      </w:r>
    </w:p>
    <w:p w:rsidR="00154F58" w:rsidRDefault="00154F58" w:rsidP="00154F58">
      <w:r>
        <w:t>Заболевшая кукла на приеме у врача. Куклу надо тепло укутать и напоить горячим чаем. Больную уложили в постель и прочитали сказку. После выздоровления куклу надо помыть и одеть в чистую одежду. В дальнейших играх в роли и больного и врача могут выступать дети.</w:t>
      </w:r>
    </w:p>
    <w:p w:rsidR="00154F58" w:rsidRDefault="00154F58" w:rsidP="00154F58">
      <w:r>
        <w:t>Игровая ситуация: «Кукла Оля испачкала платье»</w:t>
      </w:r>
    </w:p>
    <w:p w:rsidR="00154F58" w:rsidRDefault="00154F58" w:rsidP="00154F58">
      <w:r>
        <w:t>Программное содержание:</w:t>
      </w:r>
    </w:p>
    <w:p w:rsidR="00154F58" w:rsidRDefault="00154F58" w:rsidP="00154F58">
      <w:r>
        <w:t>1. Дать детям представление о некоторых трудовых действиях и предметах необходимых для стирки (вода, мыло, таз).</w:t>
      </w:r>
    </w:p>
    <w:p w:rsidR="00154F58" w:rsidRDefault="00154F58" w:rsidP="00154F58">
      <w:r>
        <w:t xml:space="preserve"> 2. Воспитывать интерес к трудовым действиям взрослых.</w:t>
      </w:r>
    </w:p>
    <w:p w:rsidR="00154F58" w:rsidRDefault="00154F58" w:rsidP="00154F58">
      <w:r>
        <w:t xml:space="preserve"> 3. Упражнять в названии предметов одежды.</w:t>
      </w:r>
    </w:p>
    <w:p w:rsidR="00154F58" w:rsidRDefault="00154F58" w:rsidP="00154F58">
      <w:r>
        <w:t xml:space="preserve"> Оборудование: стол, платье, таз, предмет-заместитель мыла – деревянный брусок.</w:t>
      </w:r>
    </w:p>
    <w:p w:rsidR="00154F58" w:rsidRDefault="00154F58" w:rsidP="00154F58">
      <w:r>
        <w:t>Ход игры:</w:t>
      </w:r>
    </w:p>
    <w:p w:rsidR="00154F58" w:rsidRDefault="00154F58" w:rsidP="00154F58">
      <w:r>
        <w:lastRenderedPageBreak/>
        <w:t>Дети садятся полукругом около стола, на котором будут стирать белье. Воспитатель говорит, что кукла Катя гуляла на улице и у нее запачкались платье. Надо его выстирать, чтобы кукла была чисто одета. Воспитатель спрашивает у детей, что нужно для того, чтобы постирать белье? По мере того, как дети называют предметы (таз, вода, мыло), воспитатель приносит все на стол. Он предлагает одному ребенку снять с куклы платье.</w:t>
      </w:r>
    </w:p>
    <w:p w:rsidR="00154F58" w:rsidRDefault="00154F58" w:rsidP="00154F58">
      <w:r>
        <w:t xml:space="preserve"> Далее воспитатель говорит: «А теперь пусть наша кукла отдохнет, она гуляла и устала». Просит одного ребенка отнести куклу Катю на кроватку в кукольный уголок.</w:t>
      </w:r>
    </w:p>
    <w:p w:rsidR="00154F58" w:rsidRDefault="00154F58" w:rsidP="00154F58">
      <w:r>
        <w:t>Здесь воспитатель дает возможность потрогать воду в тазу и определить, что она теплая. Грязное белье лежит на стульчике рядом с тазиком. Воспитатель берет кофту, стирая, приговаривает: «Возьму мыло и кофточку выстираю». Намыливает так, чтобы было много пены. Вопрос к детям: «А это, что?». Ответ детей – пена.</w:t>
      </w:r>
    </w:p>
    <w:p w:rsidR="00154F58" w:rsidRDefault="00154F58" w:rsidP="00154F58">
      <w:r>
        <w:t>Выстиранное белье кладется в другой таз. Воспитатель говорит: «А теперь нам нужно прополоскать белье. Наливаем в таз чистой воды и полощем белье». Вот теперь все чисто. Повесим платье на батарею и посушим. Воспитатель берет чистое платье, спрашивает детей: «Что это?». Ответ детей: «Платье». Воспитатель предлагает повесить платье на батарею. Воспитатель говорит: «Вот и все, дети. Мы все вместе выстирали одежду нашей куклы Кати». Когда белье высохнет, мы с вами погладим его и оденем на нашу куклу Катю.</w:t>
      </w:r>
    </w:p>
    <w:p w:rsidR="00154F58" w:rsidRDefault="00154F58" w:rsidP="00154F58">
      <w:r>
        <w:t>Далее проводятся упражнения для детей по имитации стирки платья для куклы. Перед тем, как постирать платье, его надо снять с куклы. Постирали платье, а теперь повесим его сушиться.</w:t>
      </w:r>
    </w:p>
    <w:p w:rsidR="00154F58" w:rsidRDefault="00154F58" w:rsidP="00154F58">
      <w:r>
        <w:t>Сюжетно-ролевая игра «Увлекательное путешествие в волшебный городок»</w:t>
      </w:r>
    </w:p>
    <w:p w:rsidR="00154F58" w:rsidRDefault="00154F58" w:rsidP="00154F58">
      <w:r>
        <w:t>Проводится по средам в течени</w:t>
      </w:r>
      <w:proofErr w:type="gramStart"/>
      <w:r>
        <w:t>и</w:t>
      </w:r>
      <w:proofErr w:type="gramEnd"/>
      <w:r>
        <w:t xml:space="preserve"> 4 недель: 1 неделя – «Магазин», 2-я «Парикмахерская», 3-я «Больница», 4-я «Прачечная».</w:t>
      </w:r>
    </w:p>
    <w:p w:rsidR="00154F58" w:rsidRDefault="00154F58" w:rsidP="00154F58">
      <w:r>
        <w:t>Программное содержание:</w:t>
      </w:r>
    </w:p>
    <w:p w:rsidR="00154F58" w:rsidRDefault="00154F58" w:rsidP="00154F58">
      <w:r>
        <w:t>1. Развивать у детей интерес к сюжетно-ролевым играм, помочь создать игровую обстановку.</w:t>
      </w:r>
    </w:p>
    <w:p w:rsidR="00154F58" w:rsidRDefault="00154F58" w:rsidP="00154F58">
      <w:r>
        <w:t xml:space="preserve"> 2. Развивать речь, обогащать словарный запас, закреплять звукопроизношение.</w:t>
      </w:r>
    </w:p>
    <w:p w:rsidR="00154F58" w:rsidRDefault="00154F58" w:rsidP="00154F58">
      <w:r>
        <w:t xml:space="preserve"> 3. Формировать у детей умение использовать строительный напольный материал, разнообразно действовать с ним.</w:t>
      </w:r>
    </w:p>
    <w:p w:rsidR="00154F58" w:rsidRDefault="00154F58" w:rsidP="00154F58">
      <w:r>
        <w:t xml:space="preserve"> 4. Закрепить ранее полученные знания о труде врача, прачки, парикмахера.</w:t>
      </w:r>
    </w:p>
    <w:p w:rsidR="00154F58" w:rsidRDefault="00154F58" w:rsidP="00154F58">
      <w:r>
        <w:t xml:space="preserve"> 5. Познакомить детей с новой игровой ситуацией «Лошадки».</w:t>
      </w:r>
    </w:p>
    <w:p w:rsidR="00154F58" w:rsidRDefault="00154F58" w:rsidP="00154F58">
      <w:r>
        <w:t xml:space="preserve"> 6. Воспитывать дружеские взаимоотношения в игре.</w:t>
      </w:r>
    </w:p>
    <w:p w:rsidR="00154F58" w:rsidRDefault="00154F58" w:rsidP="00154F58">
      <w:r>
        <w:t>Предварительная работа:</w:t>
      </w:r>
    </w:p>
    <w:p w:rsidR="00154F58" w:rsidRDefault="00154F58" w:rsidP="00154F58">
      <w:r>
        <w:t>Беседы о профессиях с использованием иллюстраций, рассматривание альбома «Профессии»;</w:t>
      </w:r>
    </w:p>
    <w:p w:rsidR="00154F58" w:rsidRDefault="00154F58" w:rsidP="00154F58">
      <w:r>
        <w:t xml:space="preserve"> Беседы с поваром, с медицинской сестрой, работником прачечной;</w:t>
      </w:r>
    </w:p>
    <w:p w:rsidR="00154F58" w:rsidRDefault="00154F58" w:rsidP="00154F58">
      <w:r>
        <w:t xml:space="preserve"> Чтение художественной литературы: </w:t>
      </w:r>
      <w:proofErr w:type="spellStart"/>
      <w:r>
        <w:t>потешки</w:t>
      </w:r>
      <w:proofErr w:type="spellEnd"/>
      <w:r>
        <w:t>, песенки, русские народные сказки «Айболит», «</w:t>
      </w:r>
      <w:proofErr w:type="spellStart"/>
      <w:r>
        <w:t>Мойдодыр</w:t>
      </w:r>
      <w:proofErr w:type="spellEnd"/>
      <w:r>
        <w:t>» К.Чуковского;</w:t>
      </w:r>
    </w:p>
    <w:p w:rsidR="00154F58" w:rsidRDefault="00154F58" w:rsidP="00154F58">
      <w:r>
        <w:lastRenderedPageBreak/>
        <w:t xml:space="preserve"> Рассматривание вопроса «Игра» на родительском собрании.</w:t>
      </w:r>
    </w:p>
    <w:p w:rsidR="00154F58" w:rsidRDefault="00154F58" w:rsidP="00154F58">
      <w:r>
        <w:t>Работа с родителями:</w:t>
      </w:r>
    </w:p>
    <w:p w:rsidR="00154F58" w:rsidRDefault="00154F58" w:rsidP="00154F58">
      <w:r>
        <w:t>Изготовление атрибутов к сюжетно-ролевой игре «Дочки-матери» (пошив кукольного постельного белья, одежды для кукол); оформление альбома «Профессии»; изготовление и выставка игрушек-самоделок.</w:t>
      </w:r>
    </w:p>
    <w:p w:rsidR="00154F58" w:rsidRDefault="00154F58" w:rsidP="00154F58">
      <w:r>
        <w:t>Ход игры:</w:t>
      </w:r>
    </w:p>
    <w:p w:rsidR="00154F58" w:rsidRDefault="00154F58" w:rsidP="00154F58">
      <w:r>
        <w:t>Небольшая беседа в раздевалке.</w:t>
      </w:r>
    </w:p>
    <w:p w:rsidR="00154F58" w:rsidRDefault="00154F58" w:rsidP="00154F58">
      <w:r>
        <w:t xml:space="preserve"> Давайте мы с вами отправимся в путешествие в волшебный городок. Все дети, попадая туда, сразу становятся взрослыми и могут выбрать для себя профессию. Хотите туда поехать? На чем поедем?</w:t>
      </w:r>
    </w:p>
    <w:p w:rsidR="00154F58" w:rsidRDefault="00154F58" w:rsidP="00154F58">
      <w:r>
        <w:t>Дети предлагают (один из трёх вариантов выбирают дети):</w:t>
      </w:r>
    </w:p>
    <w:p w:rsidR="00154F58" w:rsidRDefault="00154F58" w:rsidP="00154F58">
      <w:r>
        <w:t>«На поезде»</w:t>
      </w:r>
    </w:p>
    <w:p w:rsidR="00154F58" w:rsidRDefault="00154F58" w:rsidP="00154F58">
      <w:r>
        <w:t xml:space="preserve">Чтобы поезд поехал, постучите по колесам. Завертелись круглые колеса (движение руками, согнутыми в локтях), погудели у-у-у, пошипели, пар выходит </w:t>
      </w:r>
      <w:proofErr w:type="spellStart"/>
      <w:r>
        <w:t>ш-ш-ш</w:t>
      </w:r>
      <w:proofErr w:type="spellEnd"/>
      <w:r>
        <w:t>. Паровоз говорит «убегу», а вагоны отвечают «догоню».</w:t>
      </w:r>
    </w:p>
    <w:p w:rsidR="00154F58" w:rsidRDefault="00154F58" w:rsidP="00154F58">
      <w:r>
        <w:t>Стихотворение:</w:t>
      </w:r>
    </w:p>
    <w:p w:rsidR="00154F58" w:rsidRDefault="00154F58" w:rsidP="00154F58">
      <w:r>
        <w:t>Вот поезд наш едет, колеса стучат, А в поезде нашем ребята сидят.</w:t>
      </w:r>
    </w:p>
    <w:p w:rsidR="00154F58" w:rsidRDefault="00154F58" w:rsidP="00154F58">
      <w:r>
        <w:t xml:space="preserve"> </w:t>
      </w:r>
      <w:proofErr w:type="spellStart"/>
      <w:r>
        <w:t>Чух-чух-чух</w:t>
      </w:r>
      <w:proofErr w:type="spellEnd"/>
      <w:r>
        <w:t xml:space="preserve"> – гудит паровоз,</w:t>
      </w:r>
    </w:p>
    <w:p w:rsidR="00154F58" w:rsidRDefault="00154F58" w:rsidP="00154F58">
      <w:r>
        <w:t xml:space="preserve"> Далеко-далеко ребят он повез.</w:t>
      </w:r>
    </w:p>
    <w:p w:rsidR="00154F58" w:rsidRDefault="00154F58" w:rsidP="00154F58">
      <w:r>
        <w:t>В группе ставятся стулья друг за другом. Дети садятся в поезд и «едут» в волшебный городок.</w:t>
      </w:r>
    </w:p>
    <w:p w:rsidR="00154F58" w:rsidRDefault="00154F58" w:rsidP="00154F58">
      <w:r>
        <w:t>Воспитатель:</w:t>
      </w:r>
    </w:p>
    <w:p w:rsidR="00154F58" w:rsidRDefault="00154F58" w:rsidP="00154F58">
      <w:r>
        <w:t>Вот и наш волшебный городок. Вы посмотрите друг на друга. Все стали взрослыми. Вот бы поработать? А где можно поработать, давайте посмотрим.</w:t>
      </w:r>
    </w:p>
    <w:p w:rsidR="00154F58" w:rsidRDefault="00154F58" w:rsidP="00154F58">
      <w:r>
        <w:t>«Поварята»</w:t>
      </w:r>
    </w:p>
    <w:p w:rsidR="00154F58" w:rsidRDefault="00154F58" w:rsidP="00154F58">
      <w:r>
        <w:t>Я с пеленок поваренок</w:t>
      </w:r>
    </w:p>
    <w:p w:rsidR="00154F58" w:rsidRDefault="00154F58" w:rsidP="00154F58">
      <w:r>
        <w:t xml:space="preserve"> Я лишь только появился,</w:t>
      </w:r>
    </w:p>
    <w:p w:rsidR="00154F58" w:rsidRDefault="00154F58" w:rsidP="00154F58">
      <w:r>
        <w:t xml:space="preserve"> Сразу с кухней подружился.</w:t>
      </w:r>
    </w:p>
    <w:p w:rsidR="00154F58" w:rsidRDefault="00154F58" w:rsidP="00154F58">
      <w:r>
        <w:t xml:space="preserve"> Вы поверьте, я могу</w:t>
      </w:r>
    </w:p>
    <w:p w:rsidR="00154F58" w:rsidRDefault="00154F58" w:rsidP="00154F58">
      <w:r>
        <w:t xml:space="preserve"> Приготовить </w:t>
      </w:r>
      <w:proofErr w:type="gramStart"/>
      <w:r>
        <w:t>в миг</w:t>
      </w:r>
      <w:proofErr w:type="gramEnd"/>
      <w:r>
        <w:t xml:space="preserve"> еду!</w:t>
      </w:r>
    </w:p>
    <w:p w:rsidR="00154F58" w:rsidRDefault="00154F58" w:rsidP="00154F58">
      <w:r>
        <w:t>Замелькают вилки, ложки,</w:t>
      </w:r>
    </w:p>
    <w:p w:rsidR="00154F58" w:rsidRDefault="00154F58" w:rsidP="00154F58">
      <w:r>
        <w:t xml:space="preserve"> Ножики и поварешки,</w:t>
      </w:r>
    </w:p>
    <w:p w:rsidR="00154F58" w:rsidRDefault="00154F58" w:rsidP="00154F58">
      <w:r>
        <w:lastRenderedPageBreak/>
        <w:t xml:space="preserve"> Будет множество еды,</w:t>
      </w:r>
    </w:p>
    <w:p w:rsidR="00154F58" w:rsidRDefault="00154F58" w:rsidP="00154F58">
      <w:r>
        <w:t xml:space="preserve"> Приходите к нам и вы!</w:t>
      </w:r>
    </w:p>
    <w:p w:rsidR="00154F58" w:rsidRDefault="00154F58" w:rsidP="00154F58">
      <w:r>
        <w:t>Поймали рыбку на обед.</w:t>
      </w:r>
    </w:p>
    <w:p w:rsidR="00154F58" w:rsidRDefault="00154F58" w:rsidP="00154F58">
      <w:r>
        <w:t>Поварята готовят и подают рыбку к столу.</w:t>
      </w:r>
    </w:p>
    <w:p w:rsidR="00154F58" w:rsidRDefault="00154F58" w:rsidP="00154F58">
      <w:r>
        <w:t>А вот здесь у нас «Парикмахерская».</w:t>
      </w:r>
    </w:p>
    <w:p w:rsidR="00154F58" w:rsidRDefault="00154F58" w:rsidP="00154F58">
      <w:r>
        <w:t>«Парикмахерская»</w:t>
      </w:r>
    </w:p>
    <w:p w:rsidR="00154F58" w:rsidRDefault="00154F58" w:rsidP="00154F58">
      <w:r>
        <w:t>Мастер сделает прическу,</w:t>
      </w:r>
    </w:p>
    <w:p w:rsidR="00154F58" w:rsidRDefault="00154F58" w:rsidP="00154F58">
      <w:r>
        <w:t xml:space="preserve"> Феном, щеткой и расческой,</w:t>
      </w:r>
    </w:p>
    <w:p w:rsidR="00154F58" w:rsidRDefault="00154F58" w:rsidP="00154F58">
      <w:r>
        <w:t xml:space="preserve"> Пышно локоны завьет,</w:t>
      </w:r>
    </w:p>
    <w:p w:rsidR="00154F58" w:rsidRDefault="00154F58" w:rsidP="00154F58">
      <w:r>
        <w:t xml:space="preserve"> Челку щеткою взобьет.</w:t>
      </w:r>
    </w:p>
    <w:p w:rsidR="00154F58" w:rsidRDefault="00154F58" w:rsidP="00154F58">
      <w:r>
        <w:t xml:space="preserve"> Все в его руках горит –</w:t>
      </w:r>
    </w:p>
    <w:p w:rsidR="00154F58" w:rsidRDefault="00154F58" w:rsidP="00154F58">
      <w:r>
        <w:t xml:space="preserve"> Он изменит внешний вид!</w:t>
      </w:r>
    </w:p>
    <w:p w:rsidR="00154F58" w:rsidRDefault="00154F58" w:rsidP="00154F58">
      <w:r>
        <w:t>Посмотрите, а это больница.</w:t>
      </w:r>
    </w:p>
    <w:p w:rsidR="00154F58" w:rsidRDefault="00154F58" w:rsidP="00154F58">
      <w:r>
        <w:t>Если заболело ухо,</w:t>
      </w:r>
    </w:p>
    <w:p w:rsidR="00154F58" w:rsidRDefault="00154F58" w:rsidP="00154F58">
      <w:r>
        <w:t xml:space="preserve"> Если в горле стало сухо,</w:t>
      </w:r>
    </w:p>
    <w:p w:rsidR="00154F58" w:rsidRDefault="00154F58" w:rsidP="00154F58">
      <w:r>
        <w:t xml:space="preserve"> Не волнуйся и не плач</w:t>
      </w:r>
    </w:p>
    <w:p w:rsidR="00154F58" w:rsidRDefault="00154F58" w:rsidP="00154F58">
      <w:r>
        <w:t xml:space="preserve"> Ведь тебе поможет врач!</w:t>
      </w:r>
    </w:p>
    <w:p w:rsidR="00154F58" w:rsidRDefault="00154F58" w:rsidP="00154F58">
      <w:r>
        <w:t xml:space="preserve"> А вот здесь у нас живут</w:t>
      </w:r>
    </w:p>
    <w:p w:rsidR="00154F58" w:rsidRDefault="00154F58" w:rsidP="00154F58">
      <w:r>
        <w:t xml:space="preserve"> Куклы, зайцы, мишки,</w:t>
      </w:r>
    </w:p>
    <w:p w:rsidR="00154F58" w:rsidRDefault="00154F58" w:rsidP="00154F58">
      <w:r>
        <w:t xml:space="preserve"> Ждут, когда к ним придут</w:t>
      </w:r>
    </w:p>
    <w:p w:rsidR="00154F58" w:rsidRDefault="00154F58" w:rsidP="00154F58">
      <w:r>
        <w:t xml:space="preserve"> Мамочки-малышки.</w:t>
      </w:r>
    </w:p>
    <w:p w:rsidR="00154F58" w:rsidRDefault="00154F58" w:rsidP="00154F58">
      <w:r>
        <w:t>«Лошадки»</w:t>
      </w:r>
    </w:p>
    <w:p w:rsidR="00154F58" w:rsidRDefault="00154F58" w:rsidP="00154F58">
      <w:r>
        <w:t>- Но! - сказали мы лошадке</w:t>
      </w:r>
    </w:p>
    <w:p w:rsidR="00154F58" w:rsidRDefault="00154F58" w:rsidP="00154F58">
      <w:r>
        <w:t xml:space="preserve"> И помчались без оглядки.</w:t>
      </w:r>
    </w:p>
    <w:p w:rsidR="00154F58" w:rsidRDefault="00154F58" w:rsidP="00154F58">
      <w:r>
        <w:t xml:space="preserve"> Вьётся грива на ветру.</w:t>
      </w:r>
    </w:p>
    <w:p w:rsidR="00154F58" w:rsidRDefault="00154F58" w:rsidP="00154F58">
      <w:r>
        <w:t xml:space="preserve"> Вот и дом. Лошадка, тпру!</w:t>
      </w:r>
    </w:p>
    <w:p w:rsidR="00154F58" w:rsidRDefault="00154F58" w:rsidP="00154F58">
      <w:r>
        <w:t>Цель:</w:t>
      </w:r>
    </w:p>
    <w:p w:rsidR="00154F58" w:rsidRDefault="00154F58" w:rsidP="00154F58">
      <w:r>
        <w:t>Развитие у детей способности принять на себя роль животного.</w:t>
      </w:r>
    </w:p>
    <w:p w:rsidR="00154F58" w:rsidRDefault="00154F58" w:rsidP="00154F58">
      <w:r>
        <w:t>Игровой материал:</w:t>
      </w:r>
    </w:p>
    <w:p w:rsidR="00154F58" w:rsidRDefault="00154F58" w:rsidP="00154F58">
      <w:r>
        <w:lastRenderedPageBreak/>
        <w:t>Предметы-заместители, игрушки, картинки, иллюстрации.</w:t>
      </w:r>
    </w:p>
    <w:p w:rsidR="00154F58" w:rsidRDefault="00154F58" w:rsidP="00154F58">
      <w:r>
        <w:t xml:space="preserve"> Подготовка к игре Знакомство с отличительными признаками лошадки по картинкам, иллюстрациям, чтение стихов и </w:t>
      </w:r>
      <w:proofErr w:type="gramStart"/>
      <w:r>
        <w:t>рассказов про лошадку</w:t>
      </w:r>
      <w:proofErr w:type="gramEnd"/>
      <w:r>
        <w:t xml:space="preserve"> и жеребят.</w:t>
      </w:r>
    </w:p>
    <w:p w:rsidR="00154F58" w:rsidRDefault="00154F58" w:rsidP="00154F58">
      <w:r>
        <w:t>Игровые роли:</w:t>
      </w:r>
    </w:p>
    <w:p w:rsidR="00154F58" w:rsidRDefault="00154F58" w:rsidP="00154F58">
      <w:r>
        <w:t>Лошадка, всадник.</w:t>
      </w:r>
    </w:p>
    <w:p w:rsidR="00154F58" w:rsidRDefault="00154F58" w:rsidP="00154F58">
      <w:r>
        <w:t>Ход игры:</w:t>
      </w:r>
    </w:p>
    <w:p w:rsidR="00154F58" w:rsidRDefault="00154F58" w:rsidP="00154F58">
      <w:r>
        <w:t>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 и хвост, чтобы они были красивые. Посмотрите, какие красивые лошадки в цирке (показывает картинку). В цирке меня учат красиво скакать (воспитатель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Кто хочет быть моим жеребенком?». Ребята берут на себя роли жеребят. Педагог продолжает дальше: «А где у тебя, жеребеночек, копыта? Покажи, как ты умеешь бить копытами. А хвост есть у тебя? Тебе стригли хвостик, жеребеночек? Ты хочешь выступать в цирке?».</w:t>
      </w:r>
    </w:p>
    <w:p w:rsidR="00154F58" w:rsidRDefault="00154F58" w:rsidP="00154F58">
      <w:r>
        <w:t>Дети выбирают роли лошадки или наездника. Игра проводится с использованием обручей.</w:t>
      </w:r>
    </w:p>
    <w:p w:rsidR="00154F58" w:rsidRDefault="00154F58" w:rsidP="00154F58">
      <w:r>
        <w:t>«Прачечная»</w:t>
      </w:r>
    </w:p>
    <w:p w:rsidR="00154F58" w:rsidRDefault="00154F58" w:rsidP="00154F58">
      <w:r>
        <w:t>Постираем в ванночке</w:t>
      </w:r>
    </w:p>
    <w:p w:rsidR="00154F58" w:rsidRDefault="00154F58" w:rsidP="00154F58">
      <w:r>
        <w:t xml:space="preserve"> Рубашечку для </w:t>
      </w:r>
      <w:proofErr w:type="spellStart"/>
      <w:r>
        <w:t>Анночки</w:t>
      </w:r>
      <w:proofErr w:type="spellEnd"/>
      <w:r>
        <w:t>,</w:t>
      </w:r>
    </w:p>
    <w:p w:rsidR="00154F58" w:rsidRDefault="00154F58" w:rsidP="00154F58">
      <w:r>
        <w:t xml:space="preserve"> Платьице для Олечки,</w:t>
      </w:r>
    </w:p>
    <w:p w:rsidR="00154F58" w:rsidRDefault="00154F58" w:rsidP="00154F58">
      <w:r>
        <w:t xml:space="preserve"> Трусики </w:t>
      </w:r>
      <w:proofErr w:type="gramStart"/>
      <w:r>
        <w:t>для</w:t>
      </w:r>
      <w:proofErr w:type="gramEnd"/>
      <w:r>
        <w:t xml:space="preserve"> Колечки,</w:t>
      </w:r>
    </w:p>
    <w:p w:rsidR="00154F58" w:rsidRDefault="00154F58" w:rsidP="00154F58">
      <w:r>
        <w:t xml:space="preserve"> Кофточку Мариночке,</w:t>
      </w:r>
    </w:p>
    <w:p w:rsidR="00154F58" w:rsidRDefault="00154F58" w:rsidP="00154F58">
      <w:r>
        <w:t xml:space="preserve"> Платочек для </w:t>
      </w:r>
      <w:proofErr w:type="spellStart"/>
      <w:r>
        <w:t>Ириночки</w:t>
      </w:r>
      <w:proofErr w:type="spellEnd"/>
      <w:r>
        <w:t>.</w:t>
      </w:r>
    </w:p>
    <w:p w:rsidR="009D0A41" w:rsidRDefault="00154F58" w:rsidP="00154F58">
      <w:r>
        <w:t>После каждой сюжетно-ролевой игры воспитатель поощряет детей и спрашивает у участников кем они сегодня были, и какие действия производили.</w:t>
      </w:r>
    </w:p>
    <w:sectPr w:rsidR="009D0A41" w:rsidSect="009D0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154F58"/>
    <w:rsid w:val="00015A30"/>
    <w:rsid w:val="00015B02"/>
    <w:rsid w:val="0001633E"/>
    <w:rsid w:val="00032C23"/>
    <w:rsid w:val="000340D3"/>
    <w:rsid w:val="000341EB"/>
    <w:rsid w:val="000365DF"/>
    <w:rsid w:val="000530F6"/>
    <w:rsid w:val="00060193"/>
    <w:rsid w:val="0006515E"/>
    <w:rsid w:val="00066F58"/>
    <w:rsid w:val="000757E9"/>
    <w:rsid w:val="00080BD1"/>
    <w:rsid w:val="0008219F"/>
    <w:rsid w:val="0008251F"/>
    <w:rsid w:val="00091EA4"/>
    <w:rsid w:val="000B1D0B"/>
    <w:rsid w:val="000B521B"/>
    <w:rsid w:val="000C08FA"/>
    <w:rsid w:val="000C0C84"/>
    <w:rsid w:val="000E1C67"/>
    <w:rsid w:val="000E1F82"/>
    <w:rsid w:val="000E5874"/>
    <w:rsid w:val="000E69F4"/>
    <w:rsid w:val="000F2F34"/>
    <w:rsid w:val="000F3901"/>
    <w:rsid w:val="000F5BD0"/>
    <w:rsid w:val="000F5C1A"/>
    <w:rsid w:val="00102C84"/>
    <w:rsid w:val="00113DDD"/>
    <w:rsid w:val="001271CB"/>
    <w:rsid w:val="00127F0D"/>
    <w:rsid w:val="00133DFC"/>
    <w:rsid w:val="00145E09"/>
    <w:rsid w:val="001465DF"/>
    <w:rsid w:val="00147A8A"/>
    <w:rsid w:val="00154D03"/>
    <w:rsid w:val="00154F58"/>
    <w:rsid w:val="00166A31"/>
    <w:rsid w:val="00174A9F"/>
    <w:rsid w:val="00181096"/>
    <w:rsid w:val="001A1676"/>
    <w:rsid w:val="001A4132"/>
    <w:rsid w:val="001A5917"/>
    <w:rsid w:val="001A6DA6"/>
    <w:rsid w:val="001C0CB9"/>
    <w:rsid w:val="001C5BA1"/>
    <w:rsid w:val="001C6F50"/>
    <w:rsid w:val="001D0223"/>
    <w:rsid w:val="001D3740"/>
    <w:rsid w:val="001D62E9"/>
    <w:rsid w:val="001E0BB6"/>
    <w:rsid w:val="001E5975"/>
    <w:rsid w:val="001E6512"/>
    <w:rsid w:val="001E6AF5"/>
    <w:rsid w:val="001F2258"/>
    <w:rsid w:val="001F58D5"/>
    <w:rsid w:val="001F6DB9"/>
    <w:rsid w:val="00203D6F"/>
    <w:rsid w:val="002046F9"/>
    <w:rsid w:val="002050BE"/>
    <w:rsid w:val="00225AFB"/>
    <w:rsid w:val="002349E4"/>
    <w:rsid w:val="0023570C"/>
    <w:rsid w:val="002427AB"/>
    <w:rsid w:val="00244B29"/>
    <w:rsid w:val="00263A74"/>
    <w:rsid w:val="00266B2F"/>
    <w:rsid w:val="0028361E"/>
    <w:rsid w:val="00285361"/>
    <w:rsid w:val="0029230C"/>
    <w:rsid w:val="002B7028"/>
    <w:rsid w:val="002C7485"/>
    <w:rsid w:val="002E03BE"/>
    <w:rsid w:val="002E44F4"/>
    <w:rsid w:val="003068DB"/>
    <w:rsid w:val="00315245"/>
    <w:rsid w:val="00316EC7"/>
    <w:rsid w:val="00321EA5"/>
    <w:rsid w:val="0033358A"/>
    <w:rsid w:val="00344AD1"/>
    <w:rsid w:val="0035478A"/>
    <w:rsid w:val="00357460"/>
    <w:rsid w:val="00364AEA"/>
    <w:rsid w:val="003758DF"/>
    <w:rsid w:val="00385F42"/>
    <w:rsid w:val="00386C6B"/>
    <w:rsid w:val="00387D58"/>
    <w:rsid w:val="003A44D4"/>
    <w:rsid w:val="003A6282"/>
    <w:rsid w:val="003A7A4E"/>
    <w:rsid w:val="003B1A59"/>
    <w:rsid w:val="003B76A4"/>
    <w:rsid w:val="003C2657"/>
    <w:rsid w:val="003C45F7"/>
    <w:rsid w:val="003D0366"/>
    <w:rsid w:val="003D4FE7"/>
    <w:rsid w:val="003D695F"/>
    <w:rsid w:val="003E3230"/>
    <w:rsid w:val="003E63CE"/>
    <w:rsid w:val="003E66B2"/>
    <w:rsid w:val="003F5291"/>
    <w:rsid w:val="003F63B2"/>
    <w:rsid w:val="003F726C"/>
    <w:rsid w:val="0040211E"/>
    <w:rsid w:val="00416C80"/>
    <w:rsid w:val="00430134"/>
    <w:rsid w:val="00430736"/>
    <w:rsid w:val="00432E0C"/>
    <w:rsid w:val="00440733"/>
    <w:rsid w:val="004438FF"/>
    <w:rsid w:val="00443C52"/>
    <w:rsid w:val="004647B9"/>
    <w:rsid w:val="00483D54"/>
    <w:rsid w:val="0048714E"/>
    <w:rsid w:val="00490241"/>
    <w:rsid w:val="00491603"/>
    <w:rsid w:val="00491B2E"/>
    <w:rsid w:val="00492119"/>
    <w:rsid w:val="00495A7D"/>
    <w:rsid w:val="004979A1"/>
    <w:rsid w:val="004A51D1"/>
    <w:rsid w:val="004F143A"/>
    <w:rsid w:val="004F2247"/>
    <w:rsid w:val="005046FE"/>
    <w:rsid w:val="00512ADA"/>
    <w:rsid w:val="00525520"/>
    <w:rsid w:val="00531CB7"/>
    <w:rsid w:val="00536A37"/>
    <w:rsid w:val="0054176F"/>
    <w:rsid w:val="00541B2A"/>
    <w:rsid w:val="00542DA7"/>
    <w:rsid w:val="00547572"/>
    <w:rsid w:val="00567402"/>
    <w:rsid w:val="005679A7"/>
    <w:rsid w:val="00574E65"/>
    <w:rsid w:val="005750BB"/>
    <w:rsid w:val="00594780"/>
    <w:rsid w:val="005A1668"/>
    <w:rsid w:val="005B4931"/>
    <w:rsid w:val="005C1C67"/>
    <w:rsid w:val="005D19B0"/>
    <w:rsid w:val="005D66AE"/>
    <w:rsid w:val="005D6B0C"/>
    <w:rsid w:val="005E18F2"/>
    <w:rsid w:val="005E23B7"/>
    <w:rsid w:val="005E5B27"/>
    <w:rsid w:val="005F2757"/>
    <w:rsid w:val="00606CCB"/>
    <w:rsid w:val="006138F6"/>
    <w:rsid w:val="00620447"/>
    <w:rsid w:val="00622BD6"/>
    <w:rsid w:val="00645AD4"/>
    <w:rsid w:val="00645E78"/>
    <w:rsid w:val="006461D8"/>
    <w:rsid w:val="00646A85"/>
    <w:rsid w:val="00650258"/>
    <w:rsid w:val="00653715"/>
    <w:rsid w:val="006756BE"/>
    <w:rsid w:val="00686816"/>
    <w:rsid w:val="0069685A"/>
    <w:rsid w:val="006A002C"/>
    <w:rsid w:val="006A05AE"/>
    <w:rsid w:val="006A0BF4"/>
    <w:rsid w:val="006A0CDF"/>
    <w:rsid w:val="006A7F56"/>
    <w:rsid w:val="006D0A83"/>
    <w:rsid w:val="006D59D7"/>
    <w:rsid w:val="006E50D0"/>
    <w:rsid w:val="006F6012"/>
    <w:rsid w:val="006F68CC"/>
    <w:rsid w:val="00702840"/>
    <w:rsid w:val="00706119"/>
    <w:rsid w:val="0071085B"/>
    <w:rsid w:val="00711497"/>
    <w:rsid w:val="00713F3F"/>
    <w:rsid w:val="00714A76"/>
    <w:rsid w:val="00722E41"/>
    <w:rsid w:val="0072763D"/>
    <w:rsid w:val="007313BA"/>
    <w:rsid w:val="007564AE"/>
    <w:rsid w:val="007716BE"/>
    <w:rsid w:val="007747D5"/>
    <w:rsid w:val="00774C74"/>
    <w:rsid w:val="007904BF"/>
    <w:rsid w:val="007910C4"/>
    <w:rsid w:val="00791A64"/>
    <w:rsid w:val="00791C40"/>
    <w:rsid w:val="00796F90"/>
    <w:rsid w:val="007A33E0"/>
    <w:rsid w:val="007A7757"/>
    <w:rsid w:val="007B5986"/>
    <w:rsid w:val="007B7B6A"/>
    <w:rsid w:val="007B7FEF"/>
    <w:rsid w:val="007F344A"/>
    <w:rsid w:val="007F61E7"/>
    <w:rsid w:val="008002B9"/>
    <w:rsid w:val="00801E40"/>
    <w:rsid w:val="008068DB"/>
    <w:rsid w:val="0082260B"/>
    <w:rsid w:val="00822AC7"/>
    <w:rsid w:val="00822D3E"/>
    <w:rsid w:val="00825518"/>
    <w:rsid w:val="00825F1D"/>
    <w:rsid w:val="00825F54"/>
    <w:rsid w:val="0082770E"/>
    <w:rsid w:val="008313C9"/>
    <w:rsid w:val="0083399E"/>
    <w:rsid w:val="0083700E"/>
    <w:rsid w:val="0086059E"/>
    <w:rsid w:val="0086126A"/>
    <w:rsid w:val="00867893"/>
    <w:rsid w:val="00871762"/>
    <w:rsid w:val="00880428"/>
    <w:rsid w:val="00880CDD"/>
    <w:rsid w:val="0089156F"/>
    <w:rsid w:val="00891C94"/>
    <w:rsid w:val="00892A49"/>
    <w:rsid w:val="008934C9"/>
    <w:rsid w:val="008A1770"/>
    <w:rsid w:val="008A19EA"/>
    <w:rsid w:val="008A6B9E"/>
    <w:rsid w:val="008D601D"/>
    <w:rsid w:val="008E102A"/>
    <w:rsid w:val="008E293F"/>
    <w:rsid w:val="008E35E8"/>
    <w:rsid w:val="008F4D00"/>
    <w:rsid w:val="0090040F"/>
    <w:rsid w:val="009076E2"/>
    <w:rsid w:val="00907CEE"/>
    <w:rsid w:val="00910958"/>
    <w:rsid w:val="0091377E"/>
    <w:rsid w:val="009230D2"/>
    <w:rsid w:val="00927E17"/>
    <w:rsid w:val="00936C39"/>
    <w:rsid w:val="009420BC"/>
    <w:rsid w:val="00964FA8"/>
    <w:rsid w:val="00970C4C"/>
    <w:rsid w:val="00971048"/>
    <w:rsid w:val="009756F7"/>
    <w:rsid w:val="00976062"/>
    <w:rsid w:val="00977A39"/>
    <w:rsid w:val="00977E2D"/>
    <w:rsid w:val="0098071B"/>
    <w:rsid w:val="009855EB"/>
    <w:rsid w:val="009968A9"/>
    <w:rsid w:val="009A303E"/>
    <w:rsid w:val="009C5170"/>
    <w:rsid w:val="009C6967"/>
    <w:rsid w:val="009D0A41"/>
    <w:rsid w:val="009D0BC6"/>
    <w:rsid w:val="009D2B7B"/>
    <w:rsid w:val="009D4B3A"/>
    <w:rsid w:val="009E1DB9"/>
    <w:rsid w:val="009E22BE"/>
    <w:rsid w:val="009E37A8"/>
    <w:rsid w:val="009E6758"/>
    <w:rsid w:val="009E7FB6"/>
    <w:rsid w:val="00A0053B"/>
    <w:rsid w:val="00A06A5D"/>
    <w:rsid w:val="00A1199E"/>
    <w:rsid w:val="00A365E1"/>
    <w:rsid w:val="00A44BFF"/>
    <w:rsid w:val="00A64585"/>
    <w:rsid w:val="00A768B1"/>
    <w:rsid w:val="00A76C64"/>
    <w:rsid w:val="00A8239D"/>
    <w:rsid w:val="00A85FEC"/>
    <w:rsid w:val="00A860C6"/>
    <w:rsid w:val="00A9146B"/>
    <w:rsid w:val="00A9238F"/>
    <w:rsid w:val="00A93EEC"/>
    <w:rsid w:val="00AA2DF4"/>
    <w:rsid w:val="00AA7C5B"/>
    <w:rsid w:val="00AB0238"/>
    <w:rsid w:val="00AB12D8"/>
    <w:rsid w:val="00AD2094"/>
    <w:rsid w:val="00AD751A"/>
    <w:rsid w:val="00AF1D01"/>
    <w:rsid w:val="00AF28B1"/>
    <w:rsid w:val="00AF4458"/>
    <w:rsid w:val="00B02D74"/>
    <w:rsid w:val="00B02F3A"/>
    <w:rsid w:val="00B02FD0"/>
    <w:rsid w:val="00B10378"/>
    <w:rsid w:val="00B12171"/>
    <w:rsid w:val="00B17DC6"/>
    <w:rsid w:val="00B20755"/>
    <w:rsid w:val="00B320CF"/>
    <w:rsid w:val="00B33267"/>
    <w:rsid w:val="00B34B42"/>
    <w:rsid w:val="00B41AA5"/>
    <w:rsid w:val="00B42527"/>
    <w:rsid w:val="00B452D1"/>
    <w:rsid w:val="00B535CC"/>
    <w:rsid w:val="00B60A59"/>
    <w:rsid w:val="00B6147D"/>
    <w:rsid w:val="00B6204D"/>
    <w:rsid w:val="00B62B09"/>
    <w:rsid w:val="00B63972"/>
    <w:rsid w:val="00B7543E"/>
    <w:rsid w:val="00B75D93"/>
    <w:rsid w:val="00B81AF5"/>
    <w:rsid w:val="00B83F8A"/>
    <w:rsid w:val="00B9140C"/>
    <w:rsid w:val="00BA5D67"/>
    <w:rsid w:val="00BB17B3"/>
    <w:rsid w:val="00BB3FBF"/>
    <w:rsid w:val="00BB4D94"/>
    <w:rsid w:val="00BD0B5D"/>
    <w:rsid w:val="00BD1A61"/>
    <w:rsid w:val="00BD30FB"/>
    <w:rsid w:val="00BD4235"/>
    <w:rsid w:val="00BD7276"/>
    <w:rsid w:val="00BE3073"/>
    <w:rsid w:val="00BE7287"/>
    <w:rsid w:val="00BF0FDE"/>
    <w:rsid w:val="00BF2792"/>
    <w:rsid w:val="00BF54DC"/>
    <w:rsid w:val="00C00D0C"/>
    <w:rsid w:val="00C137FA"/>
    <w:rsid w:val="00C325FF"/>
    <w:rsid w:val="00C47B65"/>
    <w:rsid w:val="00C66FBE"/>
    <w:rsid w:val="00C729C8"/>
    <w:rsid w:val="00C7415A"/>
    <w:rsid w:val="00C9348E"/>
    <w:rsid w:val="00CA67FB"/>
    <w:rsid w:val="00CC5C37"/>
    <w:rsid w:val="00CE609F"/>
    <w:rsid w:val="00CE6DD6"/>
    <w:rsid w:val="00D24073"/>
    <w:rsid w:val="00D24D05"/>
    <w:rsid w:val="00D342C3"/>
    <w:rsid w:val="00D35ED5"/>
    <w:rsid w:val="00D4592D"/>
    <w:rsid w:val="00D67F98"/>
    <w:rsid w:val="00D92798"/>
    <w:rsid w:val="00D93091"/>
    <w:rsid w:val="00DB08F3"/>
    <w:rsid w:val="00DD1C36"/>
    <w:rsid w:val="00DD3290"/>
    <w:rsid w:val="00DD4941"/>
    <w:rsid w:val="00DE2CF2"/>
    <w:rsid w:val="00DE6E29"/>
    <w:rsid w:val="00DF35DD"/>
    <w:rsid w:val="00DF4A00"/>
    <w:rsid w:val="00E00A59"/>
    <w:rsid w:val="00E00E4B"/>
    <w:rsid w:val="00E03D4D"/>
    <w:rsid w:val="00E1371E"/>
    <w:rsid w:val="00E147DA"/>
    <w:rsid w:val="00E1503A"/>
    <w:rsid w:val="00E2631C"/>
    <w:rsid w:val="00E365E8"/>
    <w:rsid w:val="00E46DE0"/>
    <w:rsid w:val="00E60022"/>
    <w:rsid w:val="00E65CF0"/>
    <w:rsid w:val="00E714D5"/>
    <w:rsid w:val="00E8363C"/>
    <w:rsid w:val="00E92CE2"/>
    <w:rsid w:val="00E970B3"/>
    <w:rsid w:val="00EA092E"/>
    <w:rsid w:val="00EA76CD"/>
    <w:rsid w:val="00EB4441"/>
    <w:rsid w:val="00EB7B7A"/>
    <w:rsid w:val="00EC1807"/>
    <w:rsid w:val="00EC204B"/>
    <w:rsid w:val="00ED2D23"/>
    <w:rsid w:val="00ED5C18"/>
    <w:rsid w:val="00EE08DE"/>
    <w:rsid w:val="00EE0BC7"/>
    <w:rsid w:val="00EE10C2"/>
    <w:rsid w:val="00EE63AD"/>
    <w:rsid w:val="00EF06C9"/>
    <w:rsid w:val="00EF58AA"/>
    <w:rsid w:val="00F12079"/>
    <w:rsid w:val="00F1246E"/>
    <w:rsid w:val="00F2692D"/>
    <w:rsid w:val="00F30D16"/>
    <w:rsid w:val="00F3549E"/>
    <w:rsid w:val="00F358ED"/>
    <w:rsid w:val="00F35F92"/>
    <w:rsid w:val="00F36397"/>
    <w:rsid w:val="00F4295F"/>
    <w:rsid w:val="00F42D74"/>
    <w:rsid w:val="00F43AC8"/>
    <w:rsid w:val="00F50B14"/>
    <w:rsid w:val="00F51554"/>
    <w:rsid w:val="00F57967"/>
    <w:rsid w:val="00F6501F"/>
    <w:rsid w:val="00F658E9"/>
    <w:rsid w:val="00F65CA3"/>
    <w:rsid w:val="00F66AAB"/>
    <w:rsid w:val="00F71072"/>
    <w:rsid w:val="00F76743"/>
    <w:rsid w:val="00F96E68"/>
    <w:rsid w:val="00FA4BE3"/>
    <w:rsid w:val="00FC4DF7"/>
    <w:rsid w:val="00FD0C3F"/>
    <w:rsid w:val="00FD0F4E"/>
    <w:rsid w:val="00FD1260"/>
    <w:rsid w:val="00FD7ED9"/>
    <w:rsid w:val="00FE3BA2"/>
    <w:rsid w:val="00FE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2083</Words>
  <Characters>11875</Characters>
  <Application>Microsoft Office Word</Application>
  <DocSecurity>0</DocSecurity>
  <Lines>98</Lines>
  <Paragraphs>27</Paragraphs>
  <ScaleCrop>false</ScaleCrop>
  <Company>Microsoft</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2014-11-19T16:41:00Z</dcterms:created>
  <dcterms:modified xsi:type="dcterms:W3CDTF">2014-11-19T16:47:00Z</dcterms:modified>
</cp:coreProperties>
</file>