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0F" w:rsidRPr="001470F7" w:rsidRDefault="00B6230F" w:rsidP="00B6230F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1470F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Проект «Инновационный подход к созданию предметно-развивающей среды»</w:t>
      </w:r>
    </w:p>
    <w:p w:rsidR="00B6230F" w:rsidRDefault="00B6230F" w:rsidP="00B6230F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B6230F" w:rsidRDefault="00B6230F" w:rsidP="00B6230F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Паспорт проекта</w:t>
      </w:r>
    </w:p>
    <w:p w:rsidR="00B6230F" w:rsidRDefault="00B6230F" w:rsidP="00B6230F">
      <w:pPr>
        <w:pStyle w:val="a3"/>
        <w:spacing w:before="0" w:beforeAutospacing="0" w:after="0" w:afterAutospacing="0"/>
        <w:jc w:val="both"/>
        <w:textAlignment w:val="baseline"/>
      </w:pPr>
    </w:p>
    <w:p w:rsidR="00B6230F" w:rsidRDefault="00B6230F" w:rsidP="00B6230F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Разработчики проекта: </w:t>
      </w:r>
    </w:p>
    <w:p w:rsidR="00B6230F" w:rsidRDefault="00B6230F" w:rsidP="00B6230F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Максименко Ирина Михайловна воспитатель, первая квалификационная категория.</w:t>
      </w:r>
    </w:p>
    <w:p w:rsidR="00B6230F" w:rsidRPr="005028D6" w:rsidRDefault="00B6230F" w:rsidP="00B6230F">
      <w:pPr>
        <w:pStyle w:val="a3"/>
        <w:spacing w:before="0" w:beforeAutospacing="0" w:after="0" w:afterAutospacing="0"/>
        <w:jc w:val="both"/>
        <w:textAlignment w:val="baseline"/>
      </w:pPr>
    </w:p>
    <w:p w:rsidR="00B6230F" w:rsidRDefault="00B6230F" w:rsidP="00B6230F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Сроки выполнения проекта: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2013 – 2014 учебный год</w:t>
      </w:r>
    </w:p>
    <w:p w:rsidR="00B6230F" w:rsidRDefault="00B6230F" w:rsidP="00B6230F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Исполнители проекта: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воспитатели, родители, администрация ДОУ.</w:t>
      </w:r>
    </w:p>
    <w:p w:rsidR="00B6230F" w:rsidRDefault="00B6230F" w:rsidP="00B6230F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B6230F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86492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Актуальность проекта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B6230F" w:rsidRPr="00864921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B6230F" w:rsidRPr="00864921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Для построения эффективного педагогического процесса в современном детском саду принципиально важным является понимание возможностей предметно-пространственной среды, знание нормативных требований и подходов к её проектированию. </w:t>
      </w:r>
    </w:p>
    <w:p w:rsidR="00B6230F" w:rsidRPr="00864921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данного проекта обусловлена рядом факторов.</w:t>
      </w:r>
    </w:p>
    <w:p w:rsidR="00B6230F" w:rsidRPr="00864921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</w:t>
      </w:r>
      <w:r w:rsidRPr="008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младшем возрасте ребенок прож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 первый опыт адаптации, от</w:t>
      </w:r>
      <w:r w:rsidRPr="008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которого, зачастую, зависит успешность дальнейшего вхождения малыша в социум. Поэтому предметно-развивающая среда ДОУ должна стать для ребенка источником познавательного интереса, активности, любознательности, которые будут обеспечивать эффективное развитие личности воспитанника.</w:t>
      </w:r>
    </w:p>
    <w:p w:rsidR="00B6230F" w:rsidRPr="00864921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</w:t>
      </w:r>
      <w:r w:rsidRPr="008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младшем возрасте у ребенка достаточно тесно связаны психологическое и физическое состояния. Причем последнее зависит не только от состояния здоровья ребенка, но и от средовых воздействий, таких как запахи, цвета, звуки, другие сенсорные раздражители. Следовательно, ребенку необходимо создать не только психологически благоприятные условия, но и организовать среду таким образом, чтобы ребенок чувствовал себя максимально комфортно.</w:t>
      </w:r>
    </w:p>
    <w:p w:rsidR="00B6230F" w:rsidRPr="008C307D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 дошкольном образовании достаточно долго существовали традиционные способы организации предметно-развивающей среды, которые в большей степени, были связаны с ориентацией на ребенка как на объект педагогического воздействия.</w:t>
      </w:r>
      <w:r w:rsidRPr="008C307D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</w:p>
    <w:p w:rsidR="00B6230F" w:rsidRPr="00864921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требования, предъявляемые к структуре основной общеобразовательной программе и условиям ее реализации, акцентируют внимание педагогов на необходимости:</w:t>
      </w:r>
    </w:p>
    <w:p w:rsidR="00B6230F" w:rsidRPr="00864921" w:rsidRDefault="00B6230F" w:rsidP="00B6230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4921">
        <w:rPr>
          <w:sz w:val="28"/>
          <w:szCs w:val="28"/>
        </w:rPr>
        <w:lastRenderedPageBreak/>
        <w:t>обеспечения интегративного подхода к предметно-развивающей среде;</w:t>
      </w:r>
    </w:p>
    <w:p w:rsidR="00B6230F" w:rsidRPr="00864921" w:rsidRDefault="00B6230F" w:rsidP="00B6230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4921">
        <w:rPr>
          <w:sz w:val="28"/>
          <w:szCs w:val="28"/>
        </w:rPr>
        <w:t xml:space="preserve">развития </w:t>
      </w:r>
      <w:proofErr w:type="spellStart"/>
      <w:r w:rsidRPr="00864921">
        <w:rPr>
          <w:sz w:val="28"/>
          <w:szCs w:val="28"/>
        </w:rPr>
        <w:t>субъектности</w:t>
      </w:r>
      <w:proofErr w:type="spellEnd"/>
      <w:r w:rsidRPr="00864921">
        <w:rPr>
          <w:sz w:val="28"/>
          <w:szCs w:val="28"/>
        </w:rPr>
        <w:t xml:space="preserve"> дошкольника;</w:t>
      </w:r>
    </w:p>
    <w:p w:rsidR="00B6230F" w:rsidRPr="00864921" w:rsidRDefault="00B6230F" w:rsidP="00B6230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4921">
        <w:rPr>
          <w:sz w:val="28"/>
          <w:szCs w:val="28"/>
        </w:rPr>
        <w:t>создания условий не для обучения ребенка, а для проживания им в ДОУ полноценной, насыщенной жизни.</w:t>
      </w:r>
      <w:r>
        <w:rPr>
          <w:sz w:val="28"/>
          <w:szCs w:val="28"/>
        </w:rPr>
        <w:t xml:space="preserve"> </w:t>
      </w:r>
    </w:p>
    <w:p w:rsidR="00B6230F" w:rsidRPr="00864921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МКДОУ д/с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условия для эффективной организации </w:t>
      </w:r>
      <w:proofErr w:type="spellStart"/>
      <w:r w:rsidRPr="00864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6492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 С учетом  современных требований возникла необходимость модернизации предметно-развивающей среды групп младшего возраста. Поэтому разработан проект по совершенствованию предметно-развивающей среды в ДОУ.</w:t>
      </w:r>
    </w:p>
    <w:p w:rsidR="00B6230F" w:rsidRPr="00864921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30F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B6230F" w:rsidRPr="00B6230F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30F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649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Создание современной образовательной среды для развития детей с разным потенциалом здоровья и способностей в условиях группы.</w:t>
      </w:r>
    </w:p>
    <w:p w:rsidR="00B6230F" w:rsidRPr="00864921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30F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86492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Задачи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проекта:</w:t>
      </w:r>
    </w:p>
    <w:p w:rsidR="00B6230F" w:rsidRPr="00864921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30F" w:rsidRPr="00864921" w:rsidRDefault="00B6230F" w:rsidP="00B6230F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>Создание современной образовательной среды.</w:t>
      </w:r>
    </w:p>
    <w:p w:rsidR="00B6230F" w:rsidRPr="00864921" w:rsidRDefault="00B6230F" w:rsidP="00B6230F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>Использование возможностей образовательной среды для формирования у дошкольников начальных ключевых  компетенций как основы получения качественного образования.</w:t>
      </w:r>
    </w:p>
    <w:p w:rsidR="00B6230F" w:rsidRPr="00864921" w:rsidRDefault="00B6230F" w:rsidP="00B6230F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>Развитие профессиональной компетентности педагогов через совершенствование методической работы и повышение квалификации.</w:t>
      </w:r>
    </w:p>
    <w:p w:rsidR="00B6230F" w:rsidRPr="00864921" w:rsidRDefault="00B6230F" w:rsidP="00B6230F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>Развитие продуктивной коммуникации участников образовательного процесса.</w:t>
      </w:r>
    </w:p>
    <w:p w:rsidR="00B6230F" w:rsidRPr="001470F7" w:rsidRDefault="00B6230F" w:rsidP="00B6230F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>Развитие информационного пространства.</w:t>
      </w:r>
    </w:p>
    <w:p w:rsidR="00B6230F" w:rsidRPr="00864921" w:rsidRDefault="00B6230F" w:rsidP="00B6230F">
      <w:pPr>
        <w:pStyle w:val="a4"/>
        <w:spacing w:line="360" w:lineRule="auto"/>
        <w:ind w:left="709"/>
        <w:jc w:val="both"/>
        <w:textAlignment w:val="baseline"/>
        <w:rPr>
          <w:sz w:val="28"/>
          <w:szCs w:val="28"/>
        </w:rPr>
      </w:pPr>
    </w:p>
    <w:p w:rsidR="00B6230F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</w:p>
    <w:p w:rsidR="00B6230F" w:rsidRPr="00864921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30F" w:rsidRPr="00864921" w:rsidRDefault="00B6230F" w:rsidP="00B6230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 xml:space="preserve">Если в ДОУ создать предметно-развивающую среду адекватную реализуемой программе, соответствующую особенностям педагогического процесса  к созданию </w:t>
      </w: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предметно – развивающей среды, то это будет эффективно способствовать формированию базиса личностной культуры и развитию индивидуальности каждого ребёнка. Данный проект - новая перспектива создания современной модели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образовательной среды группы </w:t>
      </w: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 xml:space="preserve">с использованием «элементов будущего».  </w:t>
      </w:r>
    </w:p>
    <w:p w:rsidR="00B6230F" w:rsidRPr="008C307D" w:rsidRDefault="00B6230F" w:rsidP="00B6230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 xml:space="preserve">Создание образовательной среды в преддверии перехода на новые образовательные стандарты в системе дошкольного образования, на наш взгляд, будет определять специфику планирования работы с детьми, педагогами и родителями, специфику реализации программы развития и образовательной программы, преемственности содержания и методов воспитания и обучения со школой. Использование электронных образовательных ресурсов будет способствовать формированию у детей качеств и умений, таких как </w:t>
      </w:r>
      <w:proofErr w:type="spellStart"/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>медиаграмотность</w:t>
      </w:r>
      <w:proofErr w:type="spellEnd"/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>, критическое мышление, способность к решению творческих задач, готовность работать в группе и гражданское сознание – всего, что так необходимо современному человеку 21 века.</w:t>
      </w:r>
      <w:r w:rsidRPr="008C307D">
        <w:rPr>
          <w:rFonts w:eastAsiaTheme="minorEastAsia"/>
          <w:color w:val="000000" w:themeColor="text1"/>
          <w:kern w:val="24"/>
          <w:sz w:val="28"/>
          <w:szCs w:val="28"/>
        </w:rPr>
        <w:t>[2]</w:t>
      </w:r>
    </w:p>
    <w:p w:rsidR="00B6230F" w:rsidRPr="00864921" w:rsidRDefault="00B6230F" w:rsidP="00B6230F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B6230F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86492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Сроки реализации проекта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B6230F" w:rsidRPr="00864921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30F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649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Проект рас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считан на  2013 - 2014 учебный </w:t>
      </w:r>
      <w:r w:rsidRPr="008649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год:</w:t>
      </w:r>
    </w:p>
    <w:p w:rsidR="00B6230F" w:rsidRPr="00864921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2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I этап </w:t>
      </w:r>
      <w:proofErr w:type="gramStart"/>
      <w:r w:rsidRPr="0086492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-а</w:t>
      </w:r>
      <w:proofErr w:type="gramEnd"/>
      <w:r w:rsidRPr="0086492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вгуст 2013:</w:t>
      </w:r>
    </w:p>
    <w:p w:rsidR="00B6230F" w:rsidRPr="00864921" w:rsidRDefault="00B6230F" w:rsidP="00B6230F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>разработка проекта, осмысление инновационной идеи;</w:t>
      </w:r>
    </w:p>
    <w:p w:rsidR="00B6230F" w:rsidRPr="00864921" w:rsidRDefault="00B6230F" w:rsidP="00B6230F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>создание условий (кадровых, методических, материально-технических т.д.) для успешной реализации мероприятий в соответствии с проектом.</w:t>
      </w:r>
    </w:p>
    <w:p w:rsidR="00B6230F" w:rsidRPr="00864921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2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II этап – сентябрь 2013 – апрель 2014:</w:t>
      </w:r>
    </w:p>
    <w:p w:rsidR="00B6230F" w:rsidRPr="00864921" w:rsidRDefault="00B6230F" w:rsidP="00B6230F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>выполнение мероприятий, направленных на реализацию основных задач проекта;</w:t>
      </w:r>
    </w:p>
    <w:p w:rsidR="00B6230F" w:rsidRPr="00864921" w:rsidRDefault="00B6230F" w:rsidP="00B6230F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корректировка плана </w:t>
      </w: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>мероприятий;</w:t>
      </w:r>
    </w:p>
    <w:p w:rsidR="00B6230F" w:rsidRPr="00864921" w:rsidRDefault="00B6230F" w:rsidP="00B6230F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>периодический контроль реализации мероприятий в соответствии с проектом.</w:t>
      </w:r>
    </w:p>
    <w:p w:rsidR="00B6230F" w:rsidRPr="00864921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2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III этап – ма</w:t>
      </w:r>
      <w:proofErr w:type="gramStart"/>
      <w:r w:rsidRPr="0086492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й-</w:t>
      </w:r>
      <w:proofErr w:type="gramEnd"/>
      <w:r w:rsidRPr="0086492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июнь 2014:</w:t>
      </w:r>
    </w:p>
    <w:p w:rsidR="00B6230F" w:rsidRPr="00864921" w:rsidRDefault="00B6230F" w:rsidP="00B6230F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t>подведение итогов, анализ достижения цели и решения поставленных задач;</w:t>
      </w:r>
    </w:p>
    <w:p w:rsidR="00B6230F" w:rsidRPr="001470F7" w:rsidRDefault="00B6230F" w:rsidP="00B6230F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64921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оформление материалов по представлению опыта.</w:t>
      </w:r>
    </w:p>
    <w:p w:rsidR="00B6230F" w:rsidRPr="00864921" w:rsidRDefault="00B6230F" w:rsidP="00B6230F">
      <w:pPr>
        <w:pStyle w:val="a4"/>
        <w:spacing w:line="360" w:lineRule="auto"/>
        <w:ind w:left="709"/>
        <w:jc w:val="both"/>
        <w:textAlignment w:val="baseline"/>
        <w:rPr>
          <w:sz w:val="28"/>
          <w:szCs w:val="28"/>
        </w:rPr>
      </w:pPr>
    </w:p>
    <w:p w:rsidR="00B6230F" w:rsidRDefault="00B6230F" w:rsidP="00B623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развития предметно-развивающей среды в группах младшего возраста</w:t>
      </w:r>
    </w:p>
    <w:p w:rsidR="00B6230F" w:rsidRPr="00864921" w:rsidRDefault="00B6230F" w:rsidP="00B623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70"/>
        <w:gridCol w:w="5925"/>
      </w:tblGrid>
      <w:tr w:rsidR="00B6230F" w:rsidRPr="00864921" w:rsidTr="006C3E4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активности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ПРС</w:t>
            </w:r>
          </w:p>
        </w:tc>
      </w:tr>
      <w:tr w:rsidR="00B6230F" w:rsidRPr="00864921" w:rsidTr="006C3E4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сюжетно-ролевой игры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Атрибуты, способствующие освоению новых игр, в зависимости от гендерных предпочтений </w:t>
            </w:r>
            <w:proofErr w:type="gramStart"/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«Поезд», «На строительной площадке», «Шоферы», «День рождения куклы»)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коллекций игрового материала «Что на что похоже» (предметы-заместители)</w:t>
            </w:r>
          </w:p>
        </w:tc>
      </w:tr>
      <w:tr w:rsidR="00B6230F" w:rsidRPr="00864921" w:rsidTr="006C3E4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эмоционально-коммуникативного развития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центра песка и воды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уголков уединения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 «Учимся играть вместе»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с фотографиями детей, датами их дней рождения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«Мое настроение»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Кричалки</w:t>
            </w:r>
            <w:proofErr w:type="spellEnd"/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мирилки</w:t>
            </w:r>
            <w:proofErr w:type="spellEnd"/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стаканчики гнева, коврики злости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«Моя семья»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«</w:t>
            </w:r>
            <w:proofErr w:type="gramStart"/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  про меня</w:t>
            </w:r>
            <w:proofErr w:type="gramEnd"/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30F" w:rsidRPr="00864921" w:rsidTr="006C3E4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  <w:proofErr w:type="spellEnd"/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первая коллекция», игры-самоделки, изготовленные совместно с родителями,  «Мой любимый цвет», «На что это похоже»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30F" w:rsidRPr="00864921" w:rsidTr="006C3E4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искусства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«Создай сказку»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30F" w:rsidRPr="00864921" w:rsidTr="006C3E4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«Книжки маминого детства»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«Книжки-малышки про меня»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30F" w:rsidRPr="00864921" w:rsidTr="006C3E4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конструирования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дополнительных современных наборов конструкторов из разных материалов и разнообразных по содержанию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30F" w:rsidRPr="00864921" w:rsidTr="006C3E4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детско-родительский проект «Делаем театр вместе»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30F" w:rsidRPr="00864921" w:rsidTr="006C3E4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музыкальных произведений с обозначением названия в виде символа.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30F" w:rsidRPr="00864921" w:rsidTr="006C3E4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науки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знаковой символики и алгоритмов для обозначения предметов, качеств, свойств, способов действий, их последовательности.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игр-экспериментов и игр-путешествий (Циклы «Про воду», «Тонет-не тонет», «Я одеваюсь сам» и др.)</w:t>
            </w:r>
          </w:p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30F" w:rsidRPr="00864921" w:rsidTr="006C3E4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двигательной активности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30F" w:rsidRPr="00864921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подвижных игр  в виде схем, доступных и понятных детям.</w:t>
            </w:r>
          </w:p>
          <w:p w:rsidR="00B6230F" w:rsidRPr="008C307D" w:rsidRDefault="00B6230F" w:rsidP="006C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игр «Разноцветные минутки» (игры в сухом бассейне)</w:t>
            </w:r>
          </w:p>
        </w:tc>
      </w:tr>
    </w:tbl>
    <w:p w:rsidR="00B6230F" w:rsidRPr="00864921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30F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дальнейшей организации предметно-развивающей среды в группах младшего возраста:</w:t>
      </w:r>
    </w:p>
    <w:p w:rsidR="00B6230F" w:rsidRPr="00864921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30F" w:rsidRPr="00986851" w:rsidRDefault="00B6230F" w:rsidP="00B6230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851">
        <w:rPr>
          <w:sz w:val="28"/>
          <w:szCs w:val="28"/>
        </w:rPr>
        <w:t>Обеспечение свободного доступа детей к средствам всех видов деятельности: игровой, изобразительной, конструктивной, театрализованной и др.</w:t>
      </w:r>
    </w:p>
    <w:p w:rsidR="00B6230F" w:rsidRPr="00986851" w:rsidRDefault="00B6230F" w:rsidP="00B6230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851">
        <w:rPr>
          <w:sz w:val="28"/>
          <w:szCs w:val="28"/>
        </w:rPr>
        <w:t>Формирование позиции субъекта деятельности.</w:t>
      </w:r>
    </w:p>
    <w:p w:rsidR="00B6230F" w:rsidRPr="00986851" w:rsidRDefault="00B6230F" w:rsidP="00B6230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6851">
        <w:rPr>
          <w:sz w:val="28"/>
          <w:szCs w:val="28"/>
        </w:rPr>
        <w:t>Развитие целостной картины мира через введение тематических дней и недель.</w:t>
      </w:r>
      <w:r w:rsidRPr="005950CD">
        <w:rPr>
          <w:sz w:val="28"/>
          <w:szCs w:val="28"/>
        </w:rPr>
        <w:t>[3]</w:t>
      </w:r>
    </w:p>
    <w:p w:rsidR="00B6230F" w:rsidRPr="00864921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6230F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86492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Ожидаемые результаты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B6230F" w:rsidRPr="00864921" w:rsidRDefault="00B6230F" w:rsidP="00B623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30F" w:rsidRPr="00986851" w:rsidRDefault="00B6230F" w:rsidP="00B6230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>Создание современной образовательной среды с учётом принципов моделирования среды в соответствие с ФГТ</w:t>
      </w:r>
    </w:p>
    <w:p w:rsidR="00B6230F" w:rsidRPr="00986851" w:rsidRDefault="00B6230F" w:rsidP="00B6230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 xml:space="preserve">Увеличение доли детей с высоким и средним уровнями развития (физического, социально-личностного, познавательно-речевого и художественно-эстетического) детей не менее 95% </w:t>
      </w:r>
    </w:p>
    <w:p w:rsidR="00B6230F" w:rsidRPr="00986851" w:rsidRDefault="00B6230F" w:rsidP="00B6230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>Обеспечение благоприятного перехода детей на следующую возрастную ступень. Увеличение доли детей с высоким и средним уровнями адаптации на следующий образовательный этап до 95%</w:t>
      </w:r>
    </w:p>
    <w:p w:rsidR="00B6230F" w:rsidRPr="00986851" w:rsidRDefault="00B6230F" w:rsidP="00B6230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>Увеличение числа педагогов, охваченных различными формами повышения квалификации,  не менее 50%.</w:t>
      </w:r>
    </w:p>
    <w:p w:rsidR="00B6230F" w:rsidRPr="00986851" w:rsidRDefault="00B6230F" w:rsidP="00B6230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 xml:space="preserve">Число педагогов, использующих современные педагогические, </w:t>
      </w:r>
      <w:proofErr w:type="spellStart"/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>здоровьесохраняющие</w:t>
      </w:r>
      <w:proofErr w:type="spellEnd"/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 xml:space="preserve"> и информационные технологии, до 55%</w:t>
      </w:r>
    </w:p>
    <w:p w:rsidR="00B6230F" w:rsidRPr="00986851" w:rsidRDefault="00B6230F" w:rsidP="00B6230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 xml:space="preserve">Число педагогов,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имеющих личностные достижения, </w:t>
      </w:r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>до 60%</w:t>
      </w:r>
    </w:p>
    <w:p w:rsidR="00B6230F" w:rsidRPr="00986851" w:rsidRDefault="00B6230F" w:rsidP="00B6230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>Число родителей, принимающих участие в деятельности ДОУ до 70%</w:t>
      </w:r>
    </w:p>
    <w:p w:rsidR="00B6230F" w:rsidRPr="00986851" w:rsidRDefault="00B6230F" w:rsidP="00B6230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 xml:space="preserve">Доля родителей, участвующих в общественно-административном контроле деятельности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ДОУ, до </w:t>
      </w:r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>20%</w:t>
      </w:r>
    </w:p>
    <w:p w:rsidR="00B6230F" w:rsidRPr="00986851" w:rsidRDefault="00B6230F" w:rsidP="00B6230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>Удовлетворенность педагогов, детей и родителей жизнедеятельностью ДОУ и результатами преобразований</w:t>
      </w:r>
    </w:p>
    <w:p w:rsidR="00B6230F" w:rsidRDefault="00B6230F" w:rsidP="00B6230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86851">
        <w:rPr>
          <w:rFonts w:eastAsiaTheme="minorEastAsia"/>
          <w:color w:val="000000" w:themeColor="text1"/>
          <w:kern w:val="24"/>
          <w:sz w:val="28"/>
          <w:szCs w:val="28"/>
        </w:rPr>
        <w:t>Повышение активности всех участников образовательного процесса.</w:t>
      </w:r>
    </w:p>
    <w:p w:rsidR="00B6230F" w:rsidRPr="001470F7" w:rsidRDefault="00B6230F" w:rsidP="00B6230F">
      <w:pPr>
        <w:rPr>
          <w:lang w:eastAsia="ru-RU"/>
        </w:rPr>
      </w:pPr>
    </w:p>
    <w:p w:rsidR="00B6230F" w:rsidRDefault="00B6230F" w:rsidP="00B6230F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Источники, исполь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зованные при разработке проекта</w:t>
      </w:r>
    </w:p>
    <w:p w:rsidR="00B6230F" w:rsidRPr="003F0DB5" w:rsidRDefault="00B6230F" w:rsidP="00B6230F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30F" w:rsidRPr="003F0DB5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B6230F" w:rsidRPr="003F0DB5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Игры-экспериментирования в воспитании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дошкольного возраста</w:t>
      </w:r>
      <w:r w:rsidRPr="008C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субъекта </w:t>
      </w:r>
      <w:proofErr w:type="spellStart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деятельности// Дошкольная педагогика, 2010, №8.</w:t>
      </w:r>
    </w:p>
    <w:p w:rsidR="00B6230F" w:rsidRPr="003F0DB5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Решетило Е.А. Игровая среда в домашних условиях. М., 2011.</w:t>
      </w:r>
    </w:p>
    <w:p w:rsidR="00B6230F" w:rsidRPr="003F0DB5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Перегуд А.И. и др. Технология создания эмоционально комфортной среды. СПб</w:t>
      </w:r>
      <w:proofErr w:type="gramStart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</w:p>
    <w:p w:rsidR="00B6230F" w:rsidRPr="003F0DB5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Психическое развитие и саморазвитие 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от рождения до 6 лет. СПб</w:t>
      </w:r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B6230F" w:rsidRPr="003F0DB5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Предметно-развивающая среда детского сада в контексте ФГТ. /Под ред. </w:t>
      </w:r>
      <w:proofErr w:type="spellStart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Н.В.Микляевой</w:t>
      </w:r>
      <w:proofErr w:type="spellEnd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2012.</w:t>
      </w:r>
    </w:p>
    <w:p w:rsidR="00B6230F" w:rsidRPr="003F0DB5" w:rsidRDefault="00B6230F" w:rsidP="00B62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Смирнова Е.</w:t>
      </w:r>
      <w:proofErr w:type="gramStart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proofErr w:type="gramEnd"/>
      <w:r w:rsidRPr="003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играют наши дети. Игры и игрушки в зеркале психологии. М., 2009</w:t>
      </w:r>
    </w:p>
    <w:p w:rsidR="00B6230F" w:rsidRPr="001470F7" w:rsidRDefault="00B6230F" w:rsidP="00B6230F">
      <w:pPr>
        <w:spacing w:after="0" w:line="360" w:lineRule="auto"/>
        <w:ind w:firstLine="709"/>
        <w:jc w:val="both"/>
        <w:rPr>
          <w:lang w:eastAsia="ru-RU"/>
        </w:rPr>
      </w:pPr>
    </w:p>
    <w:p w:rsidR="00145DE8" w:rsidRDefault="00145DE8">
      <w:bookmarkStart w:id="0" w:name="_GoBack"/>
      <w:bookmarkEnd w:id="0"/>
    </w:p>
    <w:sectPr w:rsidR="00145DE8" w:rsidSect="008C30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0AD1"/>
    <w:multiLevelType w:val="hybridMultilevel"/>
    <w:tmpl w:val="5DAAC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E7716C"/>
    <w:multiLevelType w:val="hybridMultilevel"/>
    <w:tmpl w:val="2732F5CA"/>
    <w:lvl w:ilvl="0" w:tplc="47A293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5D2F06"/>
    <w:multiLevelType w:val="hybridMultilevel"/>
    <w:tmpl w:val="68006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FC799A"/>
    <w:multiLevelType w:val="hybridMultilevel"/>
    <w:tmpl w:val="A75C1150"/>
    <w:lvl w:ilvl="0" w:tplc="47A293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037677"/>
    <w:multiLevelType w:val="hybridMultilevel"/>
    <w:tmpl w:val="0D585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7D4027"/>
    <w:multiLevelType w:val="hybridMultilevel"/>
    <w:tmpl w:val="8DA22CE6"/>
    <w:lvl w:ilvl="0" w:tplc="47A293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572567"/>
    <w:multiLevelType w:val="hybridMultilevel"/>
    <w:tmpl w:val="2580E68A"/>
    <w:lvl w:ilvl="0" w:tplc="47A293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0F"/>
    <w:rsid w:val="00145DE8"/>
    <w:rsid w:val="00B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1272</Words>
  <Characters>7257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2014-11-16T16:46:00Z</dcterms:created>
  <dcterms:modified xsi:type="dcterms:W3CDTF">2014-11-16T16:47:00Z</dcterms:modified>
</cp:coreProperties>
</file>