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41" w:rsidRPr="00927441" w:rsidRDefault="00927441" w:rsidP="009274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441">
        <w:rPr>
          <w:rFonts w:ascii="Times New Roman" w:hAnsi="Times New Roman" w:cs="Times New Roman"/>
          <w:b/>
          <w:sz w:val="36"/>
          <w:szCs w:val="36"/>
        </w:rPr>
        <w:t xml:space="preserve">Создание условий для развития нравственно-патриотических чувств через организацию </w:t>
      </w:r>
    </w:p>
    <w:p w:rsidR="00927441" w:rsidRPr="00927441" w:rsidRDefault="00927441" w:rsidP="009274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441">
        <w:rPr>
          <w:rFonts w:ascii="Times New Roman" w:hAnsi="Times New Roman" w:cs="Times New Roman"/>
          <w:b/>
          <w:sz w:val="36"/>
          <w:szCs w:val="36"/>
        </w:rPr>
        <w:t>мини-музея «Кубанская горница»</w:t>
      </w:r>
    </w:p>
    <w:p w:rsidR="00927441" w:rsidRPr="00927441" w:rsidRDefault="00927441" w:rsidP="00927441">
      <w:pPr>
        <w:rPr>
          <w:rFonts w:ascii="Times New Roman" w:hAnsi="Times New Roman" w:cs="Times New Roman"/>
          <w:b/>
          <w:sz w:val="28"/>
          <w:szCs w:val="28"/>
        </w:rPr>
      </w:pPr>
    </w:p>
    <w:p w:rsidR="00927441" w:rsidRPr="00927441" w:rsidRDefault="00927441" w:rsidP="009274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441">
        <w:rPr>
          <w:rFonts w:ascii="Times New Roman" w:hAnsi="Times New Roman" w:cs="Times New Roman"/>
          <w:b/>
          <w:sz w:val="28"/>
          <w:szCs w:val="28"/>
        </w:rPr>
        <w:t>Воспитатель: Ручкина Светлана Михайловна</w:t>
      </w:r>
    </w:p>
    <w:p w:rsidR="00927441" w:rsidRPr="00927441" w:rsidRDefault="00927441" w:rsidP="009274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441">
        <w:rPr>
          <w:rFonts w:ascii="Times New Roman" w:hAnsi="Times New Roman" w:cs="Times New Roman"/>
          <w:b/>
          <w:sz w:val="28"/>
          <w:szCs w:val="28"/>
        </w:rPr>
        <w:t>МБДОУ «Д/с № 17 «Росинка»</w:t>
      </w:r>
    </w:p>
    <w:p w:rsidR="00927441" w:rsidRPr="00927441" w:rsidRDefault="00927441" w:rsidP="009274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441" w:rsidRPr="00927441" w:rsidRDefault="00927441" w:rsidP="00927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441" w:rsidRPr="00927441" w:rsidRDefault="00927441" w:rsidP="0092744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>Какая притягательная сила заключена в том, что нас окружает с детства?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Почему даже уехав из родных мест на долгие годы, человек вспоминает их с теплотой, с гордостью рассказывает о красоте и богатстве своего родного края? </w:t>
      </w:r>
    </w:p>
    <w:p w:rsidR="00927441" w:rsidRPr="00927441" w:rsidRDefault="00927441" w:rsidP="009274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Думается, что это выражение глубокой привязанности  и любви ко всему, что с ранних лет вошло в сердце как самое дорогое. Свою любовь к родным местам, представление о том, чем они знамениты, каким трудом заняты люди, какова природа – все это взрослые передают детям, что чрезвычайно важно для воспитания нравственно-патриотических чувств.   </w:t>
      </w:r>
    </w:p>
    <w:p w:rsidR="00927441" w:rsidRPr="00927441" w:rsidRDefault="00927441" w:rsidP="009274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>Одной из важнейших задач, стоящих перед нашим обществом в настоящее время, является его духовное, нравственное возрождение, которое невозможно осуществить, не усвоив культурно-исторический опыт народа, созданный многими поколениям наших предков на протяжении веков и закрепленный в произведениях народного искусства.</w:t>
      </w:r>
    </w:p>
    <w:p w:rsidR="00927441" w:rsidRPr="00927441" w:rsidRDefault="00927441" w:rsidP="009274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>Поэтому основой нравственно-патриотического воспитания детей в нашем детском саду мы выбрали приобщение к истокам русской народной культуры.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 Детский сад – это учреждение, в котором воплощены традиции своего края,</w:t>
      </w:r>
      <w:r w:rsidRPr="00927441">
        <w:rPr>
          <w:rFonts w:ascii="Times New Roman" w:hAnsi="Times New Roman" w:cs="Times New Roman"/>
        </w:rPr>
        <w:t xml:space="preserve"> </w:t>
      </w:r>
      <w:r w:rsidRPr="00927441">
        <w:rPr>
          <w:rFonts w:ascii="Times New Roman" w:hAnsi="Times New Roman" w:cs="Times New Roman"/>
          <w:sz w:val="28"/>
          <w:szCs w:val="28"/>
        </w:rPr>
        <w:t xml:space="preserve">уклад жизни своего народа.  Детям необходимо знать историю своих предков, их культуру, быт, обряды, верования, нравственные ценности, традиции, особенности материальной и духовной среды. </w:t>
      </w:r>
    </w:p>
    <w:p w:rsidR="00927441" w:rsidRPr="00927441" w:rsidRDefault="00927441" w:rsidP="009274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>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 Именно в детском саду дети получают первые сведения о различных явлениях жизни, впитывают уважение к своему селу, к Родине, узнают много нового и интересного об их прошлом и настоящем.</w:t>
      </w:r>
    </w:p>
    <w:p w:rsidR="00927441" w:rsidRPr="00927441" w:rsidRDefault="00927441" w:rsidP="00927441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на занятиях необходимо использовать не только литературу, иллюстрации, но и </w:t>
      </w:r>
      <w:r w:rsidRPr="00927441">
        <w:rPr>
          <w:rFonts w:ascii="Times New Roman" w:hAnsi="Times New Roman" w:cs="Times New Roman"/>
          <w:sz w:val="28"/>
          <w:szCs w:val="28"/>
        </w:rPr>
        <w:lastRenderedPageBreak/>
        <w:t>«живые» наглядные предметы и материалы. Например, детям интересно увидеть в действии прялку, покачать в люльке куклу Машу, самим растолочь в ступе зерно. Чтобы доставить эту радость детям, помочь им «освоить» необычные для теперешнего быта вещи, собираются предметы старинного быта и воссоздается обстановка русской избы.</w:t>
      </w:r>
    </w:p>
    <w:p w:rsid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  В нашем детском саду №17 «Росинка» был организован мини-музей «Кубанская горница». В нем сотрудниками детского сада был создан интерьер русской избы, в котором дети знакомятся с бытом русского народа, с его обычаями, традициями, с изделиями народных промыслов.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4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3569" cy="2150055"/>
            <wp:effectExtent l="19050" t="0" r="0" b="0"/>
            <wp:docPr id="1" name="Рисунок 1" descr="C:\Users\1\Desktop\фото критерий 2\P102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фото критерий 2\P10203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69" cy="215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9274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2152650"/>
            <wp:effectExtent l="19050" t="0" r="0" b="0"/>
            <wp:docPr id="2" name="Рисунок 2" descr="C:\Users\1\Desktop\фото критерий 2\P102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Desktop\фото критерий 2\P10203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41" w:rsidRPr="00927441" w:rsidRDefault="00927441" w:rsidP="00927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441">
        <w:rPr>
          <w:rFonts w:ascii="Times New Roman" w:hAnsi="Times New Roman" w:cs="Times New Roman"/>
          <w:sz w:val="24"/>
          <w:szCs w:val="24"/>
        </w:rPr>
        <w:t>(Оформление мини-музея «Кубанская горница»)</w:t>
      </w:r>
    </w:p>
    <w:p w:rsidR="00927441" w:rsidRPr="00927441" w:rsidRDefault="00927441" w:rsidP="00927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Однако основной задачей педагогов было не создание музейной атмосферы, а возможность введения детей в особый самобытный мир путем его действенного познания. Поэтому помимо настоящих вещей в «избу» были помещены и некоторые предметы, имитирующие  реальные. Например, печь сделали из фанеры, внешне имеющий вполне натуральный облик. </w:t>
      </w:r>
    </w:p>
    <w:p w:rsidR="00927441" w:rsidRDefault="00927441" w:rsidP="0092744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  Сделали  большой деревянный стол и лавки. Постелили самотканые половики. На окна сшили занавески и украсили их народной вышивкой.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27441" w:rsidRDefault="00927441" w:rsidP="0092744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25A8E" w:rsidRDefault="00927441" w:rsidP="0022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4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2145586"/>
            <wp:effectExtent l="19050" t="0" r="9525" b="0"/>
            <wp:docPr id="3" name="Рисунок 3" descr="C:\Users\1\Desktop\фото критерий 2\P102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\Desktop\фото критерий 2\P10203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83" cy="214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A8E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9274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9925" cy="2143125"/>
            <wp:effectExtent l="19050" t="0" r="6625" b="0"/>
            <wp:docPr id="4" name="Рисунок 4" descr="C:\Users\1\Desktop\фото критерий 2\P102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Desktop\фото критерий 2\P1020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31" cy="214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A8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7441" w:rsidRPr="00927441" w:rsidRDefault="00927441" w:rsidP="00225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4"/>
          <w:szCs w:val="24"/>
        </w:rPr>
        <w:t>(Интерьер</w:t>
      </w:r>
      <w:r w:rsidR="00715EC5">
        <w:rPr>
          <w:rFonts w:ascii="Times New Roman" w:hAnsi="Times New Roman" w:cs="Times New Roman"/>
          <w:sz w:val="24"/>
          <w:szCs w:val="24"/>
        </w:rPr>
        <w:t xml:space="preserve"> кубанской горницы</w:t>
      </w:r>
      <w:r w:rsidRPr="00927441">
        <w:rPr>
          <w:rFonts w:ascii="Times New Roman" w:hAnsi="Times New Roman" w:cs="Times New Roman"/>
          <w:sz w:val="24"/>
          <w:szCs w:val="24"/>
        </w:rPr>
        <w:t>)</w:t>
      </w:r>
    </w:p>
    <w:p w:rsid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927441">
        <w:rPr>
          <w:rFonts w:ascii="Times New Roman" w:hAnsi="Times New Roman" w:cs="Times New Roman"/>
          <w:sz w:val="28"/>
          <w:szCs w:val="28"/>
        </w:rPr>
        <w:t>В русской избе теперь есть прялки, полотенца,  вышитые наволочки, чугунные утюги, коромысло, у печки лежат поленья дров, стоит ухват, кочерга, веник, на столе – домашняя утварь (кринки, кувшины, горшки, миски, чугунки, керосиновая лампа, деревянные ложки) и другие предметы домашнего обихода.</w:t>
      </w:r>
      <w:proofErr w:type="gramEnd"/>
    </w:p>
    <w:p w:rsidR="00715EC5" w:rsidRDefault="00715EC5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EC5" w:rsidRDefault="00715EC5" w:rsidP="00715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025" cy="2906471"/>
            <wp:effectExtent l="19050" t="0" r="9525" b="0"/>
            <wp:docPr id="8" name="Рисунок 3" descr="F:\102PHOTO\SAM_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2PHOTO\SAM_5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0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3630" cy="2886075"/>
            <wp:effectExtent l="19050" t="0" r="7070" b="0"/>
            <wp:docPr id="5" name="Рисунок 1" descr="F:\102PHOTO\SAM_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2PHOTO\SAM_5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3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EC5" w:rsidRDefault="00715EC5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EC5" w:rsidRDefault="00715EC5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EC5" w:rsidRDefault="00715EC5" w:rsidP="00715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9450" cy="2414588"/>
            <wp:effectExtent l="19050" t="0" r="0" b="0"/>
            <wp:docPr id="6" name="Рисунок 2" descr="F:\102PHOTO\SAM_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2PHOTO\SAM_59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EC5" w:rsidRPr="00927441" w:rsidRDefault="00715EC5" w:rsidP="00715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441" w:rsidRPr="00927441" w:rsidRDefault="00927441" w:rsidP="009274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Мини-музей «Кубанская горница» помогает мне и другим воспитателям ближе познакомить детей с русской народной культурой. Многочисленные экспонаты принесли в музей наши сотрудники и родители воспитанников. Все эти вещи бережно хранили местные жители. 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  Все занятия по ознакомлению с  народным творчеством проходят в «Кубанской горнице». Именно здесь для ребенка открывается возможность первого «проникновения» в историю быта русского народа. </w:t>
      </w:r>
      <w:proofErr w:type="gramStart"/>
      <w:r w:rsidRPr="0092744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27441">
        <w:rPr>
          <w:rFonts w:ascii="Times New Roman" w:hAnsi="Times New Roman" w:cs="Times New Roman"/>
          <w:sz w:val="28"/>
          <w:szCs w:val="28"/>
        </w:rPr>
        <w:lastRenderedPageBreak/>
        <w:t xml:space="preserve">расширяются возможности игрового способа подачи разнообразных сведений: через </w:t>
      </w:r>
      <w:proofErr w:type="spellStart"/>
      <w:r w:rsidRPr="00927441"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 w:rsidRPr="00927441">
        <w:rPr>
          <w:rFonts w:ascii="Times New Roman" w:hAnsi="Times New Roman" w:cs="Times New Roman"/>
          <w:sz w:val="28"/>
          <w:szCs w:val="28"/>
        </w:rPr>
        <w:t xml:space="preserve"> Кузю, героев сказок, игрушек в виде животных, наиболее часто встречающихся в фольклорных произведениях (котик, собачка, петушок, мишка) и т.д.</w:t>
      </w:r>
      <w:proofErr w:type="gramEnd"/>
      <w:r w:rsidRPr="00927441">
        <w:rPr>
          <w:rFonts w:ascii="Times New Roman" w:hAnsi="Times New Roman" w:cs="Times New Roman"/>
          <w:sz w:val="28"/>
          <w:szCs w:val="28"/>
        </w:rPr>
        <w:t xml:space="preserve"> И от каждой новой встречи дети получают радость и удовольствие.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 Система занятий в «избе» может включать не только активное знакомство детей с устным народным творчеством и декоративно-прикладным искусством. Здесь иначе звучат и поются народные песни, частушки, </w:t>
      </w:r>
      <w:proofErr w:type="spellStart"/>
      <w:r w:rsidRPr="0092744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27441">
        <w:rPr>
          <w:rFonts w:ascii="Times New Roman" w:hAnsi="Times New Roman" w:cs="Times New Roman"/>
          <w:sz w:val="28"/>
          <w:szCs w:val="28"/>
        </w:rPr>
        <w:t>. Занятия можно завершать чаепитием из самовара или угощением детей  национальным блюдом, в соответствии с целью занятия.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Первый этап работы с младшими дошкольниками – это приобщение их к устному народному творчеству через песенки, </w:t>
      </w:r>
      <w:proofErr w:type="spellStart"/>
      <w:r w:rsidRPr="0092744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27441">
        <w:rPr>
          <w:rFonts w:ascii="Times New Roman" w:hAnsi="Times New Roman" w:cs="Times New Roman"/>
          <w:sz w:val="28"/>
          <w:szCs w:val="28"/>
        </w:rPr>
        <w:t>, прибаутки, загадки, о природе, о животных, о своих родных и о себе самом, чтение русских народных сказок, драматизация, театрализованные представления, семейные праздники (Рождество, Масленица). В фольклорных произведениях видна национальная самобытность народа, богатый материал для воспитания любви к Родине.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В среднем дошкольном возрасте работа по формированию нравственно-патриотических каче</w:t>
      </w:r>
      <w:proofErr w:type="gramStart"/>
      <w:r w:rsidRPr="00927441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927441">
        <w:rPr>
          <w:rFonts w:ascii="Times New Roman" w:hAnsi="Times New Roman" w:cs="Times New Roman"/>
          <w:sz w:val="28"/>
          <w:szCs w:val="28"/>
        </w:rPr>
        <w:t>оится на ознакомлении с историей и культурой наших предков, связанной с бытом, с повседневной жизнью простых русских людей. Это позволяет видеть разные аспекты явлений: социальные, нравственно-этические, естественнонаучные, художественно-эстетические.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 Чтобы в старшем дошкольном возрасте полученные знания трансформировались в зачатки патриотизма (интереса к истории своего края, города, страны, к народным промыслам, к духовным ценностям, созданным предшествующими поколениями и т.п.), необходимо показать красоту созданных веками бытовых и культурных ценностей, помочь полюбить своё, родное, близкое.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 Особый интерес у детей вызывают народные праздники, в них принимают активное участие, разучивают обрядовые песни, хороводы. 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t xml:space="preserve">      Практический опыт показал, как сложно донести до понимания детей даже короткое фольклорное произведение, ведь в поговорках, </w:t>
      </w:r>
      <w:proofErr w:type="spellStart"/>
      <w:r w:rsidRPr="00927441">
        <w:rPr>
          <w:rFonts w:ascii="Times New Roman" w:hAnsi="Times New Roman" w:cs="Times New Roman"/>
          <w:sz w:val="28"/>
          <w:szCs w:val="28"/>
        </w:rPr>
        <w:t>закличках</w:t>
      </w:r>
      <w:proofErr w:type="spellEnd"/>
      <w:r w:rsidRPr="00927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441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927441">
        <w:rPr>
          <w:rFonts w:ascii="Times New Roman" w:hAnsi="Times New Roman" w:cs="Times New Roman"/>
          <w:sz w:val="28"/>
          <w:szCs w:val="28"/>
        </w:rPr>
        <w:t xml:space="preserve"> часто употребляются слова, давно не встречающиеся в современной речи, и даже лаконичные пояснения и комментарии взрослого могут нарушить целостность восприятия. Для этого необходимы наглядные средства. Вот почему так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образцов</w:t>
      </w:r>
      <w:r w:rsidR="00225A8E">
        <w:rPr>
          <w:rFonts w:ascii="Times New Roman" w:hAnsi="Times New Roman" w:cs="Times New Roman"/>
          <w:sz w:val="28"/>
          <w:szCs w:val="28"/>
        </w:rPr>
        <w:t xml:space="preserve"> </w:t>
      </w:r>
      <w:r w:rsidRPr="00927441">
        <w:rPr>
          <w:rFonts w:ascii="Times New Roman" w:hAnsi="Times New Roman" w:cs="Times New Roman"/>
          <w:sz w:val="28"/>
          <w:szCs w:val="28"/>
        </w:rPr>
        <w:t xml:space="preserve"> народных промыслов, национальной одежды.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41">
        <w:rPr>
          <w:rFonts w:ascii="Times New Roman" w:hAnsi="Times New Roman" w:cs="Times New Roman"/>
          <w:sz w:val="28"/>
          <w:szCs w:val="28"/>
        </w:rPr>
        <w:lastRenderedPageBreak/>
        <w:t xml:space="preserve">       Созданный в ДОУ мини - музей русского быта помогает ввести детей в особый самобытный мир русской старины. Посещение  музея — одно из основных средств развития эмоционально-чувственного восприятия предметов старины и нравственного отношения к ним. Через рассказ воспитателя, чтение познавательной литературы, рассматривание иллюстраций происходит первое знакомство детей с предметами старины. Мы помогаем увидеть в произведениях народно-прикладного искусства, промысловой деятельности красоту и высокое мастерство их создателей, рассмотреть в музейных экспонатах «лицо» времени, почувствовать, как меняются со временем предметы быта, одежда. Значимость мини-музея достаточно высока, так как здесь дошкольники не только рассматривают книги и репродукции, открытки и картины, знакомятся с материалами из «семейного архива», подлинными предметами и вещами, старинными фотографиями, слушают рассказы, песни, но и сами читают стихи, рассказывают истории, задают вопросы, размышляют, беседуют. Все это зажигает в сердцах ребят искорки любви, уважения к истории своей страны.</w:t>
      </w:r>
    </w:p>
    <w:p w:rsidR="00927441" w:rsidRPr="00927441" w:rsidRDefault="00927441" w:rsidP="009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441" w:rsidRPr="00927441" w:rsidRDefault="00927441" w:rsidP="00927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84B" w:rsidRPr="00927441" w:rsidRDefault="00AE484B">
      <w:pPr>
        <w:rPr>
          <w:rFonts w:ascii="Times New Roman" w:hAnsi="Times New Roman" w:cs="Times New Roman"/>
        </w:rPr>
      </w:pPr>
    </w:p>
    <w:sectPr w:rsidR="00AE484B" w:rsidRPr="00927441" w:rsidSect="009D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441"/>
    <w:rsid w:val="00225A8E"/>
    <w:rsid w:val="00715EC5"/>
    <w:rsid w:val="00784C8B"/>
    <w:rsid w:val="00927441"/>
    <w:rsid w:val="009D460F"/>
    <w:rsid w:val="00AE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1136</Words>
  <Characters>6479</Characters>
  <Application>Microsoft Office Word</Application>
  <DocSecurity>0</DocSecurity>
  <Lines>53</Lines>
  <Paragraphs>15</Paragraphs>
  <ScaleCrop>false</ScaleCrop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 1</cp:lastModifiedBy>
  <cp:revision>5</cp:revision>
  <dcterms:created xsi:type="dcterms:W3CDTF">2014-11-13T17:50:00Z</dcterms:created>
  <dcterms:modified xsi:type="dcterms:W3CDTF">2014-11-14T14:25:00Z</dcterms:modified>
</cp:coreProperties>
</file>