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5FD" w:rsidRDefault="000805FD" w:rsidP="000805FD">
      <w:pPr>
        <w:spacing w:after="0"/>
        <w:jc w:val="center"/>
        <w:rPr>
          <w:rFonts w:ascii="Times New Roman" w:hAnsi="Times New Roman" w:cs="Times New Roman"/>
          <w:b/>
          <w:sz w:val="24"/>
          <w:szCs w:val="28"/>
        </w:rPr>
      </w:pPr>
      <w:r w:rsidRPr="000805FD">
        <w:rPr>
          <w:rFonts w:ascii="Times New Roman" w:hAnsi="Times New Roman" w:cs="Times New Roman"/>
          <w:b/>
          <w:sz w:val="40"/>
          <w:szCs w:val="28"/>
        </w:rPr>
        <w:t xml:space="preserve">«Развитие нравственных качеств у детей </w:t>
      </w:r>
      <w:r>
        <w:rPr>
          <w:rFonts w:ascii="Times New Roman" w:hAnsi="Times New Roman" w:cs="Times New Roman"/>
          <w:b/>
          <w:sz w:val="40"/>
          <w:szCs w:val="28"/>
        </w:rPr>
        <w:t>м</w:t>
      </w:r>
      <w:r w:rsidRPr="000805FD">
        <w:rPr>
          <w:rFonts w:ascii="Times New Roman" w:hAnsi="Times New Roman" w:cs="Times New Roman"/>
          <w:b/>
          <w:sz w:val="40"/>
          <w:szCs w:val="28"/>
        </w:rPr>
        <w:t>ладшего</w:t>
      </w:r>
      <w:r>
        <w:rPr>
          <w:rFonts w:ascii="Times New Roman" w:hAnsi="Times New Roman" w:cs="Times New Roman"/>
          <w:b/>
          <w:sz w:val="40"/>
          <w:szCs w:val="28"/>
        </w:rPr>
        <w:t xml:space="preserve"> и среднего возраста через игру»</w:t>
      </w:r>
    </w:p>
    <w:p w:rsidR="000805FD" w:rsidRPr="000805FD" w:rsidRDefault="000805FD" w:rsidP="000805FD">
      <w:pPr>
        <w:spacing w:after="0"/>
        <w:jc w:val="center"/>
        <w:rPr>
          <w:rFonts w:ascii="Times New Roman" w:hAnsi="Times New Roman" w:cs="Times New Roman"/>
          <w:b/>
          <w:sz w:val="24"/>
          <w:szCs w:val="28"/>
        </w:rPr>
      </w:pPr>
    </w:p>
    <w:p w:rsidR="004C261B" w:rsidRPr="004369FB" w:rsidRDefault="00FF4449" w:rsidP="00E13730">
      <w:pPr>
        <w:spacing w:after="0"/>
        <w:ind w:firstLine="851"/>
        <w:jc w:val="both"/>
        <w:rPr>
          <w:rFonts w:ascii="Times New Roman" w:hAnsi="Times New Roman" w:cs="Times New Roman"/>
          <w:sz w:val="28"/>
          <w:szCs w:val="28"/>
        </w:rPr>
      </w:pPr>
      <w:r w:rsidRPr="004369FB">
        <w:rPr>
          <w:rFonts w:ascii="Times New Roman" w:hAnsi="Times New Roman" w:cs="Times New Roman"/>
          <w:sz w:val="28"/>
          <w:szCs w:val="28"/>
        </w:rPr>
        <w:t>В нашей жизни все</w:t>
      </w:r>
      <w:r w:rsidR="00C40535" w:rsidRPr="004369FB">
        <w:rPr>
          <w:rFonts w:ascii="Times New Roman" w:hAnsi="Times New Roman" w:cs="Times New Roman"/>
          <w:sz w:val="28"/>
          <w:szCs w:val="28"/>
        </w:rPr>
        <w:t xml:space="preserve"> начинается с детства: первые шаги, первые знания о мире. И от</w:t>
      </w:r>
      <w:r w:rsidR="004B6A36">
        <w:rPr>
          <w:rFonts w:ascii="Times New Roman" w:hAnsi="Times New Roman" w:cs="Times New Roman"/>
          <w:sz w:val="28"/>
          <w:szCs w:val="28"/>
        </w:rPr>
        <w:t xml:space="preserve"> </w:t>
      </w:r>
      <w:r w:rsidR="00C40535" w:rsidRPr="004369FB">
        <w:rPr>
          <w:rFonts w:ascii="Times New Roman" w:hAnsi="Times New Roman" w:cs="Times New Roman"/>
          <w:sz w:val="28"/>
          <w:szCs w:val="28"/>
        </w:rPr>
        <w:t xml:space="preserve">того, как этот мир встретит маленького человека, возможно, зависит вся его дальнейшая судьба. </w:t>
      </w:r>
    </w:p>
    <w:p w:rsidR="004C261B" w:rsidRPr="004369FB" w:rsidRDefault="00D77118" w:rsidP="00E13730">
      <w:pPr>
        <w:spacing w:after="0"/>
        <w:ind w:firstLine="851"/>
        <w:jc w:val="both"/>
        <w:rPr>
          <w:rFonts w:ascii="Times New Roman" w:hAnsi="Times New Roman" w:cs="Times New Roman"/>
          <w:sz w:val="28"/>
          <w:szCs w:val="28"/>
        </w:rPr>
      </w:pPr>
      <w:r>
        <w:rPr>
          <w:rFonts w:ascii="Times New Roman" w:hAnsi="Times New Roman" w:cs="Times New Roman"/>
          <w:sz w:val="28"/>
          <w:szCs w:val="28"/>
        </w:rPr>
        <w:t>Это</w:t>
      </w:r>
      <w:r w:rsidR="004C261B" w:rsidRPr="004369FB">
        <w:rPr>
          <w:rFonts w:ascii="Times New Roman" w:hAnsi="Times New Roman" w:cs="Times New Roman"/>
          <w:sz w:val="28"/>
          <w:szCs w:val="28"/>
        </w:rPr>
        <w:t xml:space="preserve"> нашл</w:t>
      </w:r>
      <w:r>
        <w:rPr>
          <w:rFonts w:ascii="Times New Roman" w:hAnsi="Times New Roman" w:cs="Times New Roman"/>
          <w:sz w:val="28"/>
          <w:szCs w:val="28"/>
        </w:rPr>
        <w:t>о</w:t>
      </w:r>
      <w:r w:rsidR="004C261B" w:rsidRPr="004369FB">
        <w:rPr>
          <w:rFonts w:ascii="Times New Roman" w:hAnsi="Times New Roman" w:cs="Times New Roman"/>
          <w:sz w:val="28"/>
          <w:szCs w:val="28"/>
        </w:rPr>
        <w:t xml:space="preserve"> отражение в исследованиях таких философов античности как:</w:t>
      </w:r>
      <w:r>
        <w:rPr>
          <w:rFonts w:ascii="Times New Roman" w:hAnsi="Times New Roman" w:cs="Times New Roman"/>
          <w:sz w:val="28"/>
          <w:szCs w:val="28"/>
        </w:rPr>
        <w:t xml:space="preserve"> Пифагор, Демократ, Аристотель.</w:t>
      </w:r>
      <w:r w:rsidR="004C261B" w:rsidRPr="004369FB">
        <w:rPr>
          <w:rFonts w:ascii="Times New Roman" w:hAnsi="Times New Roman" w:cs="Times New Roman"/>
          <w:sz w:val="28"/>
          <w:szCs w:val="28"/>
        </w:rPr>
        <w:t xml:space="preserve"> Пифагор говорил, что главное для человека «наставить душу к добру и злу». Выдающийся мыслитель античности Аристотель в сочинении «Политика» отмечал, что «законодатель должен отнестись с исключительным вниманием к воспитанию молодежи, так как в тех государствах, где этого нет, и сам государственный строй терпит ущерб». </w:t>
      </w:r>
    </w:p>
    <w:p w:rsidR="00C40535" w:rsidRPr="004369FB" w:rsidRDefault="00C40535" w:rsidP="00E13730">
      <w:pPr>
        <w:spacing w:after="0"/>
        <w:ind w:firstLine="851"/>
        <w:jc w:val="both"/>
        <w:rPr>
          <w:rFonts w:ascii="Times New Roman" w:hAnsi="Times New Roman" w:cs="Times New Roman"/>
          <w:sz w:val="28"/>
          <w:szCs w:val="28"/>
        </w:rPr>
      </w:pPr>
      <w:r w:rsidRPr="004369FB">
        <w:rPr>
          <w:rFonts w:ascii="Times New Roman" w:hAnsi="Times New Roman" w:cs="Times New Roman"/>
          <w:sz w:val="28"/>
          <w:szCs w:val="28"/>
        </w:rPr>
        <w:t xml:space="preserve"> В настоящее время </w:t>
      </w:r>
      <w:r w:rsidR="00FF4449" w:rsidRPr="004369FB">
        <w:rPr>
          <w:rFonts w:ascii="Times New Roman" w:hAnsi="Times New Roman" w:cs="Times New Roman"/>
          <w:sz w:val="28"/>
          <w:szCs w:val="28"/>
        </w:rPr>
        <w:t>все очень не просто</w:t>
      </w:r>
      <w:r w:rsidRPr="004369FB">
        <w:rPr>
          <w:rFonts w:ascii="Times New Roman" w:hAnsi="Times New Roman" w:cs="Times New Roman"/>
          <w:sz w:val="28"/>
          <w:szCs w:val="28"/>
        </w:rPr>
        <w:t>. Сейчас материальные ценности доминируют над духовными, поэтому у детей искажены представления о доброте, милосердии, великодушии, справедливости, гражданственности. Сложившееся положение требует формирования основ моральных качеств уже в дошкольном детстве. Ведь дошкольный возраст – фундамент общего развития ребенка, стартовый период всех высоких человеческих начал. Сохранить человеческое в наших детях, заложить нравственные основы, которые сделают их более устойчивыми к нежелательным влияниям, научить их правилам общения, умению жить среди людей – главные идеи воспитания духовно-нравственных качеств личности.</w:t>
      </w:r>
    </w:p>
    <w:p w:rsidR="00FF4449" w:rsidRPr="004369FB" w:rsidRDefault="00C40535" w:rsidP="00E13730">
      <w:pPr>
        <w:spacing w:after="0"/>
        <w:ind w:firstLine="851"/>
        <w:jc w:val="both"/>
        <w:rPr>
          <w:rFonts w:ascii="Times New Roman" w:hAnsi="Times New Roman" w:cs="Times New Roman"/>
          <w:sz w:val="28"/>
          <w:szCs w:val="28"/>
        </w:rPr>
      </w:pPr>
      <w:r w:rsidRPr="004369FB">
        <w:rPr>
          <w:rFonts w:ascii="Times New Roman" w:hAnsi="Times New Roman" w:cs="Times New Roman"/>
          <w:sz w:val="28"/>
          <w:szCs w:val="28"/>
        </w:rPr>
        <w:t xml:space="preserve"> Но как дать маленькому ребенку азбуку человеческой культуры, как помочь ребенку гармонизировать его картину мира, чтобы противостоять злу в сердце своем и выстроить основания добра</w:t>
      </w:r>
      <w:r w:rsidR="00FF4449" w:rsidRPr="004369FB">
        <w:rPr>
          <w:rFonts w:ascii="Times New Roman" w:hAnsi="Times New Roman" w:cs="Times New Roman"/>
          <w:sz w:val="28"/>
          <w:szCs w:val="28"/>
        </w:rPr>
        <w:t>, как научить детей жить дружно, быть добрыми, отзывчивыми, справедливыми, милосердными</w:t>
      </w:r>
      <w:r w:rsidRPr="004369FB">
        <w:rPr>
          <w:rFonts w:ascii="Times New Roman" w:hAnsi="Times New Roman" w:cs="Times New Roman"/>
          <w:sz w:val="28"/>
          <w:szCs w:val="28"/>
        </w:rPr>
        <w:t xml:space="preserve">? Эти и многие другие вопросы стоят сегодня </w:t>
      </w:r>
      <w:r w:rsidR="00FF4449" w:rsidRPr="004369FB">
        <w:rPr>
          <w:rFonts w:ascii="Times New Roman" w:hAnsi="Times New Roman" w:cs="Times New Roman"/>
          <w:sz w:val="28"/>
          <w:szCs w:val="28"/>
        </w:rPr>
        <w:t>перед педагогами</w:t>
      </w:r>
      <w:r w:rsidRPr="004369FB">
        <w:rPr>
          <w:rFonts w:ascii="Times New Roman" w:hAnsi="Times New Roman" w:cs="Times New Roman"/>
          <w:sz w:val="28"/>
          <w:szCs w:val="28"/>
        </w:rPr>
        <w:t>.</w:t>
      </w:r>
    </w:p>
    <w:p w:rsidR="00C40535" w:rsidRPr="004369FB" w:rsidRDefault="00FF4449" w:rsidP="00E13730">
      <w:pPr>
        <w:spacing w:after="0"/>
        <w:ind w:firstLine="851"/>
        <w:jc w:val="both"/>
        <w:rPr>
          <w:rFonts w:ascii="Times New Roman" w:hAnsi="Times New Roman" w:cs="Times New Roman"/>
          <w:sz w:val="28"/>
          <w:szCs w:val="28"/>
        </w:rPr>
      </w:pPr>
      <w:r w:rsidRPr="004369FB">
        <w:rPr>
          <w:rFonts w:ascii="Times New Roman" w:hAnsi="Times New Roman" w:cs="Times New Roman"/>
          <w:sz w:val="28"/>
          <w:szCs w:val="28"/>
        </w:rPr>
        <w:t xml:space="preserve">Изучая литературу </w:t>
      </w:r>
      <w:r w:rsidR="00C40535" w:rsidRPr="004369FB">
        <w:rPr>
          <w:rFonts w:ascii="Times New Roman" w:hAnsi="Times New Roman" w:cs="Times New Roman"/>
          <w:sz w:val="28"/>
          <w:szCs w:val="28"/>
        </w:rPr>
        <w:t>о духовно-нравственном воспитании</w:t>
      </w:r>
      <w:r w:rsidRPr="004369FB">
        <w:rPr>
          <w:rFonts w:ascii="Times New Roman" w:hAnsi="Times New Roman" w:cs="Times New Roman"/>
          <w:sz w:val="28"/>
          <w:szCs w:val="28"/>
        </w:rPr>
        <w:t xml:space="preserve"> можно выбрать несколько путей, и один из них это развитие</w:t>
      </w:r>
      <w:r w:rsidR="00C40535" w:rsidRPr="004369FB">
        <w:rPr>
          <w:rFonts w:ascii="Times New Roman" w:hAnsi="Times New Roman" w:cs="Times New Roman"/>
          <w:sz w:val="28"/>
          <w:szCs w:val="28"/>
        </w:rPr>
        <w:t xml:space="preserve"> духовно-нравственны</w:t>
      </w:r>
      <w:r w:rsidRPr="004369FB">
        <w:rPr>
          <w:rFonts w:ascii="Times New Roman" w:hAnsi="Times New Roman" w:cs="Times New Roman"/>
          <w:sz w:val="28"/>
          <w:szCs w:val="28"/>
        </w:rPr>
        <w:t>х</w:t>
      </w:r>
      <w:r w:rsidR="00C40535" w:rsidRPr="004369FB">
        <w:rPr>
          <w:rFonts w:ascii="Times New Roman" w:hAnsi="Times New Roman" w:cs="Times New Roman"/>
          <w:sz w:val="28"/>
          <w:szCs w:val="28"/>
        </w:rPr>
        <w:t xml:space="preserve"> качеств личности ребенка с помощью игры. </w:t>
      </w:r>
    </w:p>
    <w:p w:rsidR="00FF4449" w:rsidRPr="004369FB" w:rsidRDefault="00FF4449" w:rsidP="00E13730">
      <w:pPr>
        <w:spacing w:after="0"/>
        <w:ind w:firstLine="851"/>
        <w:jc w:val="both"/>
        <w:rPr>
          <w:rFonts w:ascii="Times New Roman" w:hAnsi="Times New Roman" w:cs="Times New Roman"/>
          <w:sz w:val="28"/>
          <w:szCs w:val="28"/>
        </w:rPr>
      </w:pPr>
      <w:r w:rsidRPr="004369FB">
        <w:rPr>
          <w:rFonts w:ascii="Times New Roman" w:hAnsi="Times New Roman" w:cs="Times New Roman"/>
          <w:sz w:val="28"/>
          <w:szCs w:val="28"/>
        </w:rPr>
        <w:t xml:space="preserve">Как сложное и интересное жизненное явление, игра привлекала и привлекает внимание людей самых разнообразных профессий: педагогов и психологов, писателей и артистов, физиологов и философов, математиков и т. д. Во многих научных трактатах на разнообразные темы, в художественных произведениях встречаются наблюдения над играми детей и взрослых или суждения о них. Великолепные, психологически тонкие </w:t>
      </w:r>
      <w:r w:rsidRPr="004369FB">
        <w:rPr>
          <w:rFonts w:ascii="Times New Roman" w:hAnsi="Times New Roman" w:cs="Times New Roman"/>
          <w:sz w:val="28"/>
          <w:szCs w:val="28"/>
        </w:rPr>
        <w:lastRenderedPageBreak/>
        <w:t>картины детской игры нарисовали В. Гюго, Л. Толстой. Свидетельством живой истории являются игры советских детей, описанные А. Гайдаром, А. Барто, С. Михалковым и др. Глубокие суждения о природе детских игр, о праве детей на игру принадлежат Алексею Максимовичу Горькому. В особенностях детской психики искал причину детской игры И.М. Сеченов. Искренность и непосредственность чувств детей в игре подметил К.С. Станиславский.</w:t>
      </w:r>
    </w:p>
    <w:p w:rsidR="00FF4449" w:rsidRPr="004369FB" w:rsidRDefault="00FF4449" w:rsidP="00E13730">
      <w:pPr>
        <w:spacing w:after="0"/>
        <w:ind w:firstLine="851"/>
        <w:jc w:val="both"/>
        <w:rPr>
          <w:rFonts w:ascii="Times New Roman" w:hAnsi="Times New Roman" w:cs="Times New Roman"/>
          <w:sz w:val="28"/>
          <w:szCs w:val="28"/>
        </w:rPr>
      </w:pPr>
      <w:r w:rsidRPr="004369FB">
        <w:rPr>
          <w:rFonts w:ascii="Times New Roman" w:hAnsi="Times New Roman" w:cs="Times New Roman"/>
          <w:sz w:val="28"/>
          <w:szCs w:val="28"/>
        </w:rPr>
        <w:t>Принято называть игру «спутником детства». У детей дошкольного возраста она составляет основное содержание жизни, выступает как ведущая деятельность, тесно переплетаясь с трудом и учением. Многие серьезные дела у ребенка приобретают форму игры. В нее вовлекаются все стороны личности: ребенок двигается, говорит, воспринимает, думает; в процессе игры активно работает его воображение, память, усиливаются эмоциональные и волевые проявления. По утверждению К.Д. Ушинского, в игре ребенок «живет, и следы этой жизни глубже остаются в нем, чем</w:t>
      </w:r>
      <w:r w:rsidR="004B6A36">
        <w:rPr>
          <w:rFonts w:ascii="Times New Roman" w:hAnsi="Times New Roman" w:cs="Times New Roman"/>
          <w:sz w:val="28"/>
          <w:szCs w:val="28"/>
        </w:rPr>
        <w:t xml:space="preserve"> следы действительной жизни...». </w:t>
      </w:r>
      <w:r w:rsidRPr="004369FB">
        <w:rPr>
          <w:rFonts w:ascii="Times New Roman" w:hAnsi="Times New Roman" w:cs="Times New Roman"/>
          <w:sz w:val="28"/>
          <w:szCs w:val="28"/>
        </w:rPr>
        <w:t>В силу этого игра выступает как мощное средство воспитания.</w:t>
      </w:r>
    </w:p>
    <w:p w:rsidR="00FF4449" w:rsidRPr="004369FB" w:rsidRDefault="00FF4449" w:rsidP="00E13730">
      <w:pPr>
        <w:spacing w:after="0"/>
        <w:ind w:firstLine="851"/>
        <w:jc w:val="both"/>
        <w:rPr>
          <w:rFonts w:ascii="Times New Roman" w:hAnsi="Times New Roman" w:cs="Times New Roman"/>
          <w:sz w:val="28"/>
          <w:szCs w:val="28"/>
        </w:rPr>
      </w:pPr>
      <w:r w:rsidRPr="004369FB">
        <w:rPr>
          <w:rFonts w:ascii="Times New Roman" w:hAnsi="Times New Roman" w:cs="Times New Roman"/>
          <w:sz w:val="28"/>
          <w:szCs w:val="28"/>
        </w:rPr>
        <w:t>Создание педагогической теории игры возможно только на основе глубокого проникновения в сущность игры и ее особенности.</w:t>
      </w:r>
    </w:p>
    <w:p w:rsidR="00FF4449" w:rsidRPr="004369FB" w:rsidRDefault="00FF4449" w:rsidP="00E13730">
      <w:pPr>
        <w:spacing w:after="0"/>
        <w:ind w:firstLine="851"/>
        <w:jc w:val="both"/>
        <w:rPr>
          <w:rFonts w:ascii="Times New Roman" w:hAnsi="Times New Roman" w:cs="Times New Roman"/>
          <w:sz w:val="28"/>
          <w:szCs w:val="28"/>
        </w:rPr>
      </w:pPr>
      <w:r w:rsidRPr="004369FB">
        <w:rPr>
          <w:rFonts w:ascii="Times New Roman" w:hAnsi="Times New Roman" w:cs="Times New Roman"/>
          <w:sz w:val="28"/>
          <w:szCs w:val="28"/>
        </w:rPr>
        <w:t>Игра направлена на ориентировку в предметной и социальной действительности и ее познание. Она является социальной деятельностью и по своему происхождению, и по направленности, и по содержанию.</w:t>
      </w:r>
    </w:p>
    <w:p w:rsidR="00FF4449" w:rsidRPr="004369FB" w:rsidRDefault="00FF4449" w:rsidP="00E13730">
      <w:pPr>
        <w:spacing w:after="0"/>
        <w:ind w:firstLine="851"/>
        <w:jc w:val="both"/>
        <w:rPr>
          <w:rFonts w:ascii="Times New Roman" w:hAnsi="Times New Roman" w:cs="Times New Roman"/>
          <w:sz w:val="28"/>
          <w:szCs w:val="28"/>
        </w:rPr>
      </w:pPr>
      <w:r w:rsidRPr="004369FB">
        <w:rPr>
          <w:rFonts w:ascii="Times New Roman" w:hAnsi="Times New Roman" w:cs="Times New Roman"/>
          <w:sz w:val="28"/>
          <w:szCs w:val="28"/>
        </w:rPr>
        <w:t>Игра это вид деятельности ребенка. В силу этого ей присущи черты, характерные для всякой деятельности: наличие цели, мотивов, средств реализации, планомерных действий, результата.</w:t>
      </w:r>
    </w:p>
    <w:p w:rsidR="00FF4449" w:rsidRPr="004369FB" w:rsidRDefault="00FF4449" w:rsidP="00E13730">
      <w:pPr>
        <w:spacing w:after="0"/>
        <w:ind w:firstLine="851"/>
        <w:jc w:val="both"/>
        <w:rPr>
          <w:rFonts w:ascii="Times New Roman" w:hAnsi="Times New Roman" w:cs="Times New Roman"/>
          <w:sz w:val="28"/>
          <w:szCs w:val="28"/>
        </w:rPr>
      </w:pPr>
      <w:r w:rsidRPr="004369FB">
        <w:rPr>
          <w:rFonts w:ascii="Times New Roman" w:hAnsi="Times New Roman" w:cs="Times New Roman"/>
          <w:sz w:val="28"/>
          <w:szCs w:val="28"/>
        </w:rPr>
        <w:t>Разнообразные по содержанию и форме игры вводят ребенка в</w:t>
      </w:r>
      <w:r w:rsidR="00D77118">
        <w:rPr>
          <w:rFonts w:ascii="Times New Roman" w:hAnsi="Times New Roman" w:cs="Times New Roman"/>
          <w:sz w:val="28"/>
          <w:szCs w:val="28"/>
        </w:rPr>
        <w:t xml:space="preserve"> круг реальных жизненных явлений</w:t>
      </w:r>
      <w:r w:rsidRPr="004369FB">
        <w:rPr>
          <w:rFonts w:ascii="Times New Roman" w:hAnsi="Times New Roman" w:cs="Times New Roman"/>
          <w:sz w:val="28"/>
          <w:szCs w:val="28"/>
        </w:rPr>
        <w:t>, обеспечивая непреднамеренное освоение со</w:t>
      </w:r>
      <w:r w:rsidR="00D77118">
        <w:rPr>
          <w:rFonts w:ascii="Times New Roman" w:hAnsi="Times New Roman" w:cs="Times New Roman"/>
          <w:sz w:val="28"/>
          <w:szCs w:val="28"/>
        </w:rPr>
        <w:t>циального опыта взрослых: знаний</w:t>
      </w:r>
      <w:r w:rsidRPr="004369FB">
        <w:rPr>
          <w:rFonts w:ascii="Times New Roman" w:hAnsi="Times New Roman" w:cs="Times New Roman"/>
          <w:sz w:val="28"/>
          <w:szCs w:val="28"/>
        </w:rPr>
        <w:t xml:space="preserve">, умений и навыков, способов действия, моральных норм и правил поведения, оценок и суждений. В игре формируется стиль отношения, общения ребенка со сверстниками и взрослыми, воспитываются чувства и вкусы (Л.С. Выготский, С.Л. </w:t>
      </w:r>
    </w:p>
    <w:p w:rsidR="004369FB" w:rsidRPr="004369FB" w:rsidRDefault="004369FB" w:rsidP="00E13730">
      <w:pPr>
        <w:spacing w:after="0"/>
        <w:ind w:firstLine="851"/>
        <w:jc w:val="both"/>
        <w:rPr>
          <w:rFonts w:ascii="Times New Roman" w:hAnsi="Times New Roman" w:cs="Times New Roman"/>
          <w:sz w:val="28"/>
          <w:szCs w:val="28"/>
        </w:rPr>
      </w:pPr>
      <w:r w:rsidRPr="004369FB">
        <w:rPr>
          <w:rFonts w:ascii="Times New Roman" w:hAnsi="Times New Roman" w:cs="Times New Roman"/>
          <w:sz w:val="28"/>
          <w:szCs w:val="28"/>
        </w:rPr>
        <w:t xml:space="preserve">И так, важнейшим первоначальным этапом становления нравственности как характеристики личности человека учёные считают дошкольный возраст. Доказательством этому является достаточно большое количество работ, посвященных нравственному развитию детей (Р.С. Буре, A.M. Виноградова, Г.Н. Година, В.А. Горбачева, Т.С. Комарова, В.К. Котырло, А.Д. Кошелева, А.И. Липкина, СВ. Петерина, Т.О. Понома-ренко, СЕ. Рыжикова, Г.Г. Сергеичева, Е.В. Субботский, Е.О. Счастная, Т.Н. </w:t>
      </w:r>
      <w:r w:rsidRPr="004369FB">
        <w:rPr>
          <w:rFonts w:ascii="Times New Roman" w:hAnsi="Times New Roman" w:cs="Times New Roman"/>
          <w:sz w:val="28"/>
          <w:szCs w:val="28"/>
        </w:rPr>
        <w:lastRenderedPageBreak/>
        <w:t xml:space="preserve">Титаренко, Т.М. Утробина, В.Г Цуканова, О.А. Шаграева, Э.В. Штиммер, Е.К. Ягловская и др.). </w:t>
      </w:r>
    </w:p>
    <w:p w:rsidR="004369FB" w:rsidRPr="004369FB" w:rsidRDefault="00D77118" w:rsidP="00E13730">
      <w:pPr>
        <w:spacing w:after="0"/>
        <w:ind w:firstLine="851"/>
        <w:jc w:val="both"/>
        <w:rPr>
          <w:rFonts w:ascii="Times New Roman" w:hAnsi="Times New Roman" w:cs="Times New Roman"/>
          <w:sz w:val="28"/>
          <w:szCs w:val="28"/>
        </w:rPr>
      </w:pPr>
      <w:r>
        <w:rPr>
          <w:rFonts w:ascii="Times New Roman" w:hAnsi="Times New Roman" w:cs="Times New Roman"/>
          <w:sz w:val="28"/>
          <w:szCs w:val="28"/>
        </w:rPr>
        <w:t>М</w:t>
      </w:r>
      <w:r w:rsidR="004369FB" w:rsidRPr="004369FB">
        <w:rPr>
          <w:rFonts w:ascii="Times New Roman" w:hAnsi="Times New Roman" w:cs="Times New Roman"/>
          <w:sz w:val="28"/>
          <w:szCs w:val="28"/>
        </w:rPr>
        <w:t>ладшие дошкольники ещё только начинают понимать нравственную ценность норм и правил поведения для них самих и окружающих, у детей ещё только начинают формироваться представления о эмоционально-положительном отношении к общечеловеческим нормам, желание действовать согласно им.  Дени младшего и среднего возраста  ещё не могут осознать, что правила подвержены ситуации и обстоятельствам.</w:t>
      </w:r>
    </w:p>
    <w:p w:rsidR="004369FB" w:rsidRPr="004369FB" w:rsidRDefault="004369FB" w:rsidP="00E13730">
      <w:pPr>
        <w:spacing w:after="0"/>
        <w:ind w:firstLine="851"/>
        <w:jc w:val="both"/>
        <w:rPr>
          <w:rFonts w:ascii="Times New Roman" w:hAnsi="Times New Roman" w:cs="Times New Roman"/>
          <w:sz w:val="28"/>
          <w:szCs w:val="28"/>
        </w:rPr>
      </w:pPr>
      <w:r w:rsidRPr="004369FB">
        <w:rPr>
          <w:rFonts w:ascii="Times New Roman" w:hAnsi="Times New Roman" w:cs="Times New Roman"/>
          <w:sz w:val="28"/>
          <w:szCs w:val="28"/>
        </w:rPr>
        <w:t>Анализ научной и методической литературы, материалов СМИ, педагогической практики позволили условно выделить и описать возрастную периодизацию начал нравственного сознания дошкольников, которая отражает характеристики генетически первичных этапов развития индивидуального нравственного сознания:</w:t>
      </w:r>
    </w:p>
    <w:p w:rsidR="004369FB" w:rsidRPr="004369FB" w:rsidRDefault="004369FB" w:rsidP="004369FB">
      <w:pPr>
        <w:ind w:firstLine="851"/>
        <w:jc w:val="both"/>
        <w:rPr>
          <w:rFonts w:ascii="Times New Roman" w:hAnsi="Times New Roman" w:cs="Times New Roman"/>
          <w:sz w:val="28"/>
          <w:szCs w:val="28"/>
        </w:rPr>
      </w:pPr>
      <w:r w:rsidRPr="004369FB">
        <w:rPr>
          <w:rFonts w:ascii="Times New Roman" w:hAnsi="Times New Roman" w:cs="Times New Roman"/>
          <w:sz w:val="28"/>
          <w:szCs w:val="28"/>
        </w:rPr>
        <w:t>· 3-4 года - нечеткость и «размытость» нравственных представлений, неопределенность нравственных чувств и эмоций, нестабильность отношений, «размытость» моральной мотивации - «диффузное» нравственное сознание;</w:t>
      </w:r>
    </w:p>
    <w:p w:rsidR="004369FB" w:rsidRPr="004369FB" w:rsidRDefault="004369FB" w:rsidP="00E13730">
      <w:pPr>
        <w:spacing w:after="0"/>
        <w:ind w:firstLine="851"/>
        <w:jc w:val="both"/>
        <w:rPr>
          <w:rFonts w:ascii="Times New Roman" w:hAnsi="Times New Roman" w:cs="Times New Roman"/>
          <w:sz w:val="28"/>
          <w:szCs w:val="28"/>
        </w:rPr>
      </w:pPr>
      <w:r w:rsidRPr="004369FB">
        <w:rPr>
          <w:rFonts w:ascii="Times New Roman" w:hAnsi="Times New Roman" w:cs="Times New Roman"/>
          <w:sz w:val="28"/>
          <w:szCs w:val="28"/>
        </w:rPr>
        <w:t>· 4-5 лет - недостаточная четкость в дифференцировке нравственных категорий при четком выделении, поляризации и адекватной эмоциональной окрашенности категорий «добро» и «зло»; нестабильность нравственного выбора и отношений - «общая нравстве</w:t>
      </w:r>
      <w:r w:rsidR="00D77118">
        <w:rPr>
          <w:rFonts w:ascii="Times New Roman" w:hAnsi="Times New Roman" w:cs="Times New Roman"/>
          <w:sz w:val="28"/>
          <w:szCs w:val="28"/>
        </w:rPr>
        <w:t>нная недифференцированность».</w:t>
      </w:r>
    </w:p>
    <w:p w:rsidR="004369FB" w:rsidRPr="004369FB" w:rsidRDefault="004369FB" w:rsidP="00E13730">
      <w:pPr>
        <w:spacing w:after="0"/>
        <w:ind w:firstLine="851"/>
        <w:jc w:val="both"/>
        <w:rPr>
          <w:rFonts w:ascii="Times New Roman" w:hAnsi="Times New Roman" w:cs="Times New Roman"/>
          <w:sz w:val="28"/>
          <w:szCs w:val="28"/>
        </w:rPr>
      </w:pPr>
      <w:r w:rsidRPr="004369FB">
        <w:rPr>
          <w:rFonts w:ascii="Times New Roman" w:hAnsi="Times New Roman" w:cs="Times New Roman"/>
          <w:sz w:val="28"/>
          <w:szCs w:val="28"/>
        </w:rPr>
        <w:t>Ну а способность давать определения нравственным понятиям на основе их структурирования, возможность достаточно тонкой их дифференцировки, способность совершения позитивного нравственного выбора - «структурированная целостность начал нравственного сознания» развивается у детей уже к старшему дошкольному возрасту.</w:t>
      </w:r>
    </w:p>
    <w:p w:rsidR="00D756B6" w:rsidRPr="00364CFE" w:rsidRDefault="00D756B6" w:rsidP="00D756B6">
      <w:pPr>
        <w:ind w:firstLine="851"/>
        <w:jc w:val="both"/>
        <w:rPr>
          <w:rFonts w:ascii="Times New Roman" w:hAnsi="Times New Roman" w:cs="Times New Roman"/>
          <w:sz w:val="28"/>
          <w:szCs w:val="28"/>
        </w:rPr>
      </w:pPr>
      <w:r>
        <w:rPr>
          <w:rFonts w:ascii="Times New Roman" w:hAnsi="Times New Roman" w:cs="Times New Roman"/>
          <w:sz w:val="28"/>
          <w:szCs w:val="28"/>
        </w:rPr>
        <w:t xml:space="preserve">Вот, например, </w:t>
      </w:r>
      <w:r w:rsidRPr="00364CFE">
        <w:rPr>
          <w:rFonts w:ascii="Times New Roman" w:hAnsi="Times New Roman" w:cs="Times New Roman"/>
          <w:sz w:val="28"/>
          <w:szCs w:val="28"/>
        </w:rPr>
        <w:t>игры, целью которых является воспитание нравственных качеств личности ребенка. Они способствуют адаптации ребенка в социальном мире, формируют умение оценивать других с позиции доброжелательности и являются важной частью духовно-нравственного воспитания.</w:t>
      </w:r>
    </w:p>
    <w:p w:rsidR="00D756B6" w:rsidRPr="00D756B6" w:rsidRDefault="00D756B6" w:rsidP="00E13730">
      <w:pPr>
        <w:pStyle w:val="a3"/>
        <w:numPr>
          <w:ilvl w:val="0"/>
          <w:numId w:val="1"/>
        </w:numPr>
        <w:spacing w:after="0"/>
        <w:ind w:left="0" w:firstLine="851"/>
        <w:contextualSpacing w:val="0"/>
        <w:jc w:val="both"/>
        <w:rPr>
          <w:rFonts w:ascii="Times New Roman" w:hAnsi="Times New Roman" w:cs="Times New Roman"/>
          <w:sz w:val="28"/>
          <w:szCs w:val="28"/>
        </w:rPr>
      </w:pPr>
      <w:r w:rsidRPr="00D756B6">
        <w:rPr>
          <w:rFonts w:ascii="Times New Roman" w:hAnsi="Times New Roman" w:cs="Times New Roman"/>
          <w:sz w:val="28"/>
          <w:szCs w:val="28"/>
        </w:rPr>
        <w:t>«Подарок»</w:t>
      </w:r>
    </w:p>
    <w:p w:rsidR="00D756B6" w:rsidRPr="00364CFE" w:rsidRDefault="00D756B6" w:rsidP="00E13730">
      <w:pPr>
        <w:spacing w:after="0"/>
        <w:ind w:firstLine="851"/>
        <w:jc w:val="both"/>
        <w:rPr>
          <w:rFonts w:ascii="Times New Roman" w:hAnsi="Times New Roman" w:cs="Times New Roman"/>
          <w:sz w:val="28"/>
          <w:szCs w:val="28"/>
        </w:rPr>
      </w:pPr>
      <w:r w:rsidRPr="00364CFE">
        <w:rPr>
          <w:rFonts w:ascii="Times New Roman" w:hAnsi="Times New Roman" w:cs="Times New Roman"/>
          <w:sz w:val="28"/>
          <w:szCs w:val="28"/>
        </w:rPr>
        <w:t xml:space="preserve"> Цель: воспитывать доброжелательное отношение к друзьям. </w:t>
      </w:r>
    </w:p>
    <w:p w:rsidR="00D756B6" w:rsidRPr="00364CFE" w:rsidRDefault="00D756B6" w:rsidP="00E13730">
      <w:pPr>
        <w:spacing w:after="0"/>
        <w:ind w:firstLine="851"/>
        <w:jc w:val="both"/>
        <w:rPr>
          <w:rFonts w:ascii="Times New Roman" w:hAnsi="Times New Roman" w:cs="Times New Roman"/>
          <w:sz w:val="28"/>
          <w:szCs w:val="28"/>
        </w:rPr>
      </w:pPr>
      <w:r w:rsidRPr="00364CFE">
        <w:rPr>
          <w:rFonts w:ascii="Times New Roman" w:hAnsi="Times New Roman" w:cs="Times New Roman"/>
          <w:sz w:val="28"/>
          <w:szCs w:val="28"/>
        </w:rPr>
        <w:t xml:space="preserve"> Ход игры: Дети образуют круг. Выбирается «именинник». Он встает в центр круга. Остальные дети «дарители». Каждый из дарителей придумывает воображаемый подарок и с помощью мимики, жестов «преподносит» его имениннику. Можно подарить реальные предметы (конфета, шарик), а можно подарить дружбу, хорошее настроение и т.д. </w:t>
      </w:r>
      <w:r w:rsidRPr="00364CFE">
        <w:rPr>
          <w:rFonts w:ascii="Times New Roman" w:hAnsi="Times New Roman" w:cs="Times New Roman"/>
          <w:sz w:val="28"/>
          <w:szCs w:val="28"/>
        </w:rPr>
        <w:lastRenderedPageBreak/>
        <w:t>Именинник должен догадаться, что ему подарили, и поблагодарить. Затем выбирается новый «именинник».</w:t>
      </w:r>
    </w:p>
    <w:p w:rsidR="00D756B6" w:rsidRPr="00D756B6" w:rsidRDefault="00D756B6" w:rsidP="00E13730">
      <w:pPr>
        <w:pStyle w:val="a3"/>
        <w:numPr>
          <w:ilvl w:val="0"/>
          <w:numId w:val="1"/>
        </w:numPr>
        <w:spacing w:after="0"/>
        <w:ind w:left="0" w:firstLine="851"/>
        <w:contextualSpacing w:val="0"/>
        <w:jc w:val="both"/>
        <w:rPr>
          <w:rFonts w:ascii="Times New Roman" w:hAnsi="Times New Roman" w:cs="Times New Roman"/>
          <w:sz w:val="28"/>
          <w:szCs w:val="28"/>
        </w:rPr>
      </w:pPr>
      <w:r w:rsidRPr="00D756B6">
        <w:rPr>
          <w:rFonts w:ascii="Times New Roman" w:hAnsi="Times New Roman" w:cs="Times New Roman"/>
          <w:sz w:val="28"/>
          <w:szCs w:val="28"/>
        </w:rPr>
        <w:t>«Передай хорошее настроение»</w:t>
      </w:r>
    </w:p>
    <w:p w:rsidR="00D756B6" w:rsidRPr="00364CFE" w:rsidRDefault="00D756B6" w:rsidP="00D756B6">
      <w:pPr>
        <w:ind w:firstLine="851"/>
        <w:jc w:val="both"/>
        <w:rPr>
          <w:rFonts w:ascii="Times New Roman" w:hAnsi="Times New Roman" w:cs="Times New Roman"/>
          <w:sz w:val="28"/>
          <w:szCs w:val="28"/>
        </w:rPr>
      </w:pPr>
      <w:r w:rsidRPr="00364CFE">
        <w:rPr>
          <w:rFonts w:ascii="Times New Roman" w:hAnsi="Times New Roman" w:cs="Times New Roman"/>
          <w:sz w:val="28"/>
          <w:szCs w:val="28"/>
        </w:rPr>
        <w:t xml:space="preserve"> Цель: формировать доброжелательное отношение к близким людям.</w:t>
      </w:r>
    </w:p>
    <w:p w:rsidR="00D756B6" w:rsidRPr="00364CFE" w:rsidRDefault="00D756B6" w:rsidP="00E13730">
      <w:pPr>
        <w:spacing w:after="0"/>
        <w:ind w:firstLine="851"/>
        <w:jc w:val="both"/>
        <w:rPr>
          <w:rFonts w:ascii="Times New Roman" w:hAnsi="Times New Roman" w:cs="Times New Roman"/>
          <w:sz w:val="28"/>
          <w:szCs w:val="28"/>
        </w:rPr>
      </w:pPr>
      <w:r w:rsidRPr="00364CFE">
        <w:rPr>
          <w:rFonts w:ascii="Times New Roman" w:hAnsi="Times New Roman" w:cs="Times New Roman"/>
          <w:sz w:val="28"/>
          <w:szCs w:val="28"/>
        </w:rPr>
        <w:t xml:space="preserve"> Ход игры: Играющие, образуя круг, закрывают глаза. Ведущий «будит» своего соседа и показывает ему какое-либо настроение (грустное, веселое, тоскливое). Дети, передав настроение ведущего по кругу, обсуждают, что он загадал. Затем ведущим становится любой желающий.</w:t>
      </w:r>
    </w:p>
    <w:p w:rsidR="00D756B6" w:rsidRPr="00D756B6" w:rsidRDefault="00D756B6" w:rsidP="00E13730">
      <w:pPr>
        <w:pStyle w:val="a3"/>
        <w:numPr>
          <w:ilvl w:val="0"/>
          <w:numId w:val="1"/>
        </w:numPr>
        <w:tabs>
          <w:tab w:val="left" w:pos="3795"/>
        </w:tabs>
        <w:spacing w:after="0"/>
        <w:ind w:left="1208" w:hanging="357"/>
        <w:jc w:val="both"/>
        <w:rPr>
          <w:rFonts w:ascii="Times New Roman" w:hAnsi="Times New Roman" w:cs="Times New Roman"/>
          <w:sz w:val="28"/>
          <w:szCs w:val="28"/>
        </w:rPr>
      </w:pPr>
      <w:r w:rsidRPr="00D756B6">
        <w:rPr>
          <w:rFonts w:ascii="Times New Roman" w:hAnsi="Times New Roman" w:cs="Times New Roman"/>
          <w:sz w:val="28"/>
          <w:szCs w:val="28"/>
        </w:rPr>
        <w:t>«Волшебные очки»</w:t>
      </w:r>
      <w:r w:rsidRPr="00D756B6">
        <w:rPr>
          <w:rFonts w:ascii="Times New Roman" w:hAnsi="Times New Roman" w:cs="Times New Roman"/>
          <w:sz w:val="28"/>
          <w:szCs w:val="28"/>
        </w:rPr>
        <w:tab/>
      </w:r>
    </w:p>
    <w:p w:rsidR="00D756B6" w:rsidRPr="00364CFE" w:rsidRDefault="00D756B6" w:rsidP="00E13730">
      <w:pPr>
        <w:spacing w:after="0"/>
        <w:ind w:firstLine="851"/>
        <w:jc w:val="both"/>
        <w:rPr>
          <w:rFonts w:ascii="Times New Roman" w:hAnsi="Times New Roman" w:cs="Times New Roman"/>
          <w:sz w:val="28"/>
          <w:szCs w:val="28"/>
        </w:rPr>
      </w:pPr>
      <w:r w:rsidRPr="00364CFE">
        <w:rPr>
          <w:rFonts w:ascii="Times New Roman" w:hAnsi="Times New Roman" w:cs="Times New Roman"/>
          <w:sz w:val="28"/>
          <w:szCs w:val="28"/>
        </w:rPr>
        <w:t xml:space="preserve"> Цель: помочь ребенку увидеть в каждом человеке положительные черты характера.</w:t>
      </w:r>
    </w:p>
    <w:p w:rsidR="00D756B6" w:rsidRPr="00364CFE" w:rsidRDefault="00D756B6" w:rsidP="00E13730">
      <w:pPr>
        <w:spacing w:after="0"/>
        <w:ind w:firstLine="851"/>
        <w:jc w:val="both"/>
        <w:rPr>
          <w:rFonts w:ascii="Times New Roman" w:hAnsi="Times New Roman" w:cs="Times New Roman"/>
          <w:sz w:val="28"/>
          <w:szCs w:val="28"/>
        </w:rPr>
      </w:pPr>
      <w:r w:rsidRPr="00364CFE">
        <w:rPr>
          <w:rFonts w:ascii="Times New Roman" w:hAnsi="Times New Roman" w:cs="Times New Roman"/>
          <w:sz w:val="28"/>
          <w:szCs w:val="28"/>
        </w:rPr>
        <w:t xml:space="preserve"> Ход игры: воспитатель говорит, что у него есть волшебные очки, глядя в которые можно разглядеть то хорошее, что есть в каждом человеке. Он предлагает «примерить» очки: посмотреть внимательно на товарищей, постараться увидеть в каждом как можно больше хорошего и рассказать об этом.</w:t>
      </w:r>
    </w:p>
    <w:p w:rsidR="00D756B6" w:rsidRDefault="00D756B6" w:rsidP="00D756B6">
      <w:pPr>
        <w:ind w:firstLine="851"/>
        <w:jc w:val="both"/>
        <w:rPr>
          <w:rFonts w:ascii="Times New Roman" w:hAnsi="Times New Roman" w:cs="Times New Roman"/>
          <w:sz w:val="28"/>
          <w:szCs w:val="28"/>
        </w:rPr>
      </w:pPr>
      <w:r w:rsidRPr="00364CFE">
        <w:rPr>
          <w:rFonts w:ascii="Times New Roman" w:hAnsi="Times New Roman" w:cs="Times New Roman"/>
          <w:sz w:val="28"/>
          <w:szCs w:val="28"/>
        </w:rPr>
        <w:t xml:space="preserve"> И последнее. Нужно помнить о той личной и профессиональной ответственности, которая ложится на педагога, который занимается духовно-нравственным воспитанием дошкольников. Педагог, используя игры, будет развивать детскую душу, если и сам будет постоянно совершенствовать свой собственный духовный мир.</w:t>
      </w:r>
    </w:p>
    <w:p w:rsidR="00CC5347" w:rsidRDefault="00CC5347" w:rsidP="00D756B6">
      <w:pPr>
        <w:ind w:firstLine="851"/>
        <w:jc w:val="both"/>
        <w:rPr>
          <w:rFonts w:ascii="Times New Roman" w:hAnsi="Times New Roman" w:cs="Times New Roman"/>
          <w:sz w:val="28"/>
          <w:szCs w:val="28"/>
        </w:rPr>
      </w:pPr>
    </w:p>
    <w:p w:rsidR="00CC5347" w:rsidRDefault="00CC5347" w:rsidP="00D756B6">
      <w:pPr>
        <w:ind w:firstLine="851"/>
        <w:jc w:val="both"/>
        <w:rPr>
          <w:rFonts w:ascii="Times New Roman" w:hAnsi="Times New Roman" w:cs="Times New Roman"/>
          <w:sz w:val="28"/>
          <w:szCs w:val="28"/>
        </w:rPr>
      </w:pPr>
    </w:p>
    <w:p w:rsidR="00F736E3" w:rsidRPr="004369FB" w:rsidRDefault="00F736E3" w:rsidP="00681DBF">
      <w:pPr>
        <w:jc w:val="both"/>
        <w:rPr>
          <w:rFonts w:ascii="Times New Roman" w:hAnsi="Times New Roman" w:cs="Times New Roman"/>
          <w:sz w:val="28"/>
          <w:szCs w:val="28"/>
        </w:rPr>
      </w:pPr>
      <w:bookmarkStart w:id="0" w:name="_GoBack"/>
      <w:bookmarkEnd w:id="0"/>
    </w:p>
    <w:sectPr w:rsidR="00F736E3" w:rsidRPr="004369FB" w:rsidSect="00483E1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A29" w:rsidRDefault="00AF2A29" w:rsidP="000805FD">
      <w:pPr>
        <w:spacing w:after="0" w:line="240" w:lineRule="auto"/>
      </w:pPr>
      <w:r>
        <w:separator/>
      </w:r>
    </w:p>
  </w:endnote>
  <w:endnote w:type="continuationSeparator" w:id="0">
    <w:p w:rsidR="00AF2A29" w:rsidRDefault="00AF2A29" w:rsidP="00080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A29" w:rsidRDefault="00AF2A29" w:rsidP="000805FD">
      <w:pPr>
        <w:spacing w:after="0" w:line="240" w:lineRule="auto"/>
      </w:pPr>
      <w:r>
        <w:separator/>
      </w:r>
    </w:p>
  </w:footnote>
  <w:footnote w:type="continuationSeparator" w:id="0">
    <w:p w:rsidR="00AF2A29" w:rsidRDefault="00AF2A29" w:rsidP="000805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250AB"/>
    <w:multiLevelType w:val="hybridMultilevel"/>
    <w:tmpl w:val="0D3AB772"/>
    <w:lvl w:ilvl="0" w:tplc="42FE8912">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40535"/>
    <w:rsid w:val="000805FD"/>
    <w:rsid w:val="000B06AA"/>
    <w:rsid w:val="001351ED"/>
    <w:rsid w:val="002A2D17"/>
    <w:rsid w:val="004369FB"/>
    <w:rsid w:val="00483E1F"/>
    <w:rsid w:val="004B6A36"/>
    <w:rsid w:val="004C261B"/>
    <w:rsid w:val="006339D2"/>
    <w:rsid w:val="00681DBF"/>
    <w:rsid w:val="008505ED"/>
    <w:rsid w:val="00927008"/>
    <w:rsid w:val="00AF2A29"/>
    <w:rsid w:val="00C40535"/>
    <w:rsid w:val="00CC5347"/>
    <w:rsid w:val="00D756B6"/>
    <w:rsid w:val="00D77118"/>
    <w:rsid w:val="00E13730"/>
    <w:rsid w:val="00E34D39"/>
    <w:rsid w:val="00F736E3"/>
    <w:rsid w:val="00FF44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0F6083-B70F-4247-A348-8677963EF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3E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56B6"/>
    <w:pPr>
      <w:ind w:left="720"/>
      <w:contextualSpacing/>
    </w:pPr>
  </w:style>
  <w:style w:type="paragraph" w:styleId="a4">
    <w:name w:val="header"/>
    <w:basedOn w:val="a"/>
    <w:link w:val="a5"/>
    <w:uiPriority w:val="99"/>
    <w:unhideWhenUsed/>
    <w:rsid w:val="000805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805FD"/>
  </w:style>
  <w:style w:type="paragraph" w:styleId="a6">
    <w:name w:val="footer"/>
    <w:basedOn w:val="a"/>
    <w:link w:val="a7"/>
    <w:uiPriority w:val="99"/>
    <w:unhideWhenUsed/>
    <w:rsid w:val="000805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80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740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251</TotalTime>
  <Pages>1</Pages>
  <Words>1196</Words>
  <Characters>6818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Yurik</dc:creator>
  <cp:keywords/>
  <dc:description/>
  <cp:lastModifiedBy>Татьяна Рулинская</cp:lastModifiedBy>
  <cp:revision>18</cp:revision>
  <dcterms:created xsi:type="dcterms:W3CDTF">2012-05-02T19:24:00Z</dcterms:created>
  <dcterms:modified xsi:type="dcterms:W3CDTF">2014-11-10T10:49:00Z</dcterms:modified>
</cp:coreProperties>
</file>