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CD" w:rsidRPr="00DF5580" w:rsidRDefault="00AF72CD" w:rsidP="00AF72CD">
      <w:pPr>
        <w:pStyle w:val="a3"/>
        <w:numPr>
          <w:ilvl w:val="2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80">
        <w:rPr>
          <w:rFonts w:ascii="Times New Roman" w:hAnsi="Times New Roman" w:cs="Times New Roman"/>
          <w:b/>
          <w:sz w:val="28"/>
          <w:szCs w:val="28"/>
        </w:rPr>
        <w:t>Психологическая характеристика малой группы</w:t>
      </w:r>
    </w:p>
    <w:p w:rsidR="00AF72CD" w:rsidRPr="00DF5580" w:rsidRDefault="00AF72CD" w:rsidP="00AF72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Одним из основных признаков социальной группы  является наличие у нее интегральных психологических характеристик,</w:t>
      </w:r>
      <w:r w:rsidRPr="00DF5580">
        <w:rPr>
          <w:b/>
          <w:i/>
          <w:sz w:val="28"/>
          <w:szCs w:val="28"/>
        </w:rPr>
        <w:t xml:space="preserve"> </w:t>
      </w:r>
      <w:r w:rsidRPr="00DF5580">
        <w:rPr>
          <w:sz w:val="28"/>
          <w:szCs w:val="28"/>
        </w:rPr>
        <w:t>таких как общественное мнение, психологический климат, групповые нормы, групповые интересы, групповые потребности, групповые ценности, групповые цели, групповые традиции, которые формируются с возникновением и развитием группы.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Групповые интересы – это форма проявления познавательной потре</w:t>
      </w:r>
      <w:r w:rsidRPr="00DF5580">
        <w:rPr>
          <w:sz w:val="28"/>
          <w:szCs w:val="28"/>
        </w:rPr>
        <w:t>б</w:t>
      </w:r>
      <w:r w:rsidRPr="00DF5580">
        <w:rPr>
          <w:sz w:val="28"/>
          <w:szCs w:val="28"/>
        </w:rPr>
        <w:t>ности, обеспечивающая направленность группы на осознание целей деятел</w:t>
      </w:r>
      <w:r w:rsidRPr="00DF5580">
        <w:rPr>
          <w:sz w:val="28"/>
          <w:szCs w:val="28"/>
        </w:rPr>
        <w:t>ь</w:t>
      </w:r>
      <w:r w:rsidRPr="00DF5580">
        <w:rPr>
          <w:sz w:val="28"/>
          <w:szCs w:val="28"/>
        </w:rPr>
        <w:t>ности и тем самым способствующая ориентировке, ознакомлению с новыми фактами, более полному и глубокому отражению действительности.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Групповые ценности</w:t>
      </w:r>
      <w:r w:rsidRPr="00DF5580">
        <w:rPr>
          <w:b/>
          <w:i/>
          <w:sz w:val="28"/>
          <w:szCs w:val="28"/>
        </w:rPr>
        <w:t xml:space="preserve"> – </w:t>
      </w:r>
      <w:r w:rsidRPr="00DF5580">
        <w:rPr>
          <w:sz w:val="28"/>
          <w:szCs w:val="28"/>
        </w:rPr>
        <w:t>объекты, явления, их свойства, а также абс</w:t>
      </w:r>
      <w:r w:rsidRPr="00DF5580">
        <w:rPr>
          <w:sz w:val="28"/>
          <w:szCs w:val="28"/>
        </w:rPr>
        <w:t>т</w:t>
      </w:r>
      <w:r w:rsidRPr="00DF5580">
        <w:rPr>
          <w:sz w:val="28"/>
          <w:szCs w:val="28"/>
        </w:rPr>
        <w:t>рактные идеи, воплощающие в себе  общественные идеалы и выступающие благодаря этому как эталон должного в той или иной группе.</w:t>
      </w:r>
      <w:r w:rsidRPr="00DF5580">
        <w:rPr>
          <w:b/>
          <w:sz w:val="28"/>
          <w:szCs w:val="28"/>
        </w:rPr>
        <w:t xml:space="preserve"> </w:t>
      </w:r>
    </w:p>
    <w:p w:rsidR="00AF72CD" w:rsidRPr="00DF5580" w:rsidRDefault="00AF72CD" w:rsidP="00AF72CD">
      <w:pPr>
        <w:pStyle w:val="a4"/>
        <w:ind w:firstLine="709"/>
        <w:rPr>
          <w:b/>
          <w:i/>
          <w:sz w:val="28"/>
          <w:szCs w:val="28"/>
        </w:rPr>
      </w:pPr>
      <w:r w:rsidRPr="00DF5580">
        <w:rPr>
          <w:sz w:val="28"/>
          <w:szCs w:val="28"/>
        </w:rPr>
        <w:t>Групповые нормы</w:t>
      </w:r>
      <w:r w:rsidRPr="00DF5580">
        <w:rPr>
          <w:b/>
          <w:i/>
          <w:sz w:val="28"/>
          <w:szCs w:val="28"/>
        </w:rPr>
        <w:t xml:space="preserve"> – </w:t>
      </w:r>
      <w:r w:rsidRPr="00DF5580">
        <w:rPr>
          <w:sz w:val="28"/>
          <w:szCs w:val="28"/>
        </w:rPr>
        <w:t>стандарт поведения в группе, регулятор разверт</w:t>
      </w:r>
      <w:r w:rsidRPr="00DF5580">
        <w:rPr>
          <w:sz w:val="28"/>
          <w:szCs w:val="28"/>
        </w:rPr>
        <w:t>ы</w:t>
      </w:r>
      <w:r w:rsidRPr="00DF5580">
        <w:rPr>
          <w:sz w:val="28"/>
          <w:szCs w:val="28"/>
        </w:rPr>
        <w:t>вающихся в ней отношений [Сухов 2009].</w:t>
      </w:r>
      <w:r w:rsidRPr="00DF5580">
        <w:rPr>
          <w:b/>
          <w:i/>
          <w:sz w:val="28"/>
          <w:szCs w:val="28"/>
        </w:rPr>
        <w:t xml:space="preserve"> 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Психологи выделяют основные характеристики групповых норм: 1) норма – это продукт социального взаимодействия, возникающий в процессе жизнедеятельности группы.  Групповая норма может быть задана и более широким социальным окружением, частью которого является группа, но  в этом случае необходимо иметь в виду, что такая норма может или прин</w:t>
      </w:r>
      <w:r w:rsidRPr="00DF5580">
        <w:rPr>
          <w:sz w:val="28"/>
          <w:szCs w:val="28"/>
        </w:rPr>
        <w:t>и</w:t>
      </w:r>
      <w:r w:rsidRPr="00DF5580">
        <w:rPr>
          <w:sz w:val="28"/>
          <w:szCs w:val="28"/>
        </w:rPr>
        <w:t xml:space="preserve">маться группой, или  оставаться для нее внешней декларацией; </w:t>
      </w:r>
      <w:proofErr w:type="gramStart"/>
      <w:r w:rsidRPr="00DF5580">
        <w:rPr>
          <w:sz w:val="28"/>
          <w:szCs w:val="28"/>
        </w:rPr>
        <w:t xml:space="preserve">2) </w:t>
      </w:r>
      <w:proofErr w:type="gramEnd"/>
      <w:r w:rsidRPr="00DF5580">
        <w:rPr>
          <w:sz w:val="28"/>
          <w:szCs w:val="28"/>
        </w:rPr>
        <w:t>нормы не устанавливаются для каждой групповой ситуации. Они формируются лишь в зависимости от действий и ситуаций, значимых для большинства группы; 3) норма может предписывать модели поведения в ситуации в целом, а может определить реализацию той или иной роли в конкретной обстановке, в кот</w:t>
      </w:r>
      <w:r w:rsidRPr="00DF5580">
        <w:rPr>
          <w:sz w:val="28"/>
          <w:szCs w:val="28"/>
        </w:rPr>
        <w:t>о</w:t>
      </w:r>
      <w:r w:rsidRPr="00DF5580">
        <w:rPr>
          <w:sz w:val="28"/>
          <w:szCs w:val="28"/>
        </w:rPr>
        <w:t>рой оказывается носитель данной роли; 4) нормы различаются по степени принятия их группой. Одни нормы одобряются почти всеми ее членами, др</w:t>
      </w:r>
      <w:r w:rsidRPr="00DF5580">
        <w:rPr>
          <w:sz w:val="28"/>
          <w:szCs w:val="28"/>
        </w:rPr>
        <w:t>у</w:t>
      </w:r>
      <w:r w:rsidRPr="00DF5580">
        <w:rPr>
          <w:sz w:val="28"/>
          <w:szCs w:val="28"/>
        </w:rPr>
        <w:t>гие поддерживаются незначительным меньшинством; 5) важной характер</w:t>
      </w:r>
      <w:r w:rsidRPr="00DF5580">
        <w:rPr>
          <w:sz w:val="28"/>
          <w:szCs w:val="28"/>
        </w:rPr>
        <w:t>и</w:t>
      </w:r>
      <w:r w:rsidRPr="00DF5580">
        <w:rPr>
          <w:sz w:val="28"/>
          <w:szCs w:val="28"/>
        </w:rPr>
        <w:t>стикой нормативного поведения в группе являются последствия нарушения нормы.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Психологический (социально-психологический) климат</w:t>
      </w:r>
      <w:r w:rsidRPr="00DF5580">
        <w:rPr>
          <w:b/>
          <w:sz w:val="28"/>
          <w:szCs w:val="28"/>
        </w:rPr>
        <w:t xml:space="preserve"> – </w:t>
      </w:r>
      <w:r w:rsidRPr="00DF5580">
        <w:rPr>
          <w:sz w:val="28"/>
          <w:szCs w:val="28"/>
        </w:rPr>
        <w:t>качественная сторона межличностных отношений, проявляющаяся в виде совокупности психологических условий, способствующих или препятствующих проду</w:t>
      </w:r>
      <w:r w:rsidRPr="00DF5580">
        <w:rPr>
          <w:sz w:val="28"/>
          <w:szCs w:val="28"/>
        </w:rPr>
        <w:t>к</w:t>
      </w:r>
      <w:r w:rsidRPr="00DF5580">
        <w:rPr>
          <w:sz w:val="28"/>
          <w:szCs w:val="28"/>
        </w:rPr>
        <w:t xml:space="preserve">тивной совместной деятельности и всестороннему развитию личности в группе [Сухов 2009]. </w:t>
      </w:r>
    </w:p>
    <w:p w:rsidR="00AF72CD" w:rsidRPr="00DF5580" w:rsidRDefault="00AF72CD" w:rsidP="00AF72CD">
      <w:pPr>
        <w:pStyle w:val="a4"/>
        <w:ind w:firstLine="709"/>
        <w:rPr>
          <w:bCs/>
          <w:sz w:val="28"/>
          <w:szCs w:val="28"/>
        </w:rPr>
      </w:pPr>
      <w:r w:rsidRPr="00DF5580">
        <w:rPr>
          <w:bCs/>
          <w:sz w:val="28"/>
          <w:szCs w:val="28"/>
        </w:rPr>
        <w:t xml:space="preserve">Важнейшие признаки благоприятного социально-психологического климата: 1) </w:t>
      </w:r>
      <w:r w:rsidRPr="00DF5580">
        <w:rPr>
          <w:sz w:val="28"/>
          <w:szCs w:val="28"/>
        </w:rPr>
        <w:t>доверие и высокая требовательность членов группы друг к другу;</w:t>
      </w:r>
      <w:r w:rsidRPr="00DF5580">
        <w:rPr>
          <w:bCs/>
          <w:sz w:val="28"/>
          <w:szCs w:val="28"/>
        </w:rPr>
        <w:t xml:space="preserve"> 2) </w:t>
      </w:r>
      <w:r w:rsidRPr="00DF5580">
        <w:rPr>
          <w:sz w:val="28"/>
          <w:szCs w:val="28"/>
        </w:rPr>
        <w:t>доброжелательная деловая критика;</w:t>
      </w:r>
      <w:r w:rsidRPr="00DF5580">
        <w:rPr>
          <w:bCs/>
          <w:sz w:val="28"/>
          <w:szCs w:val="28"/>
        </w:rPr>
        <w:t xml:space="preserve"> 3) </w:t>
      </w:r>
      <w:r w:rsidRPr="00DF5580">
        <w:rPr>
          <w:sz w:val="28"/>
          <w:szCs w:val="28"/>
        </w:rPr>
        <w:t>свободное выражение собственного мнения при обсуждении вопросов, касающихся всего коллектива;</w:t>
      </w:r>
      <w:r w:rsidRPr="00DF5580">
        <w:rPr>
          <w:bCs/>
          <w:sz w:val="28"/>
          <w:szCs w:val="28"/>
        </w:rPr>
        <w:t xml:space="preserve"> </w:t>
      </w:r>
      <w:r w:rsidRPr="00DF5580">
        <w:rPr>
          <w:sz w:val="28"/>
          <w:szCs w:val="28"/>
        </w:rPr>
        <w:t>4) отсутс</w:t>
      </w:r>
      <w:r w:rsidRPr="00DF5580">
        <w:rPr>
          <w:sz w:val="28"/>
          <w:szCs w:val="28"/>
        </w:rPr>
        <w:t>т</w:t>
      </w:r>
      <w:r w:rsidRPr="00DF5580">
        <w:rPr>
          <w:sz w:val="28"/>
          <w:szCs w:val="28"/>
        </w:rPr>
        <w:t>вие давления руководителей на подчиненных и признание за ними права принимать значимые для группы решения;</w:t>
      </w:r>
      <w:r w:rsidRPr="00DF5580">
        <w:rPr>
          <w:bCs/>
          <w:sz w:val="28"/>
          <w:szCs w:val="28"/>
        </w:rPr>
        <w:t xml:space="preserve"> </w:t>
      </w:r>
      <w:proofErr w:type="gramStart"/>
      <w:r w:rsidRPr="00DF5580">
        <w:rPr>
          <w:sz w:val="28"/>
          <w:szCs w:val="28"/>
        </w:rPr>
        <w:t>5) достаточная информирова</w:t>
      </w:r>
      <w:r w:rsidRPr="00DF5580">
        <w:rPr>
          <w:sz w:val="28"/>
          <w:szCs w:val="28"/>
        </w:rPr>
        <w:t>н</w:t>
      </w:r>
      <w:r w:rsidRPr="00DF5580">
        <w:rPr>
          <w:sz w:val="28"/>
          <w:szCs w:val="28"/>
        </w:rPr>
        <w:t>ность членов группы о ее задачах и состоянии дел при их выполнении;</w:t>
      </w:r>
      <w:r w:rsidRPr="00DF5580">
        <w:rPr>
          <w:bCs/>
          <w:sz w:val="28"/>
          <w:szCs w:val="28"/>
        </w:rPr>
        <w:t xml:space="preserve"> 6) </w:t>
      </w:r>
      <w:r w:rsidRPr="00DF5580">
        <w:rPr>
          <w:sz w:val="28"/>
          <w:szCs w:val="28"/>
        </w:rPr>
        <w:t>удовлетворенность принадлежностью к группе;</w:t>
      </w:r>
      <w:r w:rsidRPr="00DF5580">
        <w:rPr>
          <w:bCs/>
          <w:sz w:val="28"/>
          <w:szCs w:val="28"/>
        </w:rPr>
        <w:t xml:space="preserve"> 7) </w:t>
      </w:r>
      <w:r w:rsidRPr="00DF5580">
        <w:rPr>
          <w:sz w:val="28"/>
          <w:szCs w:val="28"/>
        </w:rPr>
        <w:t>высокая степень эмоци</w:t>
      </w:r>
      <w:r w:rsidRPr="00DF5580">
        <w:rPr>
          <w:sz w:val="28"/>
          <w:szCs w:val="28"/>
        </w:rPr>
        <w:t>о</w:t>
      </w:r>
      <w:r w:rsidRPr="00DF5580">
        <w:rPr>
          <w:sz w:val="28"/>
          <w:szCs w:val="28"/>
        </w:rPr>
        <w:t xml:space="preserve">нальной включенности и взаимопомощи в ситуациях, </w:t>
      </w:r>
      <w:r w:rsidRPr="00DF5580">
        <w:rPr>
          <w:sz w:val="28"/>
          <w:szCs w:val="28"/>
        </w:rPr>
        <w:lastRenderedPageBreak/>
        <w:t>вызывающих состо</w:t>
      </w:r>
      <w:r w:rsidRPr="00DF5580">
        <w:rPr>
          <w:sz w:val="28"/>
          <w:szCs w:val="28"/>
        </w:rPr>
        <w:t>я</w:t>
      </w:r>
      <w:r w:rsidRPr="00DF5580">
        <w:rPr>
          <w:sz w:val="28"/>
          <w:szCs w:val="28"/>
        </w:rPr>
        <w:t>ние фрустрации (психическое состояние человека, вызываемое объективно непреодолимыми или субъективно так воспринимаемыми трудностями на пути к достижению цели или решению задачи) у кого-нибудь из членов группы;</w:t>
      </w:r>
      <w:proofErr w:type="gramEnd"/>
      <w:r w:rsidRPr="00DF5580">
        <w:rPr>
          <w:bCs/>
          <w:sz w:val="28"/>
          <w:szCs w:val="28"/>
        </w:rPr>
        <w:t xml:space="preserve"> 8) </w:t>
      </w:r>
      <w:r w:rsidRPr="00DF5580">
        <w:rPr>
          <w:sz w:val="28"/>
          <w:szCs w:val="28"/>
        </w:rPr>
        <w:t>принятие на себя ответственности за состояние дел в группе ка</w:t>
      </w:r>
      <w:r w:rsidRPr="00DF5580">
        <w:rPr>
          <w:sz w:val="28"/>
          <w:szCs w:val="28"/>
        </w:rPr>
        <w:t>ж</w:t>
      </w:r>
      <w:r w:rsidRPr="00DF5580">
        <w:rPr>
          <w:sz w:val="28"/>
          <w:szCs w:val="28"/>
        </w:rPr>
        <w:t>дым из ее членов.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Групповое мнение</w:t>
      </w:r>
      <w:r w:rsidRPr="00DF5580">
        <w:rPr>
          <w:b/>
          <w:i/>
          <w:sz w:val="28"/>
          <w:szCs w:val="28"/>
        </w:rPr>
        <w:t xml:space="preserve"> – </w:t>
      </w:r>
      <w:r w:rsidRPr="00DF5580">
        <w:rPr>
          <w:sz w:val="28"/>
          <w:szCs w:val="28"/>
        </w:rPr>
        <w:t>это совокупность оценочных суждений, в которых выражается общее или преобладающее отношение членов малой группы к определенным фактам, событиям или явлениям, имеющим место как внутри нее, так и за ее пределами.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Групповое мнение является показателем развитости группы, ее спл</w:t>
      </w:r>
      <w:r w:rsidRPr="00DF5580">
        <w:rPr>
          <w:sz w:val="28"/>
          <w:szCs w:val="28"/>
        </w:rPr>
        <w:t>о</w:t>
      </w:r>
      <w:r w:rsidRPr="00DF5580">
        <w:rPr>
          <w:sz w:val="28"/>
          <w:szCs w:val="28"/>
        </w:rPr>
        <w:t>ченности, эффективности совместных усилий ее членов, а в некоторых сл</w:t>
      </w:r>
      <w:r w:rsidRPr="00DF5580">
        <w:rPr>
          <w:sz w:val="28"/>
          <w:szCs w:val="28"/>
        </w:rPr>
        <w:t>у</w:t>
      </w:r>
      <w:r w:rsidRPr="00DF5580">
        <w:rPr>
          <w:sz w:val="28"/>
          <w:szCs w:val="28"/>
        </w:rPr>
        <w:t xml:space="preserve">чаях и идеологической направленности ее психологии. Групповое  мнение выполняет определенные функции: </w:t>
      </w:r>
      <w:r w:rsidRPr="00DF5580">
        <w:rPr>
          <w:bCs/>
          <w:sz w:val="28"/>
          <w:szCs w:val="28"/>
        </w:rPr>
        <w:t>информационную</w:t>
      </w:r>
      <w:r w:rsidRPr="00DF5580">
        <w:rPr>
          <w:sz w:val="28"/>
          <w:szCs w:val="28"/>
        </w:rPr>
        <w:t xml:space="preserve">, </w:t>
      </w:r>
      <w:r w:rsidRPr="00DF5580">
        <w:rPr>
          <w:bCs/>
          <w:sz w:val="28"/>
          <w:szCs w:val="28"/>
        </w:rPr>
        <w:t>функцию воздействия,</w:t>
      </w:r>
      <w:r w:rsidRPr="00DF5580">
        <w:rPr>
          <w:sz w:val="28"/>
          <w:szCs w:val="28"/>
        </w:rPr>
        <w:t xml:space="preserve"> </w:t>
      </w:r>
      <w:r w:rsidRPr="00DF5580">
        <w:rPr>
          <w:bCs/>
          <w:sz w:val="28"/>
          <w:szCs w:val="28"/>
        </w:rPr>
        <w:t>оценочную</w:t>
      </w:r>
      <w:r w:rsidRPr="00DF5580">
        <w:rPr>
          <w:sz w:val="28"/>
          <w:szCs w:val="28"/>
        </w:rPr>
        <w:t>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Эффективность воздействия группового мнения объясняется сочетан</w:t>
      </w:r>
      <w:r w:rsidRPr="00DF5580">
        <w:rPr>
          <w:sz w:val="28"/>
          <w:szCs w:val="28"/>
        </w:rPr>
        <w:t>и</w:t>
      </w:r>
      <w:r w:rsidRPr="00DF5580">
        <w:rPr>
          <w:sz w:val="28"/>
          <w:szCs w:val="28"/>
        </w:rPr>
        <w:t>ем убеждения и психологического принуждения, оперативностью реакции на события, системностью, гласностью и неотвратимостью оценок поступков личности со стороны членов группы; способностью ряда групповых сужд</w:t>
      </w:r>
      <w:r w:rsidRPr="00DF5580">
        <w:rPr>
          <w:sz w:val="28"/>
          <w:szCs w:val="28"/>
        </w:rPr>
        <w:t>е</w:t>
      </w:r>
      <w:r w:rsidRPr="00DF5580">
        <w:rPr>
          <w:sz w:val="28"/>
          <w:szCs w:val="28"/>
        </w:rPr>
        <w:t xml:space="preserve">ний превращаться  в оценочные стандарты и воздействовать не только на сознание, но и на подсознательную сферу человеческой психики.      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Групповые традиции</w:t>
      </w:r>
      <w:r w:rsidRPr="00DF5580">
        <w:rPr>
          <w:b/>
          <w:i/>
          <w:sz w:val="28"/>
          <w:szCs w:val="28"/>
        </w:rPr>
        <w:t xml:space="preserve"> </w:t>
      </w:r>
      <w:r w:rsidRPr="00DF5580">
        <w:rPr>
          <w:sz w:val="28"/>
          <w:szCs w:val="28"/>
        </w:rPr>
        <w:t>– сложившиеся на основе длительного опыта с</w:t>
      </w:r>
      <w:r w:rsidRPr="00DF5580">
        <w:rPr>
          <w:sz w:val="28"/>
          <w:szCs w:val="28"/>
        </w:rPr>
        <w:t>о</w:t>
      </w:r>
      <w:r w:rsidRPr="00DF5580">
        <w:rPr>
          <w:sz w:val="28"/>
          <w:szCs w:val="28"/>
        </w:rPr>
        <w:t>вместной деятельности членов группы и прочно укоренившиеся в их жизни нормы, правила и стереотипы поведения и действий, повседневного общения между людьми, соблюдение которых стало потребностью каждого члена данной группы.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Традиции многообразны. В традициях различных групп, тем не менее, много общего. Общенародные, классовые, национальные традиции прониз</w:t>
      </w:r>
      <w:r w:rsidRPr="00DF5580">
        <w:rPr>
          <w:sz w:val="28"/>
          <w:szCs w:val="28"/>
        </w:rPr>
        <w:t>ы</w:t>
      </w:r>
      <w:r w:rsidRPr="00DF5580">
        <w:rPr>
          <w:sz w:val="28"/>
          <w:szCs w:val="28"/>
        </w:rPr>
        <w:t>вают каждую группу.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 xml:space="preserve">Наряду с </w:t>
      </w:r>
      <w:proofErr w:type="gramStart"/>
      <w:r w:rsidRPr="00DF5580">
        <w:rPr>
          <w:sz w:val="28"/>
          <w:szCs w:val="28"/>
        </w:rPr>
        <w:t>общими</w:t>
      </w:r>
      <w:proofErr w:type="gramEnd"/>
      <w:r w:rsidRPr="00DF5580">
        <w:rPr>
          <w:sz w:val="28"/>
          <w:szCs w:val="28"/>
        </w:rPr>
        <w:t xml:space="preserve"> внутри каждой группы зарождается, крепнет и быт</w:t>
      </w:r>
      <w:r w:rsidRPr="00DF5580">
        <w:rPr>
          <w:sz w:val="28"/>
          <w:szCs w:val="28"/>
        </w:rPr>
        <w:t>у</w:t>
      </w:r>
      <w:r w:rsidRPr="00DF5580">
        <w:rPr>
          <w:sz w:val="28"/>
          <w:szCs w:val="28"/>
        </w:rPr>
        <w:t>ет немало специфических традиций, имеющих большое значение для их сплочения.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Выделяются следующие виды традиций: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 xml:space="preserve">- по содержанию: </w:t>
      </w:r>
      <w:proofErr w:type="gramStart"/>
      <w:r w:rsidRPr="00DF5580">
        <w:rPr>
          <w:sz w:val="28"/>
          <w:szCs w:val="28"/>
        </w:rPr>
        <w:t>бытовые</w:t>
      </w:r>
      <w:proofErr w:type="gramEnd"/>
      <w:r w:rsidRPr="00DF5580">
        <w:rPr>
          <w:sz w:val="28"/>
          <w:szCs w:val="28"/>
        </w:rPr>
        <w:t>, трудовые, учебные, спортивные, боевые;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proofErr w:type="gramStart"/>
      <w:r w:rsidRPr="00DF5580">
        <w:rPr>
          <w:sz w:val="28"/>
          <w:szCs w:val="28"/>
        </w:rPr>
        <w:t>- по принадлежности к разным группам: общенародные, национальные, классовые, территориальные (региональные), возрастные, внутригрупповые, профессиональные, смешанные;</w:t>
      </w:r>
      <w:proofErr w:type="gramEnd"/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- по сферам проявления: политические. Моральные, художественные, правовые, религиозные.</w:t>
      </w:r>
    </w:p>
    <w:p w:rsidR="00AF72CD" w:rsidRPr="00DF5580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Не менее важны такие интегративные характеристики социальной группы, как композиция и структура группы. Композиция группы</w:t>
      </w:r>
      <w:r w:rsidRPr="00DF5580">
        <w:rPr>
          <w:b/>
          <w:i/>
          <w:sz w:val="28"/>
          <w:szCs w:val="28"/>
        </w:rPr>
        <w:t xml:space="preserve"> – </w:t>
      </w:r>
      <w:r w:rsidRPr="00DF5580">
        <w:rPr>
          <w:sz w:val="28"/>
          <w:szCs w:val="28"/>
        </w:rPr>
        <w:t>совоку</w:t>
      </w:r>
      <w:r w:rsidRPr="00DF5580">
        <w:rPr>
          <w:sz w:val="28"/>
          <w:szCs w:val="28"/>
        </w:rPr>
        <w:t>п</w:t>
      </w:r>
      <w:r w:rsidRPr="00DF5580">
        <w:rPr>
          <w:sz w:val="28"/>
          <w:szCs w:val="28"/>
        </w:rPr>
        <w:t>ность внешних характеристик членов группы, важных с точки зрения ее ан</w:t>
      </w:r>
      <w:r w:rsidRPr="00DF5580">
        <w:rPr>
          <w:sz w:val="28"/>
          <w:szCs w:val="28"/>
        </w:rPr>
        <w:t>а</w:t>
      </w:r>
      <w:r w:rsidRPr="00DF5580">
        <w:rPr>
          <w:sz w:val="28"/>
          <w:szCs w:val="28"/>
        </w:rPr>
        <w:t xml:space="preserve">лиза как цельного организма. Это численность группы; возрастной состав группы; половой состав группы; национальный состав группы; социальное положение членов группы; место группы в более широкой </w:t>
      </w:r>
      <w:r w:rsidRPr="00DF5580">
        <w:rPr>
          <w:sz w:val="28"/>
          <w:szCs w:val="28"/>
        </w:rPr>
        <w:lastRenderedPageBreak/>
        <w:t>социальной структуре. Так, описание школьного класса может начинаться с описания школы и ее специфики.</w:t>
      </w:r>
    </w:p>
    <w:p w:rsidR="00AF72CD" w:rsidRPr="0094632E" w:rsidRDefault="00AF72CD" w:rsidP="00AF72CD">
      <w:pPr>
        <w:pStyle w:val="a4"/>
        <w:ind w:firstLine="709"/>
        <w:rPr>
          <w:sz w:val="28"/>
          <w:szCs w:val="28"/>
        </w:rPr>
      </w:pPr>
      <w:r w:rsidRPr="00DF5580">
        <w:rPr>
          <w:sz w:val="28"/>
          <w:szCs w:val="28"/>
        </w:rPr>
        <w:t>Структура группы рассматривается с точки зрения тех функций, кот</w:t>
      </w:r>
      <w:r w:rsidRPr="00DF5580">
        <w:rPr>
          <w:sz w:val="28"/>
          <w:szCs w:val="28"/>
        </w:rPr>
        <w:t>о</w:t>
      </w:r>
      <w:r w:rsidRPr="00DF5580">
        <w:rPr>
          <w:sz w:val="28"/>
          <w:szCs w:val="28"/>
        </w:rPr>
        <w:t>рые выполняют отдельные члены группы, а также с точки зрения межличн</w:t>
      </w:r>
      <w:r w:rsidRPr="00DF5580">
        <w:rPr>
          <w:sz w:val="28"/>
          <w:szCs w:val="28"/>
        </w:rPr>
        <w:t>о</w:t>
      </w:r>
      <w:r w:rsidRPr="00DF5580">
        <w:rPr>
          <w:sz w:val="28"/>
          <w:szCs w:val="28"/>
        </w:rPr>
        <w:t>стных отношений в ней. Описывая структуру школьного класса, учитель х</w:t>
      </w:r>
      <w:r w:rsidRPr="00DF5580">
        <w:rPr>
          <w:sz w:val="28"/>
          <w:szCs w:val="28"/>
        </w:rPr>
        <w:t>а</w:t>
      </w:r>
      <w:r w:rsidRPr="00DF5580">
        <w:rPr>
          <w:sz w:val="28"/>
          <w:szCs w:val="28"/>
        </w:rPr>
        <w:t xml:space="preserve">рактеризует успеваемость, социальные роли (формальные и неформальные), социометрические позиции и статус конкретных учащихся. То есть, он дает характеристику формальных и неформальных отношений между членами группы. Как правило, неформальные отношения определяются чувствами, </w:t>
      </w:r>
      <w:r w:rsidRPr="0094632E">
        <w:rPr>
          <w:sz w:val="28"/>
          <w:szCs w:val="28"/>
        </w:rPr>
        <w:t>которые участники взаимодействия испытывают друг к другу, а формальные – обязанностями и правами членов группы, обусловленными совместной деятельностью и целью группы. Структура группы воспитанников ДОУ б</w:t>
      </w:r>
      <w:r w:rsidRPr="0094632E">
        <w:rPr>
          <w:sz w:val="28"/>
          <w:szCs w:val="28"/>
        </w:rPr>
        <w:t>о</w:t>
      </w:r>
      <w:r w:rsidRPr="0094632E">
        <w:rPr>
          <w:sz w:val="28"/>
          <w:szCs w:val="28"/>
        </w:rPr>
        <w:t>лее проста, так как у детей нет формальных ролей.</w:t>
      </w:r>
    </w:p>
    <w:p w:rsidR="00AF72CD" w:rsidRPr="0094632E" w:rsidRDefault="00AF72CD" w:rsidP="00AF72CD">
      <w:pPr>
        <w:pStyle w:val="a4"/>
        <w:ind w:firstLine="709"/>
        <w:rPr>
          <w:sz w:val="28"/>
          <w:szCs w:val="28"/>
        </w:rPr>
      </w:pPr>
      <w:r w:rsidRPr="0094632E">
        <w:rPr>
          <w:sz w:val="28"/>
          <w:szCs w:val="28"/>
        </w:rPr>
        <w:t>Групповые характеристики тесно связаны с положением индивида в группе и групповой сплоченностью.</w:t>
      </w:r>
    </w:p>
    <w:p w:rsidR="001674DC" w:rsidRDefault="001674DC"/>
    <w:sectPr w:rsidR="001674DC" w:rsidSect="001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3DE5"/>
    <w:multiLevelType w:val="multilevel"/>
    <w:tmpl w:val="5D829F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2CD"/>
    <w:rsid w:val="001674DC"/>
    <w:rsid w:val="00A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CD"/>
    <w:pPr>
      <w:ind w:left="720"/>
      <w:contextualSpacing/>
    </w:pPr>
  </w:style>
  <w:style w:type="paragraph" w:styleId="a4">
    <w:name w:val="Body Text"/>
    <w:basedOn w:val="a"/>
    <w:link w:val="a5"/>
    <w:rsid w:val="00AF7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72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2014-11-11T17:28:00Z</dcterms:created>
  <dcterms:modified xsi:type="dcterms:W3CDTF">2014-11-11T17:28:00Z</dcterms:modified>
</cp:coreProperties>
</file>