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C9" w:rsidRPr="0094632E" w:rsidRDefault="00CE6AC9" w:rsidP="00CE6AC9">
      <w:pPr>
        <w:pStyle w:val="a3"/>
        <w:numPr>
          <w:ilvl w:val="2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32E">
        <w:rPr>
          <w:rFonts w:ascii="Times New Roman" w:hAnsi="Times New Roman" w:cs="Times New Roman"/>
          <w:b/>
          <w:sz w:val="28"/>
          <w:szCs w:val="28"/>
        </w:rPr>
        <w:t>Групповая сплоченность, ее составляющие</w:t>
      </w:r>
    </w:p>
    <w:p w:rsidR="00CE6AC9" w:rsidRPr="00C7580B" w:rsidRDefault="00CE6AC9" w:rsidP="00CE6AC9">
      <w:pPr>
        <w:tabs>
          <w:tab w:val="left" w:pos="79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0B">
        <w:rPr>
          <w:rFonts w:ascii="Times New Roman" w:hAnsi="Times New Roman" w:cs="Times New Roman"/>
          <w:i/>
          <w:sz w:val="28"/>
          <w:szCs w:val="28"/>
        </w:rPr>
        <w:t>Сплочённость  группы</w:t>
      </w:r>
      <w:r w:rsidRPr="0094632E">
        <w:rPr>
          <w:rFonts w:ascii="Times New Roman" w:hAnsi="Times New Roman" w:cs="Times New Roman"/>
          <w:sz w:val="28"/>
          <w:szCs w:val="28"/>
        </w:rPr>
        <w:t xml:space="preserve"> –  характеристика системы внутригрупповых связей, показывающая степень совпадений оценок, установок и позиций группы по отношению к объектам, людям, идеям, событиям и прочему, ос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бенно значимым для группы в целом [Крысько 2001].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Рассматривая закономерности развития малой группы как определе</w:t>
      </w:r>
      <w:r w:rsidRPr="0094632E">
        <w:rPr>
          <w:rFonts w:ascii="Times New Roman" w:hAnsi="Times New Roman" w:cs="Times New Roman"/>
          <w:sz w:val="28"/>
          <w:szCs w:val="28"/>
        </w:rPr>
        <w:t>н</w:t>
      </w:r>
      <w:r w:rsidRPr="0094632E">
        <w:rPr>
          <w:rFonts w:ascii="Times New Roman" w:hAnsi="Times New Roman" w:cs="Times New Roman"/>
          <w:sz w:val="28"/>
          <w:szCs w:val="28"/>
        </w:rPr>
        <w:t>ное сочетание процессов групповой дифференциации и интеграции, в качес</w:t>
      </w:r>
      <w:r w:rsidRPr="0094632E">
        <w:rPr>
          <w:rFonts w:ascii="Times New Roman" w:hAnsi="Times New Roman" w:cs="Times New Roman"/>
          <w:sz w:val="28"/>
          <w:szCs w:val="28"/>
        </w:rPr>
        <w:t>т</w:t>
      </w:r>
      <w:r w:rsidRPr="0094632E">
        <w:rPr>
          <w:rFonts w:ascii="Times New Roman" w:hAnsi="Times New Roman" w:cs="Times New Roman"/>
          <w:sz w:val="28"/>
          <w:szCs w:val="28"/>
        </w:rPr>
        <w:t>ве одного из основных параметров развития малой группы большинство пс</w:t>
      </w:r>
      <w:r w:rsidRPr="0094632E">
        <w:rPr>
          <w:rFonts w:ascii="Times New Roman" w:hAnsi="Times New Roman" w:cs="Times New Roman"/>
          <w:sz w:val="28"/>
          <w:szCs w:val="28"/>
        </w:rPr>
        <w:t>и</w:t>
      </w:r>
      <w:r w:rsidRPr="0094632E">
        <w:rPr>
          <w:rFonts w:ascii="Times New Roman" w:hAnsi="Times New Roman" w:cs="Times New Roman"/>
          <w:sz w:val="28"/>
          <w:szCs w:val="28"/>
        </w:rPr>
        <w:t xml:space="preserve">хологов выделяют групповую сплоченность или единство группы. 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Понятие «сплоченность» используется для обозначения таких социал</w:t>
      </w:r>
      <w:r w:rsidRPr="0094632E">
        <w:rPr>
          <w:rFonts w:ascii="Times New Roman" w:hAnsi="Times New Roman" w:cs="Times New Roman"/>
          <w:sz w:val="28"/>
          <w:szCs w:val="28"/>
        </w:rPr>
        <w:t>ь</w:t>
      </w:r>
      <w:r w:rsidRPr="0094632E">
        <w:rPr>
          <w:rFonts w:ascii="Times New Roman" w:hAnsi="Times New Roman" w:cs="Times New Roman"/>
          <w:sz w:val="28"/>
          <w:szCs w:val="28"/>
        </w:rPr>
        <w:t>но-психологических характеристик малой группы, как степень психологич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ской общности, единства членов группы, теснота и устойчивость межличн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стных взаимоотношений и взаимодействия, степень эмоциональной привл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кательности группы для ее членов.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Первые эмпирические исследования групповой сплоченности начались в западной социальной психологии в школе групповой динамики. </w:t>
      </w:r>
      <w:proofErr w:type="spellStart"/>
      <w:r w:rsidRPr="0094632E">
        <w:rPr>
          <w:rFonts w:ascii="Times New Roman" w:hAnsi="Times New Roman" w:cs="Times New Roman"/>
          <w:sz w:val="28"/>
          <w:szCs w:val="28"/>
        </w:rPr>
        <w:t>Л.Фестингер</w:t>
      </w:r>
      <w:proofErr w:type="spellEnd"/>
      <w:r w:rsidRPr="0094632E">
        <w:rPr>
          <w:rFonts w:ascii="Times New Roman" w:hAnsi="Times New Roman" w:cs="Times New Roman"/>
          <w:sz w:val="28"/>
          <w:szCs w:val="28"/>
        </w:rPr>
        <w:t xml:space="preserve"> (1950) определял групповую сплоченность как результат вли</w:t>
      </w:r>
      <w:r w:rsidRPr="0094632E">
        <w:rPr>
          <w:rFonts w:ascii="Times New Roman" w:hAnsi="Times New Roman" w:cs="Times New Roman"/>
          <w:sz w:val="28"/>
          <w:szCs w:val="28"/>
        </w:rPr>
        <w:t>я</w:t>
      </w:r>
      <w:r w:rsidRPr="0094632E">
        <w:rPr>
          <w:rFonts w:ascii="Times New Roman" w:hAnsi="Times New Roman" w:cs="Times New Roman"/>
          <w:sz w:val="28"/>
          <w:szCs w:val="28"/>
        </w:rPr>
        <w:t>ния всех сил, действующих на членов группы, с тем, чтобы удерживать их в ней. В качестве сил, удерживающих индивида в группе, при этом подходе рассматривались эмоциональная привлекательность группы для ее членов, полезность группы для индивида и связанная с этим удовлетворенность и</w:t>
      </w:r>
      <w:r w:rsidRPr="0094632E">
        <w:rPr>
          <w:rFonts w:ascii="Times New Roman" w:hAnsi="Times New Roman" w:cs="Times New Roman"/>
          <w:sz w:val="28"/>
          <w:szCs w:val="28"/>
        </w:rPr>
        <w:t>н</w:t>
      </w:r>
      <w:r w:rsidRPr="0094632E">
        <w:rPr>
          <w:rFonts w:ascii="Times New Roman" w:hAnsi="Times New Roman" w:cs="Times New Roman"/>
          <w:sz w:val="28"/>
          <w:szCs w:val="28"/>
        </w:rPr>
        <w:t xml:space="preserve">дивидов своим членством в данной группе (Д. </w:t>
      </w:r>
      <w:proofErr w:type="spellStart"/>
      <w:r w:rsidRPr="0094632E">
        <w:rPr>
          <w:rFonts w:ascii="Times New Roman" w:hAnsi="Times New Roman" w:cs="Times New Roman"/>
          <w:sz w:val="28"/>
          <w:szCs w:val="28"/>
        </w:rPr>
        <w:t>Картрайт</w:t>
      </w:r>
      <w:proofErr w:type="spellEnd"/>
      <w:r w:rsidRPr="0094632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94632E">
        <w:rPr>
          <w:rFonts w:ascii="Times New Roman" w:hAnsi="Times New Roman" w:cs="Times New Roman"/>
          <w:sz w:val="28"/>
          <w:szCs w:val="28"/>
        </w:rPr>
        <w:t>Зандер</w:t>
      </w:r>
      <w:proofErr w:type="spellEnd"/>
      <w:r w:rsidRPr="0094632E">
        <w:rPr>
          <w:rFonts w:ascii="Times New Roman" w:hAnsi="Times New Roman" w:cs="Times New Roman"/>
          <w:sz w:val="28"/>
          <w:szCs w:val="28"/>
        </w:rPr>
        <w:t>, 1968). Уровень сплоченности малой группы определяется частотой и устойчив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 xml:space="preserve">стью непосредственных межличностных, прежде всего – эмоциональных, контактов в ней. Поэтому изучение групповой сплоченности и влияние на нее, исходя из развиваемых Л. </w:t>
      </w:r>
      <w:proofErr w:type="spellStart"/>
      <w:r w:rsidRPr="0094632E">
        <w:rPr>
          <w:rFonts w:ascii="Times New Roman" w:hAnsi="Times New Roman" w:cs="Times New Roman"/>
          <w:sz w:val="28"/>
          <w:szCs w:val="28"/>
        </w:rPr>
        <w:t>Фестингером</w:t>
      </w:r>
      <w:proofErr w:type="spellEnd"/>
      <w:r w:rsidRPr="0094632E">
        <w:rPr>
          <w:rFonts w:ascii="Times New Roman" w:hAnsi="Times New Roman" w:cs="Times New Roman"/>
          <w:sz w:val="28"/>
          <w:szCs w:val="28"/>
        </w:rPr>
        <w:t xml:space="preserve"> представлений, должно осущ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ствляться через изучение коммуникативных взаимодействий между членами группы и влияние на коммуникации в группе [http://buslik.net].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В качестве основных </w:t>
      </w:r>
      <w:proofErr w:type="gramStart"/>
      <w:r w:rsidRPr="0094632E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94632E">
        <w:rPr>
          <w:rFonts w:ascii="Times New Roman" w:hAnsi="Times New Roman" w:cs="Times New Roman"/>
          <w:sz w:val="28"/>
          <w:szCs w:val="28"/>
        </w:rPr>
        <w:t xml:space="preserve"> к оценке групповой сплоченности в эмпирических исследованиях малых групп использовалась эмоциональная оценка группы со стороны ее членов с точки зрения ее пр</w:t>
      </w:r>
      <w:r w:rsidRPr="0094632E">
        <w:rPr>
          <w:rFonts w:ascii="Times New Roman" w:hAnsi="Times New Roman" w:cs="Times New Roman"/>
          <w:sz w:val="28"/>
          <w:szCs w:val="28"/>
        </w:rPr>
        <w:t>и</w:t>
      </w:r>
      <w:r w:rsidRPr="0094632E">
        <w:rPr>
          <w:rFonts w:ascii="Times New Roman" w:hAnsi="Times New Roman" w:cs="Times New Roman"/>
          <w:sz w:val="28"/>
          <w:szCs w:val="28"/>
        </w:rPr>
        <w:t xml:space="preserve">влекательности и удовлетворенности членством в группе. 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Основным методом развития групповой сплоченности, в соответствии </w:t>
      </w:r>
      <w:proofErr w:type="gramStart"/>
      <w:r w:rsidRPr="009463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632E">
        <w:rPr>
          <w:rFonts w:ascii="Times New Roman" w:hAnsi="Times New Roman" w:cs="Times New Roman"/>
          <w:sz w:val="28"/>
          <w:szCs w:val="28"/>
        </w:rPr>
        <w:t xml:space="preserve"> взглядами Д. Морено, является приведение в соответствие «макрострукт</w:t>
      </w:r>
      <w:r w:rsidRPr="0094632E">
        <w:rPr>
          <w:rFonts w:ascii="Times New Roman" w:hAnsi="Times New Roman" w:cs="Times New Roman"/>
          <w:sz w:val="28"/>
          <w:szCs w:val="28"/>
        </w:rPr>
        <w:t>у</w:t>
      </w:r>
      <w:r w:rsidRPr="0094632E">
        <w:rPr>
          <w:rFonts w:ascii="Times New Roman" w:hAnsi="Times New Roman" w:cs="Times New Roman"/>
          <w:sz w:val="28"/>
          <w:szCs w:val="28"/>
        </w:rPr>
        <w:t>ры» отношений, то есть пространственно-временных, коммуникативных и функциональных связей в группе, с «микроструктурой», определяемой р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зультатами социометрического исследования.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Другой теоретический подход к проблеме групповой сплоченности был предложен Т. </w:t>
      </w:r>
      <w:proofErr w:type="spellStart"/>
      <w:r w:rsidRPr="0094632E">
        <w:rPr>
          <w:rFonts w:ascii="Times New Roman" w:hAnsi="Times New Roman" w:cs="Times New Roman"/>
          <w:sz w:val="28"/>
          <w:szCs w:val="28"/>
        </w:rPr>
        <w:t>Ньюкомом</w:t>
      </w:r>
      <w:proofErr w:type="spellEnd"/>
      <w:r w:rsidRPr="0094632E">
        <w:rPr>
          <w:rFonts w:ascii="Times New Roman" w:hAnsi="Times New Roman" w:cs="Times New Roman"/>
          <w:sz w:val="28"/>
          <w:szCs w:val="28"/>
        </w:rPr>
        <w:t>, который связал определение групповой сплоченн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 xml:space="preserve">сти с понятием «групповое согласие» (1965). Последнее Т. </w:t>
      </w:r>
      <w:proofErr w:type="spellStart"/>
      <w:r w:rsidRPr="0094632E">
        <w:rPr>
          <w:rFonts w:ascii="Times New Roman" w:hAnsi="Times New Roman" w:cs="Times New Roman"/>
          <w:sz w:val="28"/>
          <w:szCs w:val="28"/>
        </w:rPr>
        <w:t>Ньюком</w:t>
      </w:r>
      <w:proofErr w:type="spellEnd"/>
      <w:r w:rsidRPr="0094632E">
        <w:rPr>
          <w:rFonts w:ascii="Times New Roman" w:hAnsi="Times New Roman" w:cs="Times New Roman"/>
          <w:sz w:val="28"/>
          <w:szCs w:val="28"/>
        </w:rPr>
        <w:t xml:space="preserve"> опред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 xml:space="preserve">лял как сходство, совпадение взглядов (мнений, представлений и оценок) членов группы по отношению к значимым для них </w:t>
      </w:r>
      <w:r w:rsidRPr="0094632E">
        <w:rPr>
          <w:rFonts w:ascii="Times New Roman" w:hAnsi="Times New Roman" w:cs="Times New Roman"/>
          <w:sz w:val="28"/>
          <w:szCs w:val="28"/>
        </w:rPr>
        <w:lastRenderedPageBreak/>
        <w:t>явлениям, событиям, л</w:t>
      </w:r>
      <w:r w:rsidRPr="0094632E">
        <w:rPr>
          <w:rFonts w:ascii="Times New Roman" w:hAnsi="Times New Roman" w:cs="Times New Roman"/>
          <w:sz w:val="28"/>
          <w:szCs w:val="28"/>
        </w:rPr>
        <w:t>ю</w:t>
      </w:r>
      <w:r w:rsidRPr="0094632E">
        <w:rPr>
          <w:rFonts w:ascii="Times New Roman" w:hAnsi="Times New Roman" w:cs="Times New Roman"/>
          <w:sz w:val="28"/>
          <w:szCs w:val="28"/>
        </w:rPr>
        <w:t>дям. Основным механизмом формирования групповой сплоченности в соо</w:t>
      </w:r>
      <w:r w:rsidRPr="0094632E">
        <w:rPr>
          <w:rFonts w:ascii="Times New Roman" w:hAnsi="Times New Roman" w:cs="Times New Roman"/>
          <w:sz w:val="28"/>
          <w:szCs w:val="28"/>
        </w:rPr>
        <w:t>т</w:t>
      </w:r>
      <w:r w:rsidRPr="0094632E">
        <w:rPr>
          <w:rFonts w:ascii="Times New Roman" w:hAnsi="Times New Roman" w:cs="Times New Roman"/>
          <w:sz w:val="28"/>
          <w:szCs w:val="28"/>
        </w:rPr>
        <w:t xml:space="preserve">ветствии с этим подходом является достижение согласия членов группы, сближение их социальных установок, мнений и т.д., которое происходит в процессе непосредственного взаимодействия между индивидами. Близким к данному подходу представляется понимание сплоченности как ценностно-ориентационного единства группы, предложенное А.В. Петровским и В.В. </w:t>
      </w:r>
      <w:proofErr w:type="spellStart"/>
      <w:r w:rsidRPr="0094632E">
        <w:rPr>
          <w:rFonts w:ascii="Times New Roman" w:hAnsi="Times New Roman" w:cs="Times New Roman"/>
          <w:sz w:val="28"/>
          <w:szCs w:val="28"/>
        </w:rPr>
        <w:t>Шпалинским</w:t>
      </w:r>
      <w:proofErr w:type="spellEnd"/>
      <w:r w:rsidRPr="0094632E">
        <w:rPr>
          <w:rFonts w:ascii="Times New Roman" w:hAnsi="Times New Roman" w:cs="Times New Roman"/>
          <w:sz w:val="28"/>
          <w:szCs w:val="28"/>
        </w:rPr>
        <w:t xml:space="preserve"> (1978), под которым понимается сходство, совпадение отнош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ний членов группы к основным ценностям, связанным с совместной деятел</w:t>
      </w:r>
      <w:r w:rsidRPr="0094632E">
        <w:rPr>
          <w:rFonts w:ascii="Times New Roman" w:hAnsi="Times New Roman" w:cs="Times New Roman"/>
          <w:sz w:val="28"/>
          <w:szCs w:val="28"/>
        </w:rPr>
        <w:t>ь</w:t>
      </w:r>
      <w:r w:rsidRPr="0094632E">
        <w:rPr>
          <w:rFonts w:ascii="Times New Roman" w:hAnsi="Times New Roman" w:cs="Times New Roman"/>
          <w:sz w:val="28"/>
          <w:szCs w:val="28"/>
        </w:rPr>
        <w:t xml:space="preserve">ностью. В исследовании А.И. </w:t>
      </w:r>
      <w:proofErr w:type="spellStart"/>
      <w:r w:rsidRPr="0094632E"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  <w:r w:rsidRPr="0094632E">
        <w:rPr>
          <w:rFonts w:ascii="Times New Roman" w:hAnsi="Times New Roman" w:cs="Times New Roman"/>
          <w:sz w:val="28"/>
          <w:szCs w:val="28"/>
        </w:rPr>
        <w:t xml:space="preserve"> (1984) в качестве основного показат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ля сплоченности рассматривалось совпадение ценностей, касающихся пре</w:t>
      </w:r>
      <w:r w:rsidRPr="0094632E">
        <w:rPr>
          <w:rFonts w:ascii="Times New Roman" w:hAnsi="Times New Roman" w:cs="Times New Roman"/>
          <w:sz w:val="28"/>
          <w:szCs w:val="28"/>
        </w:rPr>
        <w:t>д</w:t>
      </w:r>
      <w:r w:rsidRPr="0094632E">
        <w:rPr>
          <w:rFonts w:ascii="Times New Roman" w:hAnsi="Times New Roman" w:cs="Times New Roman"/>
          <w:sz w:val="28"/>
          <w:szCs w:val="28"/>
        </w:rPr>
        <w:t xml:space="preserve">мета совместной деятельности, ее целей и мотивов. Результаты исследования показали, что интеграция группы по этому параметру </w:t>
      </w:r>
      <w:proofErr w:type="gramStart"/>
      <w:r w:rsidRPr="0094632E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94632E">
        <w:rPr>
          <w:rFonts w:ascii="Times New Roman" w:hAnsi="Times New Roman" w:cs="Times New Roman"/>
          <w:sz w:val="28"/>
          <w:szCs w:val="28"/>
        </w:rPr>
        <w:t xml:space="preserve"> прежде всего в процессе совместной трудовой деятельности [http://buslik.net].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Сплоченность группы имеет особое значение. Она является одной из основных характеристик группы. Необходимо, чтобы каждый в группе научился понимать, оценивать ситуацию не только со своей позиции, но и с п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зиции коллег. В сплоченном коллективе, каждому его члену на первый план приходится ставить общественные цели, а не личные.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Сплоченность группы формирует множество факторов. 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Условия, которые ведут к образованию группы, способствуют сплоч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нию. Когда люди в процессе общения находят общие цели и интересы, мо</w:t>
      </w:r>
      <w:r w:rsidRPr="0094632E">
        <w:rPr>
          <w:rFonts w:ascii="Times New Roman" w:hAnsi="Times New Roman" w:cs="Times New Roman"/>
          <w:sz w:val="28"/>
          <w:szCs w:val="28"/>
        </w:rPr>
        <w:t>ж</w:t>
      </w:r>
      <w:r w:rsidRPr="0094632E">
        <w:rPr>
          <w:rFonts w:ascii="Times New Roman" w:hAnsi="Times New Roman" w:cs="Times New Roman"/>
          <w:sz w:val="28"/>
          <w:szCs w:val="28"/>
        </w:rPr>
        <w:t>но с уверенностью говорить, что основа для сплочения заложена. Наличие общих интересов у людей является основой для взаимной привлекательн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сти, которая представляет собой ядро сплоченности. Чем более важной для каждого члена группы является поставленная цель, тем выше осознанная п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требность во взаимодействии при достижении поставленной цели и тем в</w:t>
      </w:r>
      <w:r w:rsidRPr="0094632E">
        <w:rPr>
          <w:rFonts w:ascii="Times New Roman" w:hAnsi="Times New Roman" w:cs="Times New Roman"/>
          <w:sz w:val="28"/>
          <w:szCs w:val="28"/>
        </w:rPr>
        <w:t>ы</w:t>
      </w:r>
      <w:r w:rsidRPr="0094632E">
        <w:rPr>
          <w:rFonts w:ascii="Times New Roman" w:hAnsi="Times New Roman" w:cs="Times New Roman"/>
          <w:sz w:val="28"/>
          <w:szCs w:val="28"/>
        </w:rPr>
        <w:t>ше сплоченность.</w:t>
      </w:r>
    </w:p>
    <w:p w:rsidR="00CE6AC9" w:rsidRPr="0094632E" w:rsidRDefault="00CE6AC9" w:rsidP="00CE6AC9">
      <w:pPr>
        <w:pStyle w:val="a4"/>
        <w:ind w:firstLine="709"/>
        <w:rPr>
          <w:sz w:val="28"/>
          <w:szCs w:val="28"/>
        </w:rPr>
      </w:pPr>
      <w:r w:rsidRPr="00C7580B">
        <w:rPr>
          <w:i/>
          <w:sz w:val="28"/>
          <w:szCs w:val="28"/>
        </w:rPr>
        <w:t>Статус</w:t>
      </w:r>
      <w:r w:rsidRPr="0094632E">
        <w:rPr>
          <w:i/>
          <w:sz w:val="28"/>
          <w:szCs w:val="28"/>
        </w:rPr>
        <w:t xml:space="preserve"> </w:t>
      </w:r>
      <w:r w:rsidRPr="0094632E">
        <w:rPr>
          <w:sz w:val="28"/>
          <w:szCs w:val="28"/>
        </w:rPr>
        <w:t>или</w:t>
      </w:r>
      <w:r w:rsidRPr="0094632E">
        <w:rPr>
          <w:i/>
          <w:sz w:val="28"/>
          <w:szCs w:val="28"/>
        </w:rPr>
        <w:t xml:space="preserve"> позиция</w:t>
      </w:r>
      <w:r w:rsidRPr="0094632E">
        <w:rPr>
          <w:sz w:val="28"/>
          <w:szCs w:val="28"/>
        </w:rPr>
        <w:t xml:space="preserve"> - это место индивида в системе групповой жизни. Эти термины часто употребляются как синонимы. Статус</w:t>
      </w:r>
      <w:r w:rsidRPr="0094632E">
        <w:rPr>
          <w:b/>
          <w:i/>
          <w:sz w:val="28"/>
          <w:szCs w:val="28"/>
        </w:rPr>
        <w:t xml:space="preserve"> </w:t>
      </w:r>
      <w:r w:rsidRPr="0094632E">
        <w:rPr>
          <w:sz w:val="28"/>
          <w:szCs w:val="28"/>
        </w:rPr>
        <w:t>есть некоторое единство объективно присущих индивиду характеристик, определяющих его место в группе, и субъективного восприятия его другими членами группы [Сухов 2001].</w:t>
      </w:r>
      <w:r w:rsidRPr="0094632E">
        <w:rPr>
          <w:sz w:val="28"/>
          <w:szCs w:val="28"/>
        </w:rPr>
        <w:tab/>
      </w:r>
    </w:p>
    <w:p w:rsidR="00CE6AC9" w:rsidRPr="0094632E" w:rsidRDefault="00CE6AC9" w:rsidP="00CE6AC9">
      <w:pPr>
        <w:pStyle w:val="a4"/>
        <w:ind w:firstLine="709"/>
        <w:rPr>
          <w:sz w:val="28"/>
          <w:szCs w:val="28"/>
        </w:rPr>
      </w:pPr>
      <w:r w:rsidRPr="0094632E">
        <w:rPr>
          <w:sz w:val="28"/>
          <w:szCs w:val="28"/>
        </w:rPr>
        <w:t xml:space="preserve">Вторая характеристика индивида в группе – это </w:t>
      </w:r>
      <w:r w:rsidRPr="0094632E">
        <w:rPr>
          <w:b/>
          <w:i/>
          <w:sz w:val="28"/>
          <w:szCs w:val="28"/>
        </w:rPr>
        <w:t xml:space="preserve">роль. </w:t>
      </w:r>
      <w:r w:rsidRPr="0094632E">
        <w:rPr>
          <w:sz w:val="28"/>
          <w:szCs w:val="28"/>
        </w:rPr>
        <w:t>Обычно роль о</w:t>
      </w:r>
      <w:r w:rsidRPr="0094632E">
        <w:rPr>
          <w:sz w:val="28"/>
          <w:szCs w:val="28"/>
        </w:rPr>
        <w:t>п</w:t>
      </w:r>
      <w:r w:rsidRPr="0094632E">
        <w:rPr>
          <w:sz w:val="28"/>
          <w:szCs w:val="28"/>
        </w:rPr>
        <w:t>ределяют как динамический аспект статуса, раскрывающийся через  перечень тех реальных функций, которые выполняет личность в группе. Например, в семье различные статусные характеристики существуют для каждого из ее членов: есть позиция (статус) матери, отца, старшей дочери, сына и т.д. Если же описать набор функций, которые «предписаны» каждой позиции, то пол</w:t>
      </w:r>
      <w:r w:rsidRPr="0094632E">
        <w:rPr>
          <w:sz w:val="28"/>
          <w:szCs w:val="28"/>
        </w:rPr>
        <w:t>у</w:t>
      </w:r>
      <w:r w:rsidRPr="0094632E">
        <w:rPr>
          <w:sz w:val="28"/>
          <w:szCs w:val="28"/>
        </w:rPr>
        <w:t xml:space="preserve">чится характеристика роли матери, отца, старшей дочери, сына и т.п. Роль нельзя представлять как нечто неизменное: при сохранении статуса набор функций, ему соответствующих, может сильно варьироваться в различных семьях. Набор функций варьируется как в ходе развития самой семьи, так и в ходе исторического развития семьи. </w:t>
      </w:r>
    </w:p>
    <w:p w:rsidR="00CE6AC9" w:rsidRPr="0094632E" w:rsidRDefault="00CE6AC9" w:rsidP="00CE6AC9">
      <w:pPr>
        <w:pStyle w:val="a4"/>
        <w:ind w:firstLine="709"/>
        <w:rPr>
          <w:sz w:val="28"/>
          <w:szCs w:val="28"/>
        </w:rPr>
      </w:pPr>
      <w:r w:rsidRPr="0094632E">
        <w:rPr>
          <w:sz w:val="28"/>
          <w:szCs w:val="28"/>
        </w:rPr>
        <w:lastRenderedPageBreak/>
        <w:t>Важным компонентом характеристики положения индивида в группе является система групповых ожиданий</w:t>
      </w:r>
      <w:r w:rsidRPr="0094632E">
        <w:rPr>
          <w:i/>
          <w:sz w:val="28"/>
          <w:szCs w:val="28"/>
        </w:rPr>
        <w:t>.</w:t>
      </w:r>
      <w:r w:rsidRPr="0094632E">
        <w:rPr>
          <w:sz w:val="28"/>
          <w:szCs w:val="28"/>
        </w:rPr>
        <w:t xml:space="preserve"> От каждой позиции, от каждой роли ожидается выполнение предписанных ей обществом функций, причем </w:t>
      </w:r>
      <w:proofErr w:type="gramStart"/>
      <w:r w:rsidRPr="0094632E">
        <w:rPr>
          <w:sz w:val="28"/>
          <w:szCs w:val="28"/>
        </w:rPr>
        <w:t>не</w:t>
      </w:r>
      <w:proofErr w:type="gramEnd"/>
      <w:r w:rsidRPr="0094632E">
        <w:rPr>
          <w:sz w:val="28"/>
          <w:szCs w:val="28"/>
        </w:rPr>
        <w:t xml:space="preserve"> только их формальное выполнение, но и его качество. Группа через систему ожидаемых образцов поведения, соответствующих каждой роли, определе</w:t>
      </w:r>
      <w:r w:rsidRPr="0094632E">
        <w:rPr>
          <w:sz w:val="28"/>
          <w:szCs w:val="28"/>
        </w:rPr>
        <w:t>н</w:t>
      </w:r>
      <w:r w:rsidRPr="0094632E">
        <w:rPr>
          <w:sz w:val="28"/>
          <w:szCs w:val="28"/>
        </w:rPr>
        <w:t xml:space="preserve">ным образом контролирует деятельность, поведение своих членов. </w:t>
      </w:r>
    </w:p>
    <w:p w:rsidR="00CE6AC9" w:rsidRPr="0094632E" w:rsidRDefault="00CE6AC9" w:rsidP="00CE6AC9">
      <w:pPr>
        <w:pStyle w:val="a4"/>
        <w:ind w:firstLine="709"/>
        <w:rPr>
          <w:sz w:val="28"/>
          <w:szCs w:val="28"/>
        </w:rPr>
      </w:pPr>
      <w:r w:rsidRPr="0094632E">
        <w:rPr>
          <w:sz w:val="28"/>
          <w:szCs w:val="28"/>
        </w:rPr>
        <w:t>Статус ребенка в группе, с одной стороны, зависит от его личностных качеств, а с другой – помогает формировать эти качества, так как группа ок</w:t>
      </w:r>
      <w:r w:rsidRPr="0094632E">
        <w:rPr>
          <w:sz w:val="28"/>
          <w:szCs w:val="28"/>
        </w:rPr>
        <w:t>а</w:t>
      </w:r>
      <w:r w:rsidRPr="0094632E">
        <w:rPr>
          <w:sz w:val="28"/>
          <w:szCs w:val="28"/>
        </w:rPr>
        <w:t>зывает на развитие ребенка значительное влияние.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Когда группа достигает желаемого результата, сплоченность обычно усиливается. Члены группы ощущают чувство исполненного долга и го</w:t>
      </w:r>
      <w:r w:rsidRPr="0094632E">
        <w:rPr>
          <w:rFonts w:ascii="Times New Roman" w:hAnsi="Times New Roman" w:cs="Times New Roman"/>
          <w:sz w:val="28"/>
          <w:szCs w:val="28"/>
        </w:rPr>
        <w:t>р</w:t>
      </w:r>
      <w:r w:rsidRPr="0094632E">
        <w:rPr>
          <w:rFonts w:ascii="Times New Roman" w:hAnsi="Times New Roman" w:cs="Times New Roman"/>
          <w:sz w:val="28"/>
          <w:szCs w:val="28"/>
        </w:rPr>
        <w:t>дость за проделанную работу. К примеру, чувство сплоченности присуще спортивным командам, участникам конкурсов.</w:t>
      </w:r>
    </w:p>
    <w:p w:rsidR="00CE6AC9" w:rsidRPr="0094632E" w:rsidRDefault="00CE6AC9" w:rsidP="00CE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Постоянство участия. Стабильность участия помогает поддерживать спл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ченность на одном уровне. Новые участники несколько подрывают это чу</w:t>
      </w:r>
      <w:r w:rsidRPr="0094632E">
        <w:rPr>
          <w:rFonts w:ascii="Times New Roman" w:hAnsi="Times New Roman" w:cs="Times New Roman"/>
          <w:sz w:val="28"/>
          <w:szCs w:val="28"/>
        </w:rPr>
        <w:t>в</w:t>
      </w:r>
      <w:r w:rsidRPr="0094632E">
        <w:rPr>
          <w:rFonts w:ascii="Times New Roman" w:hAnsi="Times New Roman" w:cs="Times New Roman"/>
          <w:sz w:val="28"/>
          <w:szCs w:val="28"/>
        </w:rPr>
        <w:t>ство, так как они могут не быть восприняты группой должным образом и возникнет борьба за служебные места.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Малая группа определяется как простейший вид социальной группы с непосредственными личными контактами и определенными эмоциональн</w:t>
      </w:r>
      <w:r w:rsidRPr="0094632E">
        <w:rPr>
          <w:rFonts w:ascii="Times New Roman" w:hAnsi="Times New Roman" w:cs="Times New Roman"/>
          <w:sz w:val="28"/>
          <w:szCs w:val="28"/>
        </w:rPr>
        <w:t>ы</w:t>
      </w:r>
      <w:r w:rsidRPr="0094632E">
        <w:rPr>
          <w:rFonts w:ascii="Times New Roman" w:hAnsi="Times New Roman" w:cs="Times New Roman"/>
          <w:sz w:val="28"/>
          <w:szCs w:val="28"/>
        </w:rPr>
        <w:t>ми отношениями между всеми ее членами, специфическими ценностями и нормами поведения; складываются во всех сферах жизни и оказывают ва</w:t>
      </w:r>
      <w:r w:rsidRPr="0094632E">
        <w:rPr>
          <w:rFonts w:ascii="Times New Roman" w:hAnsi="Times New Roman" w:cs="Times New Roman"/>
          <w:sz w:val="28"/>
          <w:szCs w:val="28"/>
        </w:rPr>
        <w:t>ж</w:t>
      </w:r>
      <w:r w:rsidRPr="0094632E">
        <w:rPr>
          <w:rFonts w:ascii="Times New Roman" w:hAnsi="Times New Roman" w:cs="Times New Roman"/>
          <w:sz w:val="28"/>
          <w:szCs w:val="28"/>
        </w:rPr>
        <w:t>ное влияние на развитие личности. Различают формальные (отношения рег</w:t>
      </w:r>
      <w:r w:rsidRPr="0094632E">
        <w:rPr>
          <w:rFonts w:ascii="Times New Roman" w:hAnsi="Times New Roman" w:cs="Times New Roman"/>
          <w:sz w:val="28"/>
          <w:szCs w:val="28"/>
        </w:rPr>
        <w:t>у</w:t>
      </w:r>
      <w:r w:rsidRPr="0094632E">
        <w:rPr>
          <w:rFonts w:ascii="Times New Roman" w:hAnsi="Times New Roman" w:cs="Times New Roman"/>
          <w:sz w:val="28"/>
          <w:szCs w:val="28"/>
        </w:rPr>
        <w:t>лируются формальными фиксированными правилами) и неформальные (во</w:t>
      </w:r>
      <w:r w:rsidRPr="0094632E">
        <w:rPr>
          <w:rFonts w:ascii="Times New Roman" w:hAnsi="Times New Roman" w:cs="Times New Roman"/>
          <w:sz w:val="28"/>
          <w:szCs w:val="28"/>
        </w:rPr>
        <w:t>з</w:t>
      </w:r>
      <w:r w:rsidRPr="0094632E">
        <w:rPr>
          <w:rFonts w:ascii="Times New Roman" w:hAnsi="Times New Roman" w:cs="Times New Roman"/>
          <w:sz w:val="28"/>
          <w:szCs w:val="28"/>
        </w:rPr>
        <w:t>никающие на почве личных симпатий).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Т.о., главным условием сплочения детской группы является единство групповых целей, организация совместной деятельности всех ее членов, направленность группы на получение положительного результат этой деятел</w:t>
      </w:r>
      <w:r w:rsidRPr="0094632E">
        <w:rPr>
          <w:rFonts w:ascii="Times New Roman" w:hAnsi="Times New Roman" w:cs="Times New Roman"/>
          <w:sz w:val="28"/>
          <w:szCs w:val="28"/>
        </w:rPr>
        <w:t>ь</w:t>
      </w:r>
      <w:r w:rsidRPr="0094632E">
        <w:rPr>
          <w:rFonts w:ascii="Times New Roman" w:hAnsi="Times New Roman" w:cs="Times New Roman"/>
          <w:sz w:val="28"/>
          <w:szCs w:val="28"/>
        </w:rPr>
        <w:t xml:space="preserve">ности. Важно, чтобы у детей был накоплен общий опыт деятельности, общие значимые для них воспоминания. </w:t>
      </w:r>
    </w:p>
    <w:p w:rsidR="00CE6AC9" w:rsidRPr="0094632E" w:rsidRDefault="00CE6AC9" w:rsidP="00CE6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Для повышения статуса каждого ребенка в группе необходимо дать всем детям возможность проявить себя в разных видах деятельности, найти тот вид деятельности, который буде</w:t>
      </w:r>
      <w:r>
        <w:rPr>
          <w:rFonts w:ascii="Times New Roman" w:hAnsi="Times New Roman" w:cs="Times New Roman"/>
          <w:sz w:val="28"/>
          <w:szCs w:val="28"/>
        </w:rPr>
        <w:t>т ребенку наиболее интересен и в</w:t>
      </w:r>
      <w:r w:rsidRPr="0094632E">
        <w:rPr>
          <w:rFonts w:ascii="Times New Roman" w:hAnsi="Times New Roman" w:cs="Times New Roman"/>
          <w:sz w:val="28"/>
          <w:szCs w:val="28"/>
        </w:rPr>
        <w:t xml:space="preserve"> кот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ром он будет наиболее успешен и выявить достоинства каждого ребенка п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 xml:space="preserve">ред всей группой. </w:t>
      </w:r>
    </w:p>
    <w:p w:rsidR="001674DC" w:rsidRDefault="001674DC"/>
    <w:sectPr w:rsidR="001674DC" w:rsidSect="0016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3DE5"/>
    <w:multiLevelType w:val="multilevel"/>
    <w:tmpl w:val="5D829F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AC9"/>
    <w:rsid w:val="001674DC"/>
    <w:rsid w:val="00CE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C9"/>
    <w:pPr>
      <w:ind w:left="720"/>
      <w:contextualSpacing/>
    </w:pPr>
  </w:style>
  <w:style w:type="paragraph" w:styleId="a4">
    <w:name w:val="Body Text"/>
    <w:basedOn w:val="a"/>
    <w:link w:val="a5"/>
    <w:rsid w:val="00CE6A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E6A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2014-11-11T17:28:00Z</dcterms:created>
  <dcterms:modified xsi:type="dcterms:W3CDTF">2014-11-11T17:29:00Z</dcterms:modified>
</cp:coreProperties>
</file>