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59" w:rsidRDefault="00334A59" w:rsidP="008A1F6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Масалова Татьяна Сергеевна</w:t>
      </w:r>
    </w:p>
    <w:p w:rsidR="00334A59" w:rsidRDefault="00334A59" w:rsidP="008A1F6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 начальных классов</w:t>
      </w:r>
    </w:p>
    <w:p w:rsidR="00334A59" w:rsidRDefault="00334A59" w:rsidP="008A1F6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МОУ «Белгородская область Белгородский район </w:t>
      </w:r>
      <w:proofErr w:type="spellStart"/>
      <w:r>
        <w:rPr>
          <w:rFonts w:ascii="Times New Roman" w:hAnsi="Times New Roman"/>
          <w:b/>
          <w:sz w:val="24"/>
          <w:szCs w:val="24"/>
        </w:rPr>
        <w:t>Беломестненская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:rsidR="00334A59" w:rsidRPr="0089419B" w:rsidRDefault="00334A59" w:rsidP="008A1F6E">
      <w:pPr>
        <w:spacing w:line="240" w:lineRule="auto"/>
        <w:ind w:firstLine="709"/>
        <w:contextualSpacing/>
        <w:jc w:val="center"/>
        <w:rPr>
          <w:b/>
          <w:i/>
          <w:sz w:val="24"/>
        </w:rPr>
      </w:pPr>
      <w:r w:rsidRPr="0089419B">
        <w:rPr>
          <w:b/>
          <w:i/>
          <w:sz w:val="24"/>
        </w:rPr>
        <w:t xml:space="preserve">Методическая разработка урока русского языка по теме «Правописание суффиксов </w:t>
      </w:r>
      <w:proofErr w:type="gramStart"/>
      <w:r w:rsidRPr="0089419B">
        <w:rPr>
          <w:b/>
          <w:i/>
          <w:sz w:val="24"/>
        </w:rPr>
        <w:t>–</w:t>
      </w:r>
      <w:proofErr w:type="spellStart"/>
      <w:r w:rsidRPr="0089419B">
        <w:rPr>
          <w:b/>
          <w:i/>
          <w:sz w:val="24"/>
        </w:rPr>
        <w:t>и</w:t>
      </w:r>
      <w:proofErr w:type="gramEnd"/>
      <w:r w:rsidRPr="0089419B">
        <w:rPr>
          <w:b/>
          <w:i/>
          <w:sz w:val="24"/>
        </w:rPr>
        <w:t>к</w:t>
      </w:r>
      <w:proofErr w:type="spellEnd"/>
      <w:r w:rsidRPr="0089419B">
        <w:rPr>
          <w:b/>
          <w:i/>
          <w:sz w:val="24"/>
        </w:rPr>
        <w:t>,      -</w:t>
      </w:r>
      <w:proofErr w:type="spellStart"/>
      <w:r w:rsidRPr="0089419B">
        <w:rPr>
          <w:b/>
          <w:i/>
          <w:sz w:val="24"/>
        </w:rPr>
        <w:t>ек</w:t>
      </w:r>
      <w:proofErr w:type="spellEnd"/>
      <w:r w:rsidRPr="0089419B">
        <w:rPr>
          <w:b/>
          <w:i/>
          <w:sz w:val="24"/>
        </w:rPr>
        <w:t>»  во 2 классе.</w:t>
      </w:r>
    </w:p>
    <w:p w:rsidR="0089419B" w:rsidRPr="0089419B" w:rsidRDefault="0089419B" w:rsidP="008A1F6E">
      <w:pPr>
        <w:spacing w:line="240" w:lineRule="auto"/>
        <w:ind w:firstLine="709"/>
        <w:contextualSpacing/>
        <w:jc w:val="center"/>
        <w:rPr>
          <w:b/>
          <w:i/>
          <w:sz w:val="24"/>
        </w:rPr>
      </w:pPr>
    </w:p>
    <w:p w:rsidR="00334A59" w:rsidRPr="0089419B" w:rsidRDefault="00334A59" w:rsidP="008A1F6E">
      <w:pPr>
        <w:spacing w:line="240" w:lineRule="auto"/>
        <w:ind w:firstLine="709"/>
        <w:contextualSpacing/>
        <w:jc w:val="center"/>
        <w:rPr>
          <w:b/>
          <w:i/>
          <w:sz w:val="24"/>
        </w:rPr>
      </w:pPr>
      <w:r w:rsidRPr="0089419B">
        <w:rPr>
          <w:b/>
          <w:i/>
          <w:sz w:val="24"/>
        </w:rPr>
        <w:t>КЛЮЧИК…ЗАМОЧЕК… ИК ИЛИ ЕК?</w:t>
      </w:r>
    </w:p>
    <w:p w:rsidR="0089419B" w:rsidRPr="00334A59" w:rsidRDefault="0089419B" w:rsidP="008A1F6E">
      <w:pPr>
        <w:spacing w:line="240" w:lineRule="auto"/>
        <w:ind w:firstLine="709"/>
        <w:contextualSpacing/>
        <w:jc w:val="center"/>
        <w:rPr>
          <w:sz w:val="24"/>
        </w:rPr>
      </w:pPr>
    </w:p>
    <w:p w:rsidR="0089419B" w:rsidRDefault="00334A59" w:rsidP="0089419B">
      <w:pPr>
        <w:spacing w:line="240" w:lineRule="auto"/>
        <w:ind w:firstLine="709"/>
        <w:contextualSpacing/>
      </w:pPr>
      <w:r w:rsidRPr="0089419B">
        <w:rPr>
          <w:b/>
        </w:rPr>
        <w:t>Цели:</w:t>
      </w:r>
      <w:r>
        <w:t xml:space="preserve"> Ознакомить учащихся:</w:t>
      </w:r>
    </w:p>
    <w:p w:rsidR="00334A59" w:rsidRDefault="00334A59" w:rsidP="008A1F6E">
      <w:pPr>
        <w:pStyle w:val="a3"/>
        <w:numPr>
          <w:ilvl w:val="0"/>
          <w:numId w:val="2"/>
        </w:numPr>
        <w:spacing w:line="240" w:lineRule="auto"/>
      </w:pPr>
      <w:r>
        <w:t xml:space="preserve">с суффиксами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>, -</w:t>
      </w:r>
      <w:proofErr w:type="spellStart"/>
      <w:r>
        <w:t>ик</w:t>
      </w:r>
      <w:proofErr w:type="spellEnd"/>
      <w:r>
        <w:t>;</w:t>
      </w:r>
    </w:p>
    <w:p w:rsidR="00D51510" w:rsidRDefault="00334A59" w:rsidP="008A1F6E">
      <w:pPr>
        <w:pStyle w:val="a3"/>
        <w:numPr>
          <w:ilvl w:val="0"/>
          <w:numId w:val="2"/>
        </w:numPr>
        <w:spacing w:line="240" w:lineRule="auto"/>
      </w:pPr>
      <w:r>
        <w:t xml:space="preserve">со способом действия при выборе суффиксов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>, -</w:t>
      </w:r>
      <w:proofErr w:type="spellStart"/>
      <w:r>
        <w:t>ик</w:t>
      </w:r>
      <w:proofErr w:type="spellEnd"/>
      <w:r>
        <w:t>;</w:t>
      </w:r>
    </w:p>
    <w:p w:rsidR="00334A59" w:rsidRDefault="00334A59" w:rsidP="008A1F6E">
      <w:pPr>
        <w:pStyle w:val="a3"/>
        <w:numPr>
          <w:ilvl w:val="0"/>
          <w:numId w:val="2"/>
        </w:numPr>
        <w:spacing w:line="240" w:lineRule="auto"/>
      </w:pPr>
      <w:r>
        <w:t xml:space="preserve">повторить и закрепить знания о </w:t>
      </w:r>
      <w:proofErr w:type="spellStart"/>
      <w:r>
        <w:t>сотаве</w:t>
      </w:r>
      <w:proofErr w:type="spellEnd"/>
      <w:r>
        <w:t xml:space="preserve"> слова.</w:t>
      </w:r>
    </w:p>
    <w:p w:rsidR="00334A59" w:rsidRPr="0089419B" w:rsidRDefault="00334A59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</w:rPr>
        <w:t xml:space="preserve">Оборудование: 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 xml:space="preserve">учебник «Русский язык, 2 класс; 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>рисунки для словарной работы и выведения правила;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 xml:space="preserve">карточки со словами; 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 xml:space="preserve">телевизор; 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 xml:space="preserve">видеомагнитофон; </w:t>
      </w:r>
    </w:p>
    <w:p w:rsidR="00334A59" w:rsidRDefault="00334A59" w:rsidP="008A1F6E">
      <w:pPr>
        <w:pStyle w:val="a3"/>
        <w:numPr>
          <w:ilvl w:val="0"/>
          <w:numId w:val="3"/>
        </w:numPr>
        <w:spacing w:line="240" w:lineRule="auto"/>
      </w:pPr>
      <w:r>
        <w:t>мультфильм «В стране невыученных уроков».</w:t>
      </w:r>
    </w:p>
    <w:p w:rsidR="00334A59" w:rsidRPr="0089419B" w:rsidRDefault="00334A59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</w:rPr>
        <w:t>Ход урока:</w:t>
      </w:r>
    </w:p>
    <w:p w:rsidR="00334A59" w:rsidRPr="0089419B" w:rsidRDefault="00334A59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  <w:lang w:val="en-US"/>
        </w:rPr>
        <w:t>I</w:t>
      </w:r>
      <w:r w:rsidRPr="0089419B">
        <w:rPr>
          <w:b/>
        </w:rPr>
        <w:t xml:space="preserve">. Организационный момент </w:t>
      </w:r>
    </w:p>
    <w:p w:rsidR="00334A59" w:rsidRPr="0089419B" w:rsidRDefault="00334A59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  <w:lang w:val="en-US"/>
        </w:rPr>
        <w:t>II</w:t>
      </w:r>
      <w:r w:rsidRPr="0089419B">
        <w:rPr>
          <w:b/>
        </w:rPr>
        <w:t>. Словарно-орфографическая работа</w:t>
      </w:r>
    </w:p>
    <w:p w:rsidR="00334A59" w:rsidRPr="0089419B" w:rsidRDefault="00334A59" w:rsidP="008A1F6E">
      <w:pPr>
        <w:spacing w:line="240" w:lineRule="auto"/>
        <w:ind w:firstLine="709"/>
        <w:contextualSpacing/>
        <w:rPr>
          <w:b/>
          <w:i/>
        </w:rPr>
      </w:pPr>
      <w:r w:rsidRPr="0089419B">
        <w:rPr>
          <w:b/>
        </w:rPr>
        <w:t>У:</w:t>
      </w:r>
      <w:r>
        <w:t xml:space="preserve"> Первый этап нашего урока – традиционный. Это словарно-орфографическая работа. Мы ее проводим для того, чтобы писать и говорить правильно, не делать ошибок в словарных словах. </w:t>
      </w:r>
      <w:r w:rsidRPr="0089419B">
        <w:rPr>
          <w:b/>
          <w:i/>
        </w:rPr>
        <w:t>Внимание на доску.</w:t>
      </w:r>
    </w:p>
    <w:p w:rsidR="00334A59" w:rsidRPr="00B52656" w:rsidRDefault="00B52656" w:rsidP="008A1F6E">
      <w:pPr>
        <w:spacing w:line="240" w:lineRule="auto"/>
        <w:ind w:firstLine="709"/>
        <w:contextualSpacing/>
        <w:rPr>
          <w:b/>
          <w:i/>
        </w:rPr>
      </w:pPr>
      <w:r>
        <w:t xml:space="preserve">       </w:t>
      </w:r>
      <w:r w:rsidR="00334A59">
        <w:t xml:space="preserve">                          </w:t>
      </w:r>
      <w:r>
        <w:t xml:space="preserve"> </w:t>
      </w:r>
      <w:r w:rsidR="00334A59">
        <w:t xml:space="preserve">           </w:t>
      </w:r>
      <w:r w:rsidR="00334A59" w:rsidRPr="00B52656">
        <w:rPr>
          <w:b/>
          <w:i/>
          <w:sz w:val="28"/>
        </w:rPr>
        <w:t xml:space="preserve">О </w:t>
      </w:r>
    </w:p>
    <w:p w:rsidR="00334A59" w:rsidRPr="00B52656" w:rsidRDefault="00B52656" w:rsidP="008A1F6E">
      <w:pPr>
        <w:spacing w:line="240" w:lineRule="auto"/>
        <w:ind w:firstLine="709"/>
        <w:contextualSpacing/>
        <w:rPr>
          <w:b/>
          <w:i/>
          <w:sz w:val="28"/>
        </w:rPr>
      </w:pPr>
      <w:r w:rsidRPr="00B52656">
        <w:rPr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CA2B4" wp14:editId="0CCAC9DB">
                <wp:simplePos x="0" y="0"/>
                <wp:positionH relativeFrom="column">
                  <wp:posOffset>2520315</wp:posOffset>
                </wp:positionH>
                <wp:positionV relativeFrom="paragraph">
                  <wp:posOffset>276225</wp:posOffset>
                </wp:positionV>
                <wp:extent cx="533400" cy="542925"/>
                <wp:effectExtent l="19050" t="38100" r="38100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29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8.45pt;margin-top:21.75pt;width:42pt;height:42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" strokecolor="#4579b8 [3044]" strokeweight="3pt">
                <v:stroke endarrow="open"/>
              </v:shape>
            </w:pict>
          </mc:Fallback>
        </mc:AlternateContent>
      </w:r>
      <w:r w:rsidRPr="00B52656">
        <w:rPr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E90C7" wp14:editId="75F5014D">
                <wp:simplePos x="0" y="0"/>
                <wp:positionH relativeFrom="column">
                  <wp:posOffset>1929765</wp:posOffset>
                </wp:positionH>
                <wp:positionV relativeFrom="paragraph">
                  <wp:posOffset>95250</wp:posOffset>
                </wp:positionV>
                <wp:extent cx="0" cy="571500"/>
                <wp:effectExtent l="57150" t="38100" r="5715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151.95pt;margin-top:7.5pt;width:0;height: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3FCD19" wp14:editId="51AC2819">
                <wp:simplePos x="0" y="0"/>
                <wp:positionH relativeFrom="column">
                  <wp:posOffset>748665</wp:posOffset>
                </wp:positionH>
                <wp:positionV relativeFrom="paragraph">
                  <wp:posOffset>339090</wp:posOffset>
                </wp:positionV>
                <wp:extent cx="704850" cy="476250"/>
                <wp:effectExtent l="38100" t="3810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47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58.95pt;margin-top:26.7pt;width:55.5pt;height:37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" strokecolor="#4f81bd [3204]" strokeweight="3pt">
                <v:stroke endarrow="open"/>
              </v:shape>
            </w:pict>
          </mc:Fallback>
        </mc:AlternateContent>
      </w:r>
      <w:r w:rsidRPr="00B52656">
        <w:rPr>
          <w:b/>
          <w:i/>
          <w:sz w:val="28"/>
        </w:rPr>
        <w:t xml:space="preserve">?                                                </w:t>
      </w:r>
      <w:r>
        <w:rPr>
          <w:b/>
          <w:i/>
          <w:sz w:val="28"/>
        </w:rPr>
        <w:t xml:space="preserve">                </w:t>
      </w:r>
      <w:r w:rsidRPr="00B52656">
        <w:rPr>
          <w:b/>
          <w:i/>
          <w:sz w:val="28"/>
        </w:rPr>
        <w:t xml:space="preserve"> К</w:t>
      </w:r>
    </w:p>
    <w:p w:rsidR="00334A59" w:rsidRDefault="00B52656" w:rsidP="008A1F6E">
      <w:pPr>
        <w:pStyle w:val="a3"/>
        <w:spacing w:line="240" w:lineRule="auto"/>
        <w:ind w:left="10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B3620" wp14:editId="7BA84ACE">
                <wp:simplePos x="0" y="0"/>
                <wp:positionH relativeFrom="column">
                  <wp:posOffset>748665</wp:posOffset>
                </wp:positionH>
                <wp:positionV relativeFrom="paragraph">
                  <wp:posOffset>1038860</wp:posOffset>
                </wp:positionV>
                <wp:extent cx="609600" cy="228600"/>
                <wp:effectExtent l="38100" t="19050" r="1905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286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58.95pt;margin-top:81.8pt;width:48pt;height:1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AB13C" wp14:editId="067DE999">
                <wp:simplePos x="0" y="0"/>
                <wp:positionH relativeFrom="column">
                  <wp:posOffset>1929765</wp:posOffset>
                </wp:positionH>
                <wp:positionV relativeFrom="paragraph">
                  <wp:posOffset>1353185</wp:posOffset>
                </wp:positionV>
                <wp:extent cx="0" cy="666750"/>
                <wp:effectExtent l="133350" t="0" r="7620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51.95pt;margin-top:106.55pt;width:0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738CD" wp14:editId="23CACD02">
                <wp:simplePos x="0" y="0"/>
                <wp:positionH relativeFrom="column">
                  <wp:posOffset>1272540</wp:posOffset>
                </wp:positionH>
                <wp:positionV relativeFrom="paragraph">
                  <wp:posOffset>286385</wp:posOffset>
                </wp:positionV>
                <wp:extent cx="1323975" cy="10668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100.2pt;margin-top:22.55pt;width:104.2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" fillcolor="white [3201]" strokecolor="#f79646 [3209]" strokeweight="2pt"/>
            </w:pict>
          </mc:Fallback>
        </mc:AlternateContent>
      </w:r>
      <w:r>
        <w:t xml:space="preserve">                         </w:t>
      </w: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78754" wp14:editId="257F6930">
                <wp:simplePos x="0" y="0"/>
                <wp:positionH relativeFrom="column">
                  <wp:posOffset>2596515</wp:posOffset>
                </wp:positionH>
                <wp:positionV relativeFrom="paragraph">
                  <wp:posOffset>96520</wp:posOffset>
                </wp:positionV>
                <wp:extent cx="609600" cy="314325"/>
                <wp:effectExtent l="19050" t="19050" r="5715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143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04.45pt;margin-top:7.6pt;width:48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</w:p>
    <w:p w:rsidR="00B52656" w:rsidRDefault="00B52656" w:rsidP="008A1F6E">
      <w:pPr>
        <w:pStyle w:val="a3"/>
        <w:spacing w:line="240" w:lineRule="auto"/>
        <w:ind w:left="1080"/>
      </w:pPr>
    </w:p>
    <w:p w:rsidR="00B52656" w:rsidRPr="00B52656" w:rsidRDefault="00B52656" w:rsidP="008A1F6E">
      <w:pPr>
        <w:pStyle w:val="a3"/>
        <w:spacing w:line="240" w:lineRule="auto"/>
        <w:ind w:left="1080"/>
        <w:rPr>
          <w:b/>
          <w:i/>
          <w:sz w:val="28"/>
        </w:rPr>
      </w:pPr>
      <w:proofErr w:type="gramStart"/>
      <w:r w:rsidRPr="00B52656">
        <w:rPr>
          <w:b/>
          <w:i/>
          <w:sz w:val="28"/>
        </w:rPr>
        <w:t>Б</w:t>
      </w:r>
      <w:proofErr w:type="gramEnd"/>
      <w:r w:rsidRPr="00B52656">
        <w:rPr>
          <w:b/>
          <w:i/>
          <w:sz w:val="28"/>
        </w:rPr>
        <w:t xml:space="preserve">                                           </w:t>
      </w:r>
      <w:r>
        <w:rPr>
          <w:b/>
          <w:i/>
          <w:sz w:val="28"/>
        </w:rPr>
        <w:t xml:space="preserve">                  </w:t>
      </w:r>
      <w:r w:rsidRPr="00B52656">
        <w:rPr>
          <w:b/>
          <w:i/>
          <w:sz w:val="28"/>
        </w:rPr>
        <w:t xml:space="preserve"> О</w:t>
      </w: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</w:p>
    <w:p w:rsidR="00B52656" w:rsidRDefault="00B52656" w:rsidP="008A1F6E">
      <w:pPr>
        <w:pStyle w:val="a3"/>
        <w:spacing w:line="240" w:lineRule="auto"/>
        <w:ind w:left="1080"/>
      </w:pPr>
      <w:r>
        <w:t xml:space="preserve">                                 </w:t>
      </w:r>
    </w:p>
    <w:p w:rsidR="00B52656" w:rsidRDefault="00B52656" w:rsidP="008A1F6E">
      <w:pPr>
        <w:pStyle w:val="a3"/>
        <w:spacing w:line="240" w:lineRule="auto"/>
        <w:ind w:left="1080"/>
        <w:rPr>
          <w:b/>
          <w:i/>
          <w:sz w:val="28"/>
        </w:rPr>
      </w:pPr>
      <w:r w:rsidRPr="00B52656">
        <w:rPr>
          <w:b/>
          <w:i/>
          <w:sz w:val="28"/>
        </w:rPr>
        <w:t xml:space="preserve">            </w:t>
      </w:r>
      <w:r>
        <w:rPr>
          <w:b/>
          <w:i/>
          <w:sz w:val="28"/>
        </w:rPr>
        <w:t xml:space="preserve">                 </w:t>
      </w:r>
      <w:r w:rsidRPr="00B52656">
        <w:rPr>
          <w:b/>
          <w:i/>
          <w:sz w:val="28"/>
        </w:rPr>
        <w:t xml:space="preserve"> Л</w:t>
      </w:r>
    </w:p>
    <w:p w:rsidR="00B52656" w:rsidRDefault="00B52656" w:rsidP="008A1F6E">
      <w:pPr>
        <w:pStyle w:val="a3"/>
        <w:numPr>
          <w:ilvl w:val="0"/>
          <w:numId w:val="4"/>
        </w:numPr>
        <w:spacing w:line="240" w:lineRule="auto"/>
      </w:pPr>
      <w:r>
        <w:t>Вставьте недостающую букву, и вы прочитаете слово, с которым мы познакомимся на уроке.</w:t>
      </w:r>
    </w:p>
    <w:p w:rsidR="00B52656" w:rsidRDefault="00B52656" w:rsidP="008A1F6E">
      <w:pPr>
        <w:pStyle w:val="a3"/>
        <w:numPr>
          <w:ilvl w:val="0"/>
          <w:numId w:val="4"/>
        </w:numPr>
        <w:spacing w:line="240" w:lineRule="auto"/>
      </w:pPr>
      <w:r>
        <w:t>Какое слово вы прочитали?</w:t>
      </w:r>
    </w:p>
    <w:p w:rsidR="00B52656" w:rsidRPr="00B52656" w:rsidRDefault="00B52656" w:rsidP="008A1F6E">
      <w:pPr>
        <w:pStyle w:val="a3"/>
        <w:numPr>
          <w:ilvl w:val="0"/>
          <w:numId w:val="4"/>
        </w:numPr>
        <w:spacing w:line="240" w:lineRule="auto"/>
      </w:pPr>
      <w:r>
        <w:t>В чем секрет чтения?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Это слово «яблоко». Оно читается против хода часовой стрелки.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что такое яблоко?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lastRenderedPageBreak/>
        <w:t>Д:</w:t>
      </w:r>
      <w:r>
        <w:t xml:space="preserve"> Яблоко - плод дерева яблони.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О многообразии слова яблоко расскажет …</w:t>
      </w:r>
    </w:p>
    <w:p w:rsidR="00B52656" w:rsidRDefault="00B52656" w:rsidP="008A1F6E">
      <w:pPr>
        <w:spacing w:line="240" w:lineRule="auto"/>
        <w:contextualSpacing/>
      </w:pPr>
      <w:r>
        <w:t>Рассказывает подготовленный ученик.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Не только плод яблони называют Яблоком, но и некоторые другие предметы. </w:t>
      </w:r>
      <w:proofErr w:type="gramStart"/>
      <w:r>
        <w:t>Например, тело глаза – глазное яблоко; сердцевина мишени для стрельбы в цель – яблочко («попасть в яблочко»); рукоятка меча – яблоко; кадык – адамово яблоко; символ императорской власти – державное яблоко.</w:t>
      </w:r>
      <w:proofErr w:type="gramEnd"/>
    </w:p>
    <w:p w:rsidR="00B52656" w:rsidRDefault="00B52656" w:rsidP="008A1F6E">
      <w:pPr>
        <w:spacing w:line="240" w:lineRule="auto"/>
        <w:ind w:firstLine="709"/>
        <w:contextualSpacing/>
      </w:pPr>
      <w:r>
        <w:t>Многообразие значений слова «яблоко» объясняется тем, что яблоко – один из древнейших плодов на земле, а яблони растут почти повсюду. На Руси яблоко упоминается в летописях 11 века. Существует мнение, что слово «яблоко» в древнерусском языке означало «шар».</w:t>
      </w:r>
    </w:p>
    <w:p w:rsidR="00B52656" w:rsidRDefault="00B52656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Найдите словарное слово «яблоко» в учебнике на стр.152, напишите его, поставьте ударение, подчеркните и запомните непроверяемую безударную гласную (ябл</w:t>
      </w:r>
      <w:r w:rsidRPr="00B52656">
        <w:rPr>
          <w:u w:val="single"/>
        </w:rPr>
        <w:t>о</w:t>
      </w:r>
      <w:r>
        <w:t>к</w:t>
      </w:r>
      <w:r w:rsidRPr="00B52656">
        <w:rPr>
          <w:u w:val="single"/>
        </w:rPr>
        <w:t>о</w:t>
      </w:r>
      <w:r>
        <w:t>).  Найдите среди записей на доске пословицу и фразеологические обороты.</w:t>
      </w:r>
    </w:p>
    <w:p w:rsidR="005674EB" w:rsidRDefault="005674EB" w:rsidP="008A1F6E">
      <w:pPr>
        <w:pStyle w:val="a3"/>
        <w:numPr>
          <w:ilvl w:val="0"/>
          <w:numId w:val="5"/>
        </w:numPr>
        <w:spacing w:line="240" w:lineRule="auto"/>
        <w:sectPr w:rsidR="005674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52656" w:rsidTr="00B52656">
        <w:tc>
          <w:tcPr>
            <w:tcW w:w="9571" w:type="dxa"/>
          </w:tcPr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lastRenderedPageBreak/>
              <w:t>Яблоку негде упасть</w:t>
            </w:r>
            <w:proofErr w:type="gramStart"/>
            <w:r w:rsidRPr="0089419B">
              <w:rPr>
                <w:b/>
                <w:i/>
              </w:rPr>
              <w:t xml:space="preserve">                                                                                  Т</w:t>
            </w:r>
            <w:proofErr w:type="gramEnd"/>
            <w:r w:rsidRPr="0089419B">
              <w:rPr>
                <w:b/>
                <w:i/>
              </w:rPr>
              <w:t xml:space="preserve">ак говорят о лошади, если у нее                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t xml:space="preserve">                                                                                                                         шерсть с темными круглыми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t xml:space="preserve">                                                                                                                        пятнами.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</w:p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t>Яблоко раздора</w:t>
            </w:r>
            <w:proofErr w:type="gramStart"/>
            <w:r w:rsidRPr="0089419B">
              <w:rPr>
                <w:b/>
                <w:i/>
              </w:rPr>
              <w:t xml:space="preserve">                                                                                          О</w:t>
            </w:r>
            <w:proofErr w:type="gramEnd"/>
            <w:r w:rsidRPr="0089419B">
              <w:rPr>
                <w:b/>
                <w:i/>
              </w:rPr>
              <w:t>чень красивое.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</w:p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t>Конь в яблоках</w:t>
            </w:r>
            <w:proofErr w:type="gramStart"/>
            <w:r w:rsidRPr="0089419B">
              <w:rPr>
                <w:b/>
                <w:i/>
              </w:rPr>
              <w:t xml:space="preserve">                                                                                            Э</w:t>
            </w:r>
            <w:proofErr w:type="gramEnd"/>
            <w:r w:rsidRPr="0089419B">
              <w:rPr>
                <w:b/>
                <w:i/>
              </w:rPr>
              <w:t>то то, что приводит к ссоре.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</w:p>
          <w:p w:rsidR="005674EB" w:rsidRPr="0089419B" w:rsidRDefault="005674EB" w:rsidP="008A1F6E">
            <w:pPr>
              <w:rPr>
                <w:b/>
                <w:i/>
              </w:rPr>
            </w:pPr>
            <w:r w:rsidRPr="0089419B">
              <w:rPr>
                <w:b/>
                <w:i/>
              </w:rPr>
              <w:t>Как румяное яблочко                                                                                Тесно</w:t>
            </w:r>
          </w:p>
          <w:p w:rsidR="005674EB" w:rsidRPr="0089419B" w:rsidRDefault="005674EB" w:rsidP="008A1F6E">
            <w:pPr>
              <w:rPr>
                <w:b/>
                <w:i/>
              </w:rPr>
            </w:pPr>
          </w:p>
          <w:p w:rsidR="005674EB" w:rsidRDefault="005674EB" w:rsidP="008A1F6E">
            <w:r w:rsidRPr="0089419B">
              <w:rPr>
                <w:b/>
                <w:i/>
              </w:rPr>
              <w:t>Яблоко от яблони недалеко падает</w:t>
            </w:r>
          </w:p>
        </w:tc>
      </w:tr>
    </w:tbl>
    <w:p w:rsidR="005674EB" w:rsidRDefault="005674EB" w:rsidP="008A1F6E">
      <w:pPr>
        <w:spacing w:line="240" w:lineRule="auto"/>
        <w:ind w:firstLine="709"/>
        <w:contextualSpacing/>
        <w:sectPr w:rsidR="005674EB" w:rsidSect="005674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74EB" w:rsidRDefault="005674EB" w:rsidP="008A1F6E">
      <w:pPr>
        <w:spacing w:line="240" w:lineRule="auto"/>
        <w:ind w:firstLine="709"/>
        <w:contextualSpacing/>
      </w:pPr>
    </w:p>
    <w:p w:rsidR="005674EB" w:rsidRDefault="005674EB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Пословица записана под номером 5, остальные словосочетания являются фразеологическими оборотами.</w:t>
      </w:r>
    </w:p>
    <w:p w:rsidR="005674EB" w:rsidRDefault="005674EB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Объясните смысл пословицы.</w:t>
      </w:r>
    </w:p>
    <w:p w:rsidR="005674EB" w:rsidRDefault="005674EB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Так говорят про того человека, чьи плохие поступки повторяют поведение его отца или матери.</w:t>
      </w:r>
    </w:p>
    <w:p w:rsidR="005674EB" w:rsidRDefault="005674EB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Соедините стрелками фразеологизмы с объяснением их смысла.</w:t>
      </w:r>
    </w:p>
    <w:p w:rsidR="005674EB" w:rsidRPr="0089419B" w:rsidRDefault="005674EB" w:rsidP="008A1F6E">
      <w:pPr>
        <w:spacing w:line="240" w:lineRule="auto"/>
        <w:contextualSpacing/>
        <w:rPr>
          <w:i/>
        </w:rPr>
      </w:pPr>
    </w:p>
    <w:p w:rsidR="00B52656" w:rsidRPr="0089419B" w:rsidRDefault="005674EB" w:rsidP="008A1F6E">
      <w:pPr>
        <w:spacing w:line="240" w:lineRule="auto"/>
        <w:contextualSpacing/>
        <w:rPr>
          <w:i/>
        </w:rPr>
      </w:pPr>
      <w:r w:rsidRPr="0089419B">
        <w:rPr>
          <w:i/>
        </w:rPr>
        <w:t xml:space="preserve">Ученики по одному выходят к доске и выполняют задание. </w:t>
      </w:r>
    </w:p>
    <w:p w:rsidR="005674EB" w:rsidRDefault="005674EB" w:rsidP="008A1F6E">
      <w:pPr>
        <w:spacing w:line="240" w:lineRule="auto"/>
        <w:contextualSpacing/>
      </w:pPr>
    </w:p>
    <w:p w:rsidR="005674EB" w:rsidRDefault="005674EB" w:rsidP="008A1F6E">
      <w:pPr>
        <w:spacing w:line="240" w:lineRule="auto"/>
        <w:ind w:firstLine="709"/>
        <w:contextualSpacing/>
      </w:pPr>
      <w:r>
        <w:t xml:space="preserve">- А теперь вспомните все, что мы сказали о </w:t>
      </w:r>
      <w:proofErr w:type="gramStart"/>
      <w:r>
        <w:t>яблоке</w:t>
      </w:r>
      <w:proofErr w:type="gramEnd"/>
      <w:r>
        <w:t xml:space="preserve"> и предложите картинки-ассоциации, которые нам помогут в запоминании правильного написания слова «яблоко».</w:t>
      </w:r>
    </w:p>
    <w:p w:rsidR="001A5ED1" w:rsidRDefault="001A5ED1" w:rsidP="008A1F6E">
      <w:pPr>
        <w:spacing w:line="240" w:lineRule="auto"/>
        <w:contextualSpacing/>
      </w:pPr>
    </w:p>
    <w:p w:rsidR="001A5ED1" w:rsidRPr="0089419B" w:rsidRDefault="001A5ED1" w:rsidP="008A1F6E">
      <w:pPr>
        <w:spacing w:line="240" w:lineRule="auto"/>
        <w:contextualSpacing/>
        <w:rPr>
          <w:i/>
        </w:rPr>
      </w:pPr>
      <w:r w:rsidRPr="0089419B">
        <w:rPr>
          <w:i/>
        </w:rPr>
        <w:t xml:space="preserve">Выслушиваются предложения детей. Учитель предлагает свои варианты (карточки см. приложение). </w:t>
      </w:r>
    </w:p>
    <w:p w:rsidR="001A5ED1" w:rsidRDefault="001A5ED1" w:rsidP="008A1F6E">
      <w:pPr>
        <w:spacing w:line="240" w:lineRule="auto"/>
        <w:contextualSpacing/>
      </w:pPr>
    </w:p>
    <w:p w:rsidR="001A5ED1" w:rsidRDefault="001A5ED1" w:rsidP="008A1F6E">
      <w:pPr>
        <w:spacing w:line="240" w:lineRule="auto"/>
        <w:ind w:firstLine="709"/>
        <w:contextualSpacing/>
      </w:pPr>
      <w:r>
        <w:t>Посмотрите на картинки-помощницы и «сфотографируйте» их глазками на память.</w:t>
      </w:r>
    </w:p>
    <w:p w:rsidR="001A5ED1" w:rsidRDefault="001A5ED1" w:rsidP="008A1F6E">
      <w:pPr>
        <w:spacing w:line="240" w:lineRule="auto"/>
        <w:contextualSpacing/>
      </w:pPr>
    </w:p>
    <w:p w:rsidR="001A5ED1" w:rsidRDefault="001A5ED1" w:rsidP="008A1F6E">
      <w:pPr>
        <w:spacing w:line="240" w:lineRule="auto"/>
        <w:contextualSpacing/>
        <w:rPr>
          <w:i/>
        </w:rPr>
      </w:pPr>
      <w:r w:rsidRPr="0089419B">
        <w:rPr>
          <w:i/>
        </w:rPr>
        <w:t>Дети выполняют задание.</w:t>
      </w:r>
    </w:p>
    <w:p w:rsidR="0089419B" w:rsidRPr="0089419B" w:rsidRDefault="0089419B" w:rsidP="008A1F6E">
      <w:pPr>
        <w:spacing w:line="240" w:lineRule="auto"/>
        <w:contextualSpacing/>
        <w:rPr>
          <w:i/>
        </w:rPr>
      </w:pPr>
    </w:p>
    <w:p w:rsidR="001A5ED1" w:rsidRDefault="001A5ED1" w:rsidP="008A1F6E">
      <w:pPr>
        <w:spacing w:line="240" w:lineRule="auto"/>
        <w:ind w:firstLine="709"/>
        <w:contextualSpacing/>
      </w:pPr>
      <w:r>
        <w:t>Молодцы! Я думаю, что теперь вы не сделаете ошибку в слове «яблоко».</w:t>
      </w:r>
    </w:p>
    <w:p w:rsidR="001A5ED1" w:rsidRDefault="001A5ED1" w:rsidP="008A1F6E">
      <w:pPr>
        <w:spacing w:line="240" w:lineRule="auto"/>
        <w:ind w:firstLine="709"/>
        <w:contextualSpacing/>
      </w:pP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  <w:lang w:val="en-US"/>
        </w:rPr>
        <w:t>III</w:t>
      </w:r>
      <w:r w:rsidRPr="0089419B">
        <w:rPr>
          <w:b/>
        </w:rPr>
        <w:t>. Сообщение темы урока.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Сейчас мы проанализируем два слова и выясним, нужно ли какое-то правило для их написания или нет.</w:t>
      </w:r>
    </w:p>
    <w:p w:rsidR="001A5ED1" w:rsidRDefault="001A5ED1" w:rsidP="008A1F6E">
      <w:pPr>
        <w:spacing w:line="240" w:lineRule="auto"/>
        <w:ind w:firstLine="709"/>
        <w:contextualSpacing/>
      </w:pP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  <w:i/>
        </w:rPr>
      </w:pPr>
      <w:r w:rsidRPr="0089419B">
        <w:rPr>
          <w:b/>
          <w:i/>
        </w:rPr>
        <w:t>Запись на доске:</w:t>
      </w: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  <w:i/>
        </w:rPr>
      </w:pPr>
      <w:r w:rsidRPr="0089419B">
        <w:rPr>
          <w:b/>
          <w:i/>
        </w:rPr>
        <w:lastRenderedPageBreak/>
        <w:t>Ключик</w:t>
      </w: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  <w:i/>
        </w:rPr>
      </w:pPr>
      <w:r w:rsidRPr="0089419B">
        <w:rPr>
          <w:b/>
          <w:i/>
        </w:rPr>
        <w:t>Замочек</w:t>
      </w: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  <w:i/>
        </w:rPr>
      </w:pPr>
    </w:p>
    <w:p w:rsidR="001A5ED1" w:rsidRDefault="001A5ED1" w:rsidP="008A1F6E">
      <w:pPr>
        <w:spacing w:line="240" w:lineRule="auto"/>
        <w:ind w:firstLine="709"/>
        <w:contextualSpacing/>
      </w:pPr>
      <w:r>
        <w:t>Запишите эти слова.</w:t>
      </w:r>
    </w:p>
    <w:p w:rsidR="001A5ED1" w:rsidRPr="0089419B" w:rsidRDefault="001A5ED1" w:rsidP="008A1F6E">
      <w:pPr>
        <w:spacing w:line="240" w:lineRule="auto"/>
        <w:contextualSpacing/>
        <w:rPr>
          <w:i/>
        </w:rPr>
      </w:pPr>
    </w:p>
    <w:p w:rsidR="001A5ED1" w:rsidRPr="0089419B" w:rsidRDefault="001A5ED1" w:rsidP="008A1F6E">
      <w:pPr>
        <w:spacing w:line="240" w:lineRule="auto"/>
        <w:contextualSpacing/>
        <w:rPr>
          <w:i/>
        </w:rPr>
      </w:pPr>
      <w:r w:rsidRPr="0089419B">
        <w:rPr>
          <w:i/>
        </w:rPr>
        <w:t>Дети записывают.</w:t>
      </w:r>
    </w:p>
    <w:p w:rsidR="001A5ED1" w:rsidRDefault="001A5ED1" w:rsidP="008A1F6E">
      <w:pPr>
        <w:spacing w:line="240" w:lineRule="auto"/>
        <w:ind w:firstLine="709"/>
        <w:contextualSpacing/>
      </w:pP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Какие корни в словах ключик, замочек?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</w:t>
      </w:r>
      <w:proofErr w:type="gramStart"/>
      <w:r>
        <w:t>-к</w:t>
      </w:r>
      <w:proofErr w:type="gramEnd"/>
      <w:r>
        <w:t>люч-, -</w:t>
      </w:r>
      <w:proofErr w:type="spellStart"/>
      <w:r>
        <w:t>замоч</w:t>
      </w:r>
      <w:proofErr w:type="spellEnd"/>
      <w:r>
        <w:t>-.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Выделите в каждом слове суффикс и укажите, ударный или безударный звук в нем.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</w:t>
      </w:r>
      <w:proofErr w:type="gramStart"/>
      <w:r>
        <w:t>-</w:t>
      </w:r>
      <w:proofErr w:type="spellStart"/>
      <w:r>
        <w:t>и</w:t>
      </w:r>
      <w:proofErr w:type="gramEnd"/>
      <w:r>
        <w:t>к</w:t>
      </w:r>
      <w:proofErr w:type="spellEnd"/>
      <w:r>
        <w:t>, -</w:t>
      </w:r>
      <w:proofErr w:type="spellStart"/>
      <w:r>
        <w:t>ек</w:t>
      </w:r>
      <w:proofErr w:type="spellEnd"/>
      <w:r>
        <w:t xml:space="preserve">. В суффиксе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 xml:space="preserve">- безударный </w:t>
      </w:r>
      <w:proofErr w:type="spellStart"/>
      <w:r>
        <w:t>глассный</w:t>
      </w:r>
      <w:proofErr w:type="spellEnd"/>
      <w:r>
        <w:t xml:space="preserve"> звук, в суффиксе – </w:t>
      </w:r>
      <w:proofErr w:type="spellStart"/>
      <w:r>
        <w:t>ек</w:t>
      </w:r>
      <w:proofErr w:type="spellEnd"/>
      <w:r>
        <w:t xml:space="preserve"> – тоже безударный.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Скажите, совпадает или расходится произношение </w:t>
      </w:r>
      <w:proofErr w:type="spellStart"/>
      <w:r>
        <w:t>сффикса</w:t>
      </w:r>
      <w:proofErr w:type="spellEnd"/>
      <w:r>
        <w:t xml:space="preserve"> с его обозначением на письме?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В слове «ключик» - совпадает, а в слове «замочек» - расходится.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Сделайте вывод: надо ли проверять обозначение на письме гласного звука в суффиксах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>, -</w:t>
      </w:r>
      <w:proofErr w:type="spellStart"/>
      <w:r>
        <w:t>ек</w:t>
      </w:r>
      <w:proofErr w:type="spellEnd"/>
      <w:r>
        <w:t xml:space="preserve">?  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Гласные с суффиксах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>, -</w:t>
      </w:r>
      <w:proofErr w:type="spellStart"/>
      <w:r>
        <w:t>ек</w:t>
      </w:r>
      <w:proofErr w:type="spellEnd"/>
      <w:r>
        <w:t xml:space="preserve"> нужно проверять.</w:t>
      </w: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Молодцы! Вы правильно сделали вывод. Тема нашего урока: «Правописание суффиксов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>, -</w:t>
      </w:r>
      <w:proofErr w:type="spellStart"/>
      <w:r>
        <w:t>ек</w:t>
      </w:r>
      <w:proofErr w:type="spellEnd"/>
      <w:r>
        <w:t>».</w:t>
      </w: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</w:rPr>
      </w:pPr>
    </w:p>
    <w:p w:rsidR="001A5ED1" w:rsidRPr="0089419B" w:rsidRDefault="001A5ED1" w:rsidP="008A1F6E">
      <w:pPr>
        <w:spacing w:line="240" w:lineRule="auto"/>
        <w:ind w:firstLine="709"/>
        <w:contextualSpacing/>
        <w:rPr>
          <w:b/>
        </w:rPr>
      </w:pPr>
      <w:r w:rsidRPr="0089419B">
        <w:rPr>
          <w:b/>
          <w:lang w:val="en-US"/>
        </w:rPr>
        <w:t>IV</w:t>
      </w:r>
      <w:r w:rsidRPr="0089419B">
        <w:rPr>
          <w:b/>
        </w:rPr>
        <w:t>. Знакомство с новым материалом.</w:t>
      </w:r>
    </w:p>
    <w:p w:rsidR="001A5ED1" w:rsidRDefault="001A5ED1" w:rsidP="008A1F6E">
      <w:pPr>
        <w:spacing w:line="240" w:lineRule="auto"/>
        <w:ind w:firstLine="709"/>
        <w:contextualSpacing/>
      </w:pPr>
    </w:p>
    <w:p w:rsidR="001A5ED1" w:rsidRDefault="001A5ED1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Чтобы «попасть в яблочко», то есть достигнуть цели урока, можно идти разными путями.</w:t>
      </w:r>
    </w:p>
    <w:p w:rsidR="001A5ED1" w:rsidRDefault="001A5ED1" w:rsidP="008A1F6E">
      <w:pPr>
        <w:pStyle w:val="a3"/>
        <w:numPr>
          <w:ilvl w:val="0"/>
          <w:numId w:val="6"/>
        </w:numPr>
        <w:spacing w:line="240" w:lineRule="auto"/>
      </w:pPr>
      <w:r>
        <w:t>Взять готовое правило.</w:t>
      </w:r>
    </w:p>
    <w:p w:rsidR="001A5ED1" w:rsidRDefault="001A5ED1" w:rsidP="008A1F6E">
      <w:pPr>
        <w:pStyle w:val="a3"/>
        <w:numPr>
          <w:ilvl w:val="0"/>
          <w:numId w:val="6"/>
        </w:numPr>
        <w:spacing w:line="240" w:lineRule="auto"/>
      </w:pPr>
      <w:r>
        <w:t>Самим изобрести это правило.</w:t>
      </w:r>
    </w:p>
    <w:p w:rsidR="001A5ED1" w:rsidRDefault="008A1F6E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Каким путем мы пойдем и почему?</w:t>
      </w:r>
    </w:p>
    <w:p w:rsidR="008A1F6E" w:rsidRDefault="008A1F6E" w:rsidP="008A1F6E">
      <w:pPr>
        <w:spacing w:line="240" w:lineRule="auto"/>
        <w:ind w:firstLine="709"/>
        <w:contextualSpacing/>
      </w:pPr>
      <w:r w:rsidRPr="0089419B">
        <w:rPr>
          <w:b/>
        </w:rPr>
        <w:t>Д:</w:t>
      </w:r>
      <w:r>
        <w:t xml:space="preserve"> Лучше самим попробовать выявить правило, чтобы лучше им овладеть и запомнить его.</w:t>
      </w:r>
    </w:p>
    <w:p w:rsidR="008A1F6E" w:rsidRDefault="008A1F6E" w:rsidP="008A1F6E">
      <w:pPr>
        <w:spacing w:line="240" w:lineRule="auto"/>
        <w:ind w:firstLine="709"/>
        <w:contextualSpacing/>
      </w:pPr>
      <w:r w:rsidRPr="0089419B">
        <w:rPr>
          <w:b/>
        </w:rPr>
        <w:t>У:</w:t>
      </w:r>
      <w:r>
        <w:t xml:space="preserve"> Хорошо. Итак, мы сами изобретаем правило. Посмотрите на данный ряд существительных.</w:t>
      </w:r>
    </w:p>
    <w:p w:rsidR="008A1F6E" w:rsidRDefault="008A1F6E" w:rsidP="008A1F6E">
      <w:pPr>
        <w:spacing w:line="240" w:lineRule="auto"/>
        <w:contextualSpacing/>
      </w:pPr>
    </w:p>
    <w:p w:rsidR="008A1F6E" w:rsidRPr="0089419B" w:rsidRDefault="008A1F6E" w:rsidP="008A1F6E">
      <w:pPr>
        <w:spacing w:line="240" w:lineRule="auto"/>
        <w:contextualSpacing/>
        <w:rPr>
          <w:b/>
          <w:i/>
        </w:rPr>
      </w:pPr>
      <w:r w:rsidRPr="0089419B">
        <w:rPr>
          <w:b/>
          <w:i/>
        </w:rPr>
        <w:t>На доске прикреплены карточки со словами</w:t>
      </w:r>
    </w:p>
    <w:p w:rsidR="008A1F6E" w:rsidRPr="0089419B" w:rsidRDefault="008A1F6E" w:rsidP="008A1F6E">
      <w:pPr>
        <w:contextualSpacing/>
        <w:rPr>
          <w:b/>
          <w:i/>
        </w:rPr>
        <w:sectPr w:rsidR="008A1F6E" w:rsidRPr="0089419B" w:rsidSect="005674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62"/>
      </w:tblGrid>
      <w:tr w:rsidR="008A1F6E" w:rsidRPr="0089419B" w:rsidTr="008A1F6E">
        <w:tc>
          <w:tcPr>
            <w:tcW w:w="9571" w:type="dxa"/>
          </w:tcPr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lastRenderedPageBreak/>
              <w:t>Кузнеч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Сыноч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Мячики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Сыночки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Мяч..</w:t>
            </w:r>
            <w:proofErr w:type="gramStart"/>
            <w:r w:rsidRPr="0089419B">
              <w:rPr>
                <w:b/>
                <w:i/>
              </w:rPr>
              <w:t>к</w:t>
            </w:r>
            <w:proofErr w:type="spellEnd"/>
            <w:proofErr w:type="gramEnd"/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Ореш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Кузнечики</w:t>
            </w:r>
          </w:p>
          <w:p w:rsidR="008A1F6E" w:rsidRPr="0089419B" w:rsidRDefault="008A1F6E" w:rsidP="008A1F6E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орешки</w:t>
            </w:r>
          </w:p>
        </w:tc>
      </w:tr>
    </w:tbl>
    <w:p w:rsidR="008A1F6E" w:rsidRDefault="008A1F6E" w:rsidP="008A1F6E">
      <w:pPr>
        <w:spacing w:line="240" w:lineRule="auto"/>
        <w:contextualSpacing/>
        <w:sectPr w:rsidR="008A1F6E" w:rsidSect="008A1F6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A1F6E" w:rsidRPr="001A5ED1" w:rsidRDefault="008A1F6E" w:rsidP="008A1F6E">
      <w:pPr>
        <w:spacing w:line="240" w:lineRule="auto"/>
        <w:contextualSpacing/>
      </w:pPr>
      <w:r>
        <w:lastRenderedPageBreak/>
        <w:t xml:space="preserve"> </w:t>
      </w:r>
    </w:p>
    <w:p w:rsidR="001A5ED1" w:rsidRDefault="00AC260B" w:rsidP="001A5ED1">
      <w:pPr>
        <w:ind w:firstLine="709"/>
        <w:contextualSpacing/>
      </w:pPr>
      <w:r w:rsidRPr="0089419B">
        <w:rPr>
          <w:b/>
        </w:rPr>
        <w:t>У:</w:t>
      </w:r>
      <w:r>
        <w:t xml:space="preserve"> На какие две группы можно разделить эти слова?</w:t>
      </w:r>
    </w:p>
    <w:p w:rsidR="00AC260B" w:rsidRDefault="00AC260B" w:rsidP="001A5ED1">
      <w:pPr>
        <w:ind w:firstLine="709"/>
        <w:contextualSpacing/>
      </w:pPr>
      <w:r w:rsidRPr="0089419B">
        <w:rPr>
          <w:b/>
        </w:rPr>
        <w:t>Д:</w:t>
      </w:r>
      <w:r>
        <w:t xml:space="preserve"> На существительные в единственном и множественном числе.</w:t>
      </w:r>
    </w:p>
    <w:p w:rsidR="00AC260B" w:rsidRDefault="00AC260B" w:rsidP="00AC260B">
      <w:pPr>
        <w:contextualSpacing/>
      </w:pPr>
    </w:p>
    <w:p w:rsidR="00AC260B" w:rsidRPr="0089419B" w:rsidRDefault="00AC260B" w:rsidP="00AC260B">
      <w:pPr>
        <w:contextualSpacing/>
        <w:rPr>
          <w:i/>
        </w:rPr>
      </w:pPr>
      <w:r w:rsidRPr="0089419B">
        <w:rPr>
          <w:i/>
        </w:rPr>
        <w:t>Дети по одному выходят к доске и располагают карточки в два столбика.</w:t>
      </w:r>
    </w:p>
    <w:p w:rsidR="00AC260B" w:rsidRDefault="00AC260B" w:rsidP="00AC260B">
      <w:pPr>
        <w:contextualSpacing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260B" w:rsidTr="00AC260B">
        <w:tc>
          <w:tcPr>
            <w:tcW w:w="4785" w:type="dxa"/>
          </w:tcPr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Единственное число</w:t>
            </w:r>
          </w:p>
        </w:tc>
        <w:tc>
          <w:tcPr>
            <w:tcW w:w="4786" w:type="dxa"/>
          </w:tcPr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Множественное число</w:t>
            </w:r>
          </w:p>
        </w:tc>
      </w:tr>
      <w:tr w:rsidR="00AC260B" w:rsidTr="00AC260B">
        <w:tc>
          <w:tcPr>
            <w:tcW w:w="4785" w:type="dxa"/>
          </w:tcPr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Кузнеч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Сыноч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Мяч..</w:t>
            </w:r>
            <w:proofErr w:type="gramStart"/>
            <w:r w:rsidRPr="0089419B">
              <w:rPr>
                <w:b/>
                <w:i/>
              </w:rPr>
              <w:t>к</w:t>
            </w:r>
            <w:proofErr w:type="spellEnd"/>
            <w:proofErr w:type="gramEnd"/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proofErr w:type="spellStart"/>
            <w:r w:rsidRPr="0089419B">
              <w:rPr>
                <w:b/>
                <w:i/>
              </w:rPr>
              <w:t>Ореш</w:t>
            </w:r>
            <w:proofErr w:type="spellEnd"/>
            <w:proofErr w:type="gramStart"/>
            <w:r w:rsidRPr="0089419B">
              <w:rPr>
                <w:b/>
                <w:i/>
              </w:rPr>
              <w:t>..</w:t>
            </w:r>
            <w:proofErr w:type="gramEnd"/>
            <w:r w:rsidRPr="0089419B">
              <w:rPr>
                <w:b/>
                <w:i/>
              </w:rPr>
              <w:t>к</w:t>
            </w:r>
          </w:p>
        </w:tc>
        <w:tc>
          <w:tcPr>
            <w:tcW w:w="4786" w:type="dxa"/>
          </w:tcPr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Кузнечики</w:t>
            </w:r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Сыночки</w:t>
            </w:r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Мячики</w:t>
            </w:r>
          </w:p>
          <w:p w:rsidR="00AC260B" w:rsidRPr="0089419B" w:rsidRDefault="00AC260B" w:rsidP="00AC260B">
            <w:pPr>
              <w:contextualSpacing/>
              <w:rPr>
                <w:b/>
                <w:i/>
              </w:rPr>
            </w:pPr>
            <w:r w:rsidRPr="0089419B">
              <w:rPr>
                <w:b/>
                <w:i/>
              </w:rPr>
              <w:t>Орешки</w:t>
            </w:r>
          </w:p>
        </w:tc>
      </w:tr>
    </w:tbl>
    <w:p w:rsidR="00AC260B" w:rsidRDefault="00AC260B" w:rsidP="00AC260B">
      <w:pPr>
        <w:contextualSpacing/>
      </w:pPr>
    </w:p>
    <w:p w:rsidR="00AC260B" w:rsidRDefault="00AC260B" w:rsidP="00AC260B">
      <w:pPr>
        <w:ind w:firstLine="709"/>
        <w:contextualSpacing/>
      </w:pPr>
      <w:r w:rsidRPr="0089419B">
        <w:rPr>
          <w:b/>
        </w:rPr>
        <w:lastRenderedPageBreak/>
        <w:t>У:</w:t>
      </w:r>
      <w:r>
        <w:t xml:space="preserve"> Как выбрать нужную букву, чтобы правильно написать суффикс? Как вы думаете? Для этого проанализируйте слова второго столбика. Что интересного вы заметили?</w:t>
      </w:r>
    </w:p>
    <w:p w:rsidR="00AC260B" w:rsidRDefault="00AC260B" w:rsidP="00AC260B">
      <w:pPr>
        <w:ind w:firstLine="709"/>
        <w:contextualSpacing/>
      </w:pPr>
      <w:r w:rsidRPr="0089419B">
        <w:rPr>
          <w:b/>
        </w:rPr>
        <w:t>Д:</w:t>
      </w:r>
      <w:r>
        <w:t xml:space="preserve"> Я думаю, что если при изменении формы слова гласный остается, то его и надо писать в суффиксе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 xml:space="preserve">. А если при изменении формы слова гласный исчезает, то надо писать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 xml:space="preserve">. </w:t>
      </w:r>
    </w:p>
    <w:p w:rsidR="00AC260B" w:rsidRDefault="00AC260B" w:rsidP="00AC260B">
      <w:pPr>
        <w:ind w:firstLine="709"/>
        <w:contextualSpacing/>
      </w:pPr>
      <w:r w:rsidRPr="0089419B">
        <w:rPr>
          <w:b/>
        </w:rPr>
        <w:t>У:</w:t>
      </w:r>
      <w:r>
        <w:t xml:space="preserve"> Подтвердить наше научное предположение поможет мультфильм, снятый по книге Лии </w:t>
      </w:r>
      <w:proofErr w:type="spellStart"/>
      <w:r>
        <w:t>Гераскиной</w:t>
      </w:r>
      <w:proofErr w:type="spellEnd"/>
      <w:r>
        <w:t xml:space="preserve"> «В стране невыученных уроков». Вспомните, как Виктор </w:t>
      </w:r>
      <w:proofErr w:type="spellStart"/>
      <w:r>
        <w:t>Перестукин</w:t>
      </w:r>
      <w:proofErr w:type="spellEnd"/>
      <w:r>
        <w:t xml:space="preserve"> при помощи «ключика» открыл «замочек».</w:t>
      </w:r>
    </w:p>
    <w:p w:rsidR="00AC260B" w:rsidRDefault="00AC260B" w:rsidP="00AC260B">
      <w:pPr>
        <w:ind w:firstLine="709"/>
        <w:contextualSpacing/>
      </w:pPr>
      <w:r w:rsidRPr="0089419B">
        <w:rPr>
          <w:b/>
        </w:rPr>
        <w:t>Д:</w:t>
      </w:r>
      <w:r>
        <w:t xml:space="preserve"> Это было единственное правило, которое знал Витя. </w:t>
      </w:r>
    </w:p>
    <w:p w:rsidR="00AC260B" w:rsidRDefault="00AC260B" w:rsidP="00AC260B">
      <w:pPr>
        <w:ind w:firstLine="709"/>
        <w:contextualSpacing/>
      </w:pPr>
      <w:r w:rsidRPr="0089419B">
        <w:rPr>
          <w:b/>
        </w:rPr>
        <w:t>У:</w:t>
      </w:r>
      <w:r>
        <w:t xml:space="preserve"> Если при склонении слова – изменении по падежам – гласный выпадает, то пишется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>, а если не выпадает, пишется –</w:t>
      </w:r>
      <w:proofErr w:type="spellStart"/>
      <w:r>
        <w:t>ик</w:t>
      </w:r>
      <w:proofErr w:type="spellEnd"/>
      <w:r>
        <w:t>. Посмотрим фрагмент мультфильма.</w:t>
      </w:r>
    </w:p>
    <w:p w:rsidR="00AC260B" w:rsidRDefault="00AC260B" w:rsidP="00AC260B">
      <w:pPr>
        <w:ind w:firstLine="709"/>
        <w:contextualSpacing/>
      </w:pPr>
      <w:proofErr w:type="gramStart"/>
      <w:r>
        <w:t>У Вити было слово-помощник «нет»: замочек – (нет) замочка; ключик – (нет) ключика.</w:t>
      </w:r>
      <w:proofErr w:type="gramEnd"/>
    </w:p>
    <w:p w:rsidR="00AC260B" w:rsidRDefault="00AC260B" w:rsidP="00AC260B">
      <w:pPr>
        <w:contextualSpacing/>
      </w:pPr>
    </w:p>
    <w:p w:rsidR="00252ED3" w:rsidRPr="0089419B" w:rsidRDefault="00AC260B" w:rsidP="00AC260B">
      <w:pPr>
        <w:contextualSpacing/>
        <w:rPr>
          <w:i/>
        </w:rPr>
      </w:pPr>
      <w:r w:rsidRPr="0089419B">
        <w:rPr>
          <w:i/>
        </w:rPr>
        <w:t>Учитель прикрепляет на доску рисунки (см. приложение 2)</w:t>
      </w:r>
    </w:p>
    <w:p w:rsidR="00252ED3" w:rsidRDefault="00252ED3" w:rsidP="00252ED3">
      <w:pPr>
        <w:ind w:firstLine="709"/>
        <w:contextualSpacing/>
      </w:pPr>
    </w:p>
    <w:p w:rsidR="00252ED3" w:rsidRDefault="00252ED3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Прочитайте правило в учебнике на стр. 154 и сравните с нашим выводом.</w:t>
      </w:r>
    </w:p>
    <w:p w:rsidR="00252ED3" w:rsidRPr="0089419B" w:rsidRDefault="00252ED3" w:rsidP="00252ED3">
      <w:pPr>
        <w:contextualSpacing/>
        <w:rPr>
          <w:i/>
        </w:rPr>
      </w:pPr>
    </w:p>
    <w:p w:rsidR="00252ED3" w:rsidRPr="0089419B" w:rsidRDefault="00252ED3" w:rsidP="00252ED3">
      <w:pPr>
        <w:contextualSpacing/>
        <w:rPr>
          <w:i/>
        </w:rPr>
      </w:pPr>
      <w:r w:rsidRPr="0089419B">
        <w:rPr>
          <w:i/>
        </w:rPr>
        <w:t>Дети читают текст упражнения 108.</w:t>
      </w:r>
    </w:p>
    <w:p w:rsidR="00252ED3" w:rsidRDefault="00252ED3" w:rsidP="00252ED3">
      <w:pPr>
        <w:contextualSpacing/>
      </w:pPr>
    </w:p>
    <w:p w:rsidR="00252ED3" w:rsidRDefault="00252ED3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Верно ли мы с вами сформулировали правило?</w:t>
      </w:r>
    </w:p>
    <w:p w:rsidR="00252ED3" w:rsidRDefault="00252ED3" w:rsidP="00252ED3">
      <w:pPr>
        <w:ind w:firstLine="709"/>
        <w:contextualSpacing/>
      </w:pPr>
      <w:r w:rsidRPr="0089419B">
        <w:rPr>
          <w:b/>
        </w:rPr>
        <w:t>Д:</w:t>
      </w:r>
      <w:r>
        <w:t xml:space="preserve"> Да</w:t>
      </w:r>
    </w:p>
    <w:p w:rsidR="00252ED3" w:rsidRDefault="00252ED3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Послушайте сказку, которая поможет запомнить это правило.</w:t>
      </w:r>
    </w:p>
    <w:p w:rsidR="00252ED3" w:rsidRDefault="00252ED3" w:rsidP="00252ED3">
      <w:pPr>
        <w:contextualSpacing/>
      </w:pPr>
    </w:p>
    <w:p w:rsidR="00252ED3" w:rsidRPr="0089419B" w:rsidRDefault="00252ED3" w:rsidP="00252ED3">
      <w:pPr>
        <w:contextualSpacing/>
        <w:rPr>
          <w:i/>
        </w:rPr>
      </w:pPr>
      <w:r w:rsidRPr="0089419B">
        <w:rPr>
          <w:i/>
        </w:rPr>
        <w:t>Читает подготовленный ученик.</w:t>
      </w:r>
    </w:p>
    <w:p w:rsidR="00252ED3" w:rsidRDefault="00252ED3" w:rsidP="00252ED3">
      <w:pPr>
        <w:contextualSpacing/>
      </w:pPr>
    </w:p>
    <w:p w:rsidR="00252ED3" w:rsidRDefault="00252ED3" w:rsidP="00252ED3">
      <w:pPr>
        <w:ind w:firstLine="709"/>
        <w:contextualSpacing/>
      </w:pPr>
      <w:r w:rsidRPr="0089419B">
        <w:rPr>
          <w:b/>
        </w:rPr>
        <w:t>Д:</w:t>
      </w:r>
      <w:r>
        <w:t xml:space="preserve"> В одном сказочном городе жили суффиксы, и была там соя школа, где они учились. Суффикс –</w:t>
      </w:r>
      <w:proofErr w:type="spellStart"/>
      <w:r>
        <w:t>ик</w:t>
      </w:r>
      <w:proofErr w:type="spellEnd"/>
      <w:r>
        <w:t xml:space="preserve"> был прилежным учеником, а его друг – суффикс –</w:t>
      </w:r>
      <w:proofErr w:type="spellStart"/>
      <w:r>
        <w:t>ек</w:t>
      </w:r>
      <w:proofErr w:type="spellEnd"/>
      <w:r>
        <w:t>, был самым настоящим прогульщиком, вернее</w:t>
      </w:r>
      <w:proofErr w:type="gramStart"/>
      <w:r>
        <w:t xml:space="preserve"> К</w:t>
      </w:r>
      <w:proofErr w:type="gramEnd"/>
      <w:r>
        <w:t xml:space="preserve"> всегда оставался на месте, а Е умудрялся улизнуть. Один раз, когда</w:t>
      </w:r>
      <w:proofErr w:type="gramStart"/>
      <w:r>
        <w:t xml:space="preserve"> Е</w:t>
      </w:r>
      <w:proofErr w:type="gramEnd"/>
      <w:r>
        <w:t xml:space="preserve"> опять убежал, учитель, суффикс – </w:t>
      </w:r>
      <w:proofErr w:type="spellStart"/>
      <w:r>
        <w:t>тель</w:t>
      </w:r>
      <w:proofErr w:type="spellEnd"/>
      <w:r>
        <w:t xml:space="preserve">, решил с того дня считать Е беглым гласным в суффиксе – </w:t>
      </w:r>
      <w:proofErr w:type="spellStart"/>
      <w:r>
        <w:t>ек</w:t>
      </w:r>
      <w:proofErr w:type="spellEnd"/>
      <w:r>
        <w:t>.</w:t>
      </w:r>
    </w:p>
    <w:p w:rsidR="00AC260B" w:rsidRDefault="00252ED3" w:rsidP="00252ED3">
      <w:pPr>
        <w:ind w:firstLine="709"/>
        <w:contextualSpacing/>
      </w:pPr>
      <w:r>
        <w:t>И сейчас,, когда мы начинаем склонять слова в суффиксом –</w:t>
      </w:r>
      <w:proofErr w:type="spellStart"/>
      <w:r>
        <w:t>ек</w:t>
      </w:r>
      <w:proofErr w:type="spellEnd"/>
      <w:r>
        <w:t>, гласный</w:t>
      </w:r>
      <w:proofErr w:type="gramStart"/>
      <w:r>
        <w:t xml:space="preserve"> Е</w:t>
      </w:r>
      <w:proofErr w:type="gramEnd"/>
      <w:r>
        <w:t xml:space="preserve"> всегда выпадает, становится беглым. Вот посмотрите: платочек – платочка - </w:t>
      </w:r>
      <w:r w:rsidR="00AC260B">
        <w:t xml:space="preserve"> </w:t>
      </w:r>
      <w:r>
        <w:t>платочку.</w:t>
      </w:r>
    </w:p>
    <w:p w:rsidR="00252ED3" w:rsidRPr="0089419B" w:rsidRDefault="00252ED3" w:rsidP="00252ED3">
      <w:pPr>
        <w:ind w:firstLine="709"/>
        <w:contextualSpacing/>
        <w:rPr>
          <w:b/>
        </w:rPr>
      </w:pPr>
    </w:p>
    <w:p w:rsidR="00252ED3" w:rsidRPr="0089419B" w:rsidRDefault="00252ED3" w:rsidP="00252ED3">
      <w:pPr>
        <w:ind w:firstLine="709"/>
        <w:contextualSpacing/>
        <w:rPr>
          <w:b/>
        </w:rPr>
      </w:pPr>
      <w:proofErr w:type="gramStart"/>
      <w:r w:rsidRPr="0089419B">
        <w:rPr>
          <w:b/>
          <w:lang w:val="en-US"/>
        </w:rPr>
        <w:t>V</w:t>
      </w:r>
      <w:r w:rsidRPr="0089419B">
        <w:rPr>
          <w:b/>
        </w:rPr>
        <w:t>. Физкультминутка.</w:t>
      </w:r>
      <w:proofErr w:type="gramEnd"/>
    </w:p>
    <w:p w:rsidR="00252ED3" w:rsidRDefault="00252ED3" w:rsidP="00252ED3">
      <w:pPr>
        <w:ind w:firstLine="709"/>
        <w:contextualSpacing/>
      </w:pPr>
      <w:r w:rsidRPr="0089419B">
        <w:rPr>
          <w:b/>
          <w:lang w:val="en-US"/>
        </w:rPr>
        <w:t>VI</w:t>
      </w:r>
      <w:r w:rsidRPr="0089419B">
        <w:rPr>
          <w:b/>
        </w:rPr>
        <w:t>. Закрепление нового материала</w:t>
      </w:r>
      <w:r>
        <w:t>.</w:t>
      </w:r>
    </w:p>
    <w:p w:rsidR="00252ED3" w:rsidRDefault="00252ED3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Еще раз прочитайте внимательно правило в учебнике. «Свернем» его в инструкцию, алгоритм-предписание наших действий.</w:t>
      </w:r>
    </w:p>
    <w:p w:rsidR="00252ED3" w:rsidRDefault="00252ED3" w:rsidP="00252ED3">
      <w:pPr>
        <w:contextualSpacing/>
      </w:pPr>
    </w:p>
    <w:p w:rsidR="00252ED3" w:rsidRPr="0089419B" w:rsidRDefault="00252ED3" w:rsidP="00252ED3">
      <w:pPr>
        <w:contextualSpacing/>
        <w:rPr>
          <w:i/>
        </w:rPr>
      </w:pPr>
      <w:r w:rsidRPr="0089419B">
        <w:rPr>
          <w:i/>
        </w:rPr>
        <w:t xml:space="preserve">Дети с учителем составляют алгоритм написания суффиксов </w:t>
      </w:r>
      <w:proofErr w:type="gramStart"/>
      <w:r w:rsidRPr="0089419B">
        <w:rPr>
          <w:i/>
        </w:rPr>
        <w:t>–</w:t>
      </w:r>
      <w:proofErr w:type="spellStart"/>
      <w:r w:rsidRPr="0089419B">
        <w:rPr>
          <w:i/>
        </w:rPr>
        <w:t>и</w:t>
      </w:r>
      <w:proofErr w:type="gramEnd"/>
      <w:r w:rsidRPr="0089419B">
        <w:rPr>
          <w:i/>
        </w:rPr>
        <w:t>к</w:t>
      </w:r>
      <w:proofErr w:type="spellEnd"/>
      <w:r w:rsidRPr="0089419B">
        <w:rPr>
          <w:i/>
        </w:rPr>
        <w:t>, -</w:t>
      </w:r>
      <w:proofErr w:type="spellStart"/>
      <w:r w:rsidRPr="0089419B">
        <w:rPr>
          <w:i/>
        </w:rPr>
        <w:t>ек</w:t>
      </w:r>
      <w:proofErr w:type="spellEnd"/>
      <w:r w:rsidRPr="0089419B">
        <w:rPr>
          <w:i/>
        </w:rPr>
        <w:t>, и записывают его на доске и в тетрадях.</w:t>
      </w:r>
    </w:p>
    <w:p w:rsidR="00252ED3" w:rsidRPr="0089419B" w:rsidRDefault="00252ED3" w:rsidP="00252ED3">
      <w:pPr>
        <w:contextualSpacing/>
        <w:rPr>
          <w:b/>
          <w:i/>
        </w:rPr>
      </w:pPr>
    </w:p>
    <w:p w:rsidR="00252ED3" w:rsidRPr="0089419B" w:rsidRDefault="00252ED3" w:rsidP="00252ED3">
      <w:pPr>
        <w:contextualSpacing/>
        <w:rPr>
          <w:b/>
          <w:i/>
        </w:rPr>
      </w:pPr>
      <w:r w:rsidRPr="0089419B">
        <w:rPr>
          <w:b/>
          <w:i/>
        </w:rPr>
        <w:t>1 шаг: Измени форму слова.</w:t>
      </w:r>
    </w:p>
    <w:p w:rsidR="00252ED3" w:rsidRPr="0089419B" w:rsidRDefault="00252ED3" w:rsidP="00252ED3">
      <w:pPr>
        <w:contextualSpacing/>
        <w:rPr>
          <w:b/>
          <w:i/>
        </w:rPr>
      </w:pPr>
      <w:r w:rsidRPr="0089419B">
        <w:rPr>
          <w:b/>
          <w:i/>
        </w:rPr>
        <w:t>2 шаг: Определи «убегает ли гласный:</w:t>
      </w:r>
    </w:p>
    <w:p w:rsidR="00252ED3" w:rsidRPr="0089419B" w:rsidRDefault="00252ED3" w:rsidP="00252ED3">
      <w:pPr>
        <w:contextualSpacing/>
        <w:rPr>
          <w:b/>
          <w:i/>
        </w:rPr>
      </w:pPr>
      <w:r w:rsidRPr="0089419B">
        <w:rPr>
          <w:b/>
          <w:i/>
        </w:rPr>
        <w:t xml:space="preserve">1. нет – пиши – </w:t>
      </w:r>
      <w:proofErr w:type="spellStart"/>
      <w:r w:rsidRPr="0089419B">
        <w:rPr>
          <w:b/>
          <w:i/>
        </w:rPr>
        <w:t>ик</w:t>
      </w:r>
      <w:proofErr w:type="spellEnd"/>
    </w:p>
    <w:p w:rsidR="00252ED3" w:rsidRPr="0089419B" w:rsidRDefault="00252ED3" w:rsidP="00252ED3">
      <w:pPr>
        <w:contextualSpacing/>
        <w:rPr>
          <w:b/>
          <w:i/>
        </w:rPr>
      </w:pPr>
      <w:r w:rsidRPr="0089419B">
        <w:rPr>
          <w:b/>
          <w:i/>
        </w:rPr>
        <w:t xml:space="preserve">2. да – пиши </w:t>
      </w:r>
      <w:proofErr w:type="gramStart"/>
      <w:r w:rsidRPr="0089419B">
        <w:rPr>
          <w:b/>
          <w:i/>
        </w:rPr>
        <w:t>–</w:t>
      </w:r>
      <w:proofErr w:type="spellStart"/>
      <w:r w:rsidRPr="0089419B">
        <w:rPr>
          <w:b/>
          <w:i/>
        </w:rPr>
        <w:t>е</w:t>
      </w:r>
      <w:proofErr w:type="gramEnd"/>
      <w:r w:rsidRPr="0089419B">
        <w:rPr>
          <w:b/>
          <w:i/>
        </w:rPr>
        <w:t>к</w:t>
      </w:r>
      <w:proofErr w:type="spellEnd"/>
    </w:p>
    <w:p w:rsidR="00252ED3" w:rsidRDefault="00252ED3" w:rsidP="00252ED3">
      <w:pPr>
        <w:contextualSpacing/>
      </w:pPr>
    </w:p>
    <w:p w:rsidR="00252ED3" w:rsidRDefault="00252ED3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Чтобы закрепить полученные знания, потренироваться в применении выведенного правила, выполним упражнение 109.</w:t>
      </w:r>
    </w:p>
    <w:p w:rsidR="00252ED3" w:rsidRDefault="00252ED3" w:rsidP="00252ED3">
      <w:pPr>
        <w:contextualSpacing/>
      </w:pPr>
    </w:p>
    <w:p w:rsidR="00252ED3" w:rsidRPr="0089419B" w:rsidRDefault="00252ED3" w:rsidP="00252ED3">
      <w:pPr>
        <w:contextualSpacing/>
        <w:rPr>
          <w:i/>
        </w:rPr>
      </w:pPr>
      <w:r w:rsidRPr="0089419B">
        <w:rPr>
          <w:i/>
        </w:rPr>
        <w:t>Упражнение выполняется с комментированием.</w:t>
      </w:r>
    </w:p>
    <w:p w:rsidR="00252ED3" w:rsidRDefault="00252ED3" w:rsidP="00252ED3">
      <w:pPr>
        <w:contextualSpacing/>
      </w:pPr>
    </w:p>
    <w:p w:rsidR="00252ED3" w:rsidRPr="0089419B" w:rsidRDefault="0089419B" w:rsidP="00252ED3">
      <w:pPr>
        <w:ind w:firstLine="709"/>
        <w:contextualSpacing/>
        <w:rPr>
          <w:b/>
        </w:rPr>
      </w:pPr>
      <w:r w:rsidRPr="0089419B">
        <w:rPr>
          <w:b/>
          <w:lang w:val="en-US"/>
        </w:rPr>
        <w:t>VII</w:t>
      </w:r>
      <w:r w:rsidRPr="0089419B">
        <w:rPr>
          <w:b/>
        </w:rPr>
        <w:t>. Итог урока.</w:t>
      </w:r>
    </w:p>
    <w:p w:rsidR="0089419B" w:rsidRDefault="0089419B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Доскажите слова по алгоритму. Если при изменении формы слова существительного с суффиксом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 xml:space="preserve"> гласный выпадает, то в суффиксе пишется…</w:t>
      </w:r>
    </w:p>
    <w:p w:rsidR="0089419B" w:rsidRDefault="0089419B" w:rsidP="00252ED3">
      <w:pPr>
        <w:ind w:firstLine="709"/>
        <w:contextualSpacing/>
      </w:pPr>
      <w:r w:rsidRPr="0089419B">
        <w:rPr>
          <w:b/>
        </w:rPr>
        <w:t>Д:</w:t>
      </w:r>
      <w:r>
        <w:t xml:space="preserve"> Е</w:t>
      </w:r>
    </w:p>
    <w:p w:rsidR="0089419B" w:rsidRDefault="0089419B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В суффиксе </w:t>
      </w:r>
      <w:proofErr w:type="gramStart"/>
      <w:r>
        <w:t>–</w:t>
      </w:r>
      <w:proofErr w:type="spellStart"/>
      <w:r>
        <w:t>и</w:t>
      </w:r>
      <w:proofErr w:type="gramEnd"/>
      <w:r>
        <w:t>к</w:t>
      </w:r>
      <w:proofErr w:type="spellEnd"/>
      <w:r>
        <w:t xml:space="preserve"> пишем букву и, если…</w:t>
      </w:r>
    </w:p>
    <w:p w:rsidR="0089419B" w:rsidRDefault="0089419B" w:rsidP="00252ED3">
      <w:pPr>
        <w:ind w:firstLine="709"/>
        <w:contextualSpacing/>
      </w:pPr>
      <w:r w:rsidRPr="0089419B">
        <w:rPr>
          <w:b/>
        </w:rPr>
        <w:t>Д:</w:t>
      </w:r>
      <w:r>
        <w:t xml:space="preserve"> При изменении формы слова гласный не выпадает.</w:t>
      </w:r>
    </w:p>
    <w:p w:rsidR="0089419B" w:rsidRDefault="0089419B" w:rsidP="00252ED3">
      <w:pPr>
        <w:ind w:firstLine="709"/>
        <w:contextualSpacing/>
      </w:pPr>
      <w:r w:rsidRPr="0089419B">
        <w:rPr>
          <w:b/>
        </w:rPr>
        <w:t>У:</w:t>
      </w:r>
      <w:r>
        <w:t xml:space="preserve"> Самым лучшим результатом урока будет ваше безошибочное написание суффиксов </w:t>
      </w:r>
      <w:proofErr w:type="gramStart"/>
      <w:r>
        <w:t>–</w:t>
      </w:r>
      <w:proofErr w:type="spellStart"/>
      <w:r>
        <w:t>е</w:t>
      </w:r>
      <w:proofErr w:type="gramEnd"/>
      <w:r>
        <w:t>к</w:t>
      </w:r>
      <w:proofErr w:type="spellEnd"/>
      <w:r>
        <w:t>, -</w:t>
      </w:r>
      <w:proofErr w:type="spellStart"/>
      <w:r>
        <w:t>ик</w:t>
      </w:r>
      <w:proofErr w:type="spellEnd"/>
      <w:r>
        <w:t>.</w:t>
      </w:r>
    </w:p>
    <w:p w:rsidR="0089419B" w:rsidRPr="00844477" w:rsidRDefault="0089419B" w:rsidP="00252ED3">
      <w:pPr>
        <w:ind w:firstLine="709"/>
        <w:contextualSpacing/>
        <w:rPr>
          <w:b/>
        </w:rPr>
      </w:pPr>
    </w:p>
    <w:p w:rsidR="0089419B" w:rsidRPr="0089419B" w:rsidRDefault="0089419B" w:rsidP="00252ED3">
      <w:pPr>
        <w:ind w:firstLine="709"/>
        <w:contextualSpacing/>
        <w:rPr>
          <w:b/>
        </w:rPr>
      </w:pPr>
      <w:r w:rsidRPr="0089419B">
        <w:rPr>
          <w:b/>
          <w:lang w:val="en-US"/>
        </w:rPr>
        <w:t>VIII.</w:t>
      </w:r>
      <w:r w:rsidRPr="0089419B">
        <w:rPr>
          <w:b/>
        </w:rPr>
        <w:t xml:space="preserve"> Домашнее задание.</w:t>
      </w:r>
    </w:p>
    <w:p w:rsidR="0089419B" w:rsidRDefault="0089419B" w:rsidP="00252ED3">
      <w:pPr>
        <w:ind w:firstLine="709"/>
        <w:contextualSpacing/>
      </w:pPr>
      <w:r>
        <w:t>Упр. 114.</w:t>
      </w:r>
    </w:p>
    <w:p w:rsidR="0089419B" w:rsidRDefault="0089419B" w:rsidP="00252ED3">
      <w:pPr>
        <w:ind w:firstLine="709"/>
        <w:contextualSpacing/>
      </w:pPr>
    </w:p>
    <w:p w:rsidR="0089419B" w:rsidRDefault="0089419B" w:rsidP="00252ED3">
      <w:pPr>
        <w:ind w:firstLine="709"/>
        <w:contextualSpacing/>
      </w:pPr>
    </w:p>
    <w:p w:rsidR="0089419B" w:rsidRDefault="0089419B" w:rsidP="00252ED3">
      <w:pPr>
        <w:ind w:firstLine="709"/>
        <w:contextualSpacing/>
      </w:pPr>
    </w:p>
    <w:p w:rsidR="0089419B" w:rsidRDefault="0089419B" w:rsidP="00252ED3">
      <w:pPr>
        <w:ind w:firstLine="709"/>
        <w:contextualSpacing/>
      </w:pPr>
    </w:p>
    <w:p w:rsidR="0089419B" w:rsidRDefault="0089419B" w:rsidP="00252ED3">
      <w:pPr>
        <w:ind w:firstLine="709"/>
        <w:contextualSpacing/>
        <w:rPr>
          <w:b/>
          <w:i/>
        </w:rPr>
      </w:pPr>
      <w:r>
        <w:rPr>
          <w:b/>
          <w:i/>
        </w:rPr>
        <w:t>При составлении методической разработки дополнительные материалы не использовались.</w:t>
      </w: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  <w:r>
        <w:rPr>
          <w:b/>
          <w:i/>
        </w:rPr>
        <w:lastRenderedPageBreak/>
        <w:t>ПРИЛОЖЕНИЯ</w:t>
      </w:r>
    </w:p>
    <w:p w:rsidR="00844477" w:rsidRDefault="00844477" w:rsidP="00252ED3">
      <w:pPr>
        <w:ind w:firstLine="709"/>
        <w:contextualSpacing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001197" cy="8963025"/>
            <wp:effectExtent l="0" t="0" r="9525" b="0"/>
            <wp:docPr id="4" name="Рисунок 4" descr="C:\Users\Александр\AppData\Local\Microsoft\Windows\Temporary Internet Files\Content.Word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img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7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5524500" cy="7096125"/>
            <wp:effectExtent l="0" t="0" r="0" b="9525"/>
            <wp:docPr id="9" name="Рисунок 9" descr="C:\Users\Александр\AppData\Local\Microsoft\Windows\Temporary Internet Files\Content.Word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img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Default="00844477" w:rsidP="00252ED3">
      <w:pPr>
        <w:ind w:firstLine="709"/>
        <w:contextualSpacing/>
        <w:rPr>
          <w:b/>
          <w:i/>
        </w:rPr>
      </w:pPr>
    </w:p>
    <w:p w:rsidR="00844477" w:rsidRPr="0089419B" w:rsidRDefault="00844477" w:rsidP="00252ED3">
      <w:pPr>
        <w:ind w:firstLine="709"/>
        <w:contextualSpacing/>
        <w:rPr>
          <w:b/>
          <w:i/>
        </w:rPr>
      </w:pPr>
    </w:p>
    <w:sectPr w:rsidR="00844477" w:rsidRPr="0089419B" w:rsidSect="005674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608DD"/>
    <w:multiLevelType w:val="hybridMultilevel"/>
    <w:tmpl w:val="844CFAA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3E30454"/>
    <w:multiLevelType w:val="hybridMultilevel"/>
    <w:tmpl w:val="97B80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790FB4"/>
    <w:multiLevelType w:val="hybridMultilevel"/>
    <w:tmpl w:val="C6C4ED84"/>
    <w:lvl w:ilvl="0" w:tplc="D29EB0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F66121"/>
    <w:multiLevelType w:val="hybridMultilevel"/>
    <w:tmpl w:val="2892BFD8"/>
    <w:lvl w:ilvl="0" w:tplc="5428D6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4694D"/>
    <w:multiLevelType w:val="hybridMultilevel"/>
    <w:tmpl w:val="FF3094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28A5E56"/>
    <w:multiLevelType w:val="hybridMultilevel"/>
    <w:tmpl w:val="9B4AEB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9669A5"/>
    <w:multiLevelType w:val="hybridMultilevel"/>
    <w:tmpl w:val="72301040"/>
    <w:lvl w:ilvl="0" w:tplc="53D0E32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A59"/>
    <w:rsid w:val="001A5ED1"/>
    <w:rsid w:val="00252ED3"/>
    <w:rsid w:val="00334A59"/>
    <w:rsid w:val="005674EB"/>
    <w:rsid w:val="00844477"/>
    <w:rsid w:val="0089419B"/>
    <w:rsid w:val="008A1F6E"/>
    <w:rsid w:val="00AC260B"/>
    <w:rsid w:val="00B52656"/>
    <w:rsid w:val="00D5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59"/>
    <w:pPr>
      <w:ind w:left="720"/>
      <w:contextualSpacing/>
    </w:pPr>
  </w:style>
  <w:style w:type="table" w:styleId="a4">
    <w:name w:val="Table Grid"/>
    <w:basedOn w:val="a1"/>
    <w:uiPriority w:val="59"/>
    <w:rsid w:val="00B52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4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59"/>
    <w:pPr>
      <w:ind w:left="720"/>
      <w:contextualSpacing/>
    </w:pPr>
  </w:style>
  <w:style w:type="table" w:styleId="a4">
    <w:name w:val="Table Grid"/>
    <w:basedOn w:val="a1"/>
    <w:uiPriority w:val="59"/>
    <w:rsid w:val="00B52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4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2013-03-10T07:39:00Z</dcterms:created>
  <dcterms:modified xsi:type="dcterms:W3CDTF">2013-03-10T09:06:00Z</dcterms:modified>
</cp:coreProperties>
</file>