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10" w:rsidRDefault="00E27A10" w:rsidP="00E27A10">
      <w:pPr>
        <w:autoSpaceDE w:val="0"/>
        <w:autoSpaceDN w:val="0"/>
        <w:adjustRightInd w:val="0"/>
        <w:jc w:val="center"/>
        <w:rPr>
          <w:i/>
          <w:sz w:val="56"/>
          <w:szCs w:val="56"/>
          <w:u w:val="single"/>
        </w:rPr>
      </w:pPr>
      <w:r>
        <w:rPr>
          <w:i/>
          <w:sz w:val="56"/>
          <w:szCs w:val="56"/>
          <w:u w:val="single"/>
        </w:rPr>
        <w:t>ЭКСКУРСИЯ В</w:t>
      </w:r>
      <w:r>
        <w:rPr>
          <w:i/>
          <w:sz w:val="72"/>
          <w:szCs w:val="72"/>
          <w:u w:val="single"/>
        </w:rPr>
        <w:t xml:space="preserve"> </w:t>
      </w:r>
      <w:r>
        <w:rPr>
          <w:i/>
          <w:sz w:val="56"/>
          <w:szCs w:val="56"/>
          <w:u w:val="single"/>
        </w:rPr>
        <w:t>АГРОХОЛДИНГ «МОСКОВСКИЙ» НА ШИРОКУЮ МАСЛЕНИЦУ</w:t>
      </w:r>
    </w:p>
    <w:p w:rsidR="00E27A10" w:rsidRDefault="00E27A10" w:rsidP="00E27A10">
      <w:pPr>
        <w:autoSpaceDE w:val="0"/>
        <w:autoSpaceDN w:val="0"/>
        <w:adjustRightInd w:val="0"/>
        <w:rPr>
          <w:i/>
          <w:sz w:val="56"/>
          <w:szCs w:val="56"/>
          <w:u w:val="single"/>
        </w:rPr>
      </w:pPr>
      <w:r>
        <w:rPr>
          <w:i/>
          <w:noProof/>
          <w:sz w:val="56"/>
          <w:szCs w:val="56"/>
        </w:rPr>
        <w:drawing>
          <wp:inline distT="0" distB="0" distL="0" distR="0">
            <wp:extent cx="3981450" cy="2238375"/>
            <wp:effectExtent l="19050" t="0" r="0" b="0"/>
            <wp:docPr id="1" name="Рисунок 1" descr="20150221_16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221_162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10" w:rsidRDefault="00E27A10" w:rsidP="00E27A10">
      <w:pPr>
        <w:autoSpaceDE w:val="0"/>
        <w:autoSpaceDN w:val="0"/>
        <w:adjustRightInd w:val="0"/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4362450" cy="2457450"/>
            <wp:effectExtent l="19050" t="0" r="0" b="0"/>
            <wp:docPr id="2" name="Рисунок 2" descr="20150221_15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221_1545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10" w:rsidRDefault="00E27A10" w:rsidP="00E27A10">
      <w:pPr>
        <w:autoSpaceDE w:val="0"/>
        <w:autoSpaceDN w:val="0"/>
        <w:adjustRightInd w:val="0"/>
        <w:jc w:val="right"/>
        <w:rPr>
          <w:b/>
          <w:i/>
          <w:sz w:val="48"/>
          <w:szCs w:val="48"/>
          <w:u w:val="single"/>
        </w:rPr>
      </w:pPr>
    </w:p>
    <w:p w:rsidR="00E27A10" w:rsidRDefault="00E27A10" w:rsidP="00E27A10">
      <w:pPr>
        <w:autoSpaceDE w:val="0"/>
        <w:autoSpaceDN w:val="0"/>
        <w:adjustRightInd w:val="0"/>
        <w:jc w:val="right"/>
        <w:rPr>
          <w:b/>
          <w:i/>
          <w:sz w:val="48"/>
          <w:szCs w:val="48"/>
          <w:u w:val="single"/>
        </w:rPr>
      </w:pPr>
    </w:p>
    <w:p w:rsidR="00E27A10" w:rsidRDefault="00E27A10" w:rsidP="00E27A10">
      <w:pPr>
        <w:autoSpaceDE w:val="0"/>
        <w:autoSpaceDN w:val="0"/>
        <w:adjustRightInd w:val="0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21 февраля 2015 года</w:t>
      </w:r>
    </w:p>
    <w:p w:rsidR="00000000" w:rsidRDefault="00E27A1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A10"/>
    <w:rsid w:val="00E2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2015-06-02T20:02:00Z</dcterms:created>
  <dcterms:modified xsi:type="dcterms:W3CDTF">2015-06-02T20:03:00Z</dcterms:modified>
</cp:coreProperties>
</file>