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E6" w:rsidRDefault="00D400E6" w:rsidP="00D400E6">
      <w:pPr>
        <w:autoSpaceDE w:val="0"/>
        <w:autoSpaceDN w:val="0"/>
        <w:adjustRightInd w:val="0"/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ЭКСКУРСИЯ </w:t>
      </w:r>
    </w:p>
    <w:p w:rsidR="00D400E6" w:rsidRDefault="00D400E6" w:rsidP="00D400E6">
      <w:pPr>
        <w:autoSpaceDE w:val="0"/>
        <w:autoSpaceDN w:val="0"/>
        <w:adjustRightInd w:val="0"/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В ГОРОД КЛИМОВСК </w:t>
      </w:r>
    </w:p>
    <w:p w:rsidR="00D400E6" w:rsidRDefault="00D400E6" w:rsidP="00D400E6">
      <w:pPr>
        <w:autoSpaceDE w:val="0"/>
        <w:autoSpaceDN w:val="0"/>
        <w:adjustRightInd w:val="0"/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НА ФАБРИКУ ДЕРЕВЯННЫХ ИГРУШЕК</w:t>
      </w:r>
    </w:p>
    <w:p w:rsidR="00D400E6" w:rsidRPr="00402ED1" w:rsidRDefault="00D400E6" w:rsidP="00D400E6">
      <w:pPr>
        <w:autoSpaceDE w:val="0"/>
        <w:autoSpaceDN w:val="0"/>
        <w:adjustRightInd w:val="0"/>
        <w:rPr>
          <w:i/>
          <w:sz w:val="72"/>
          <w:szCs w:val="72"/>
          <w:u w:val="single"/>
        </w:rPr>
      </w:pPr>
      <w:r>
        <w:rPr>
          <w:i/>
          <w:noProof/>
          <w:sz w:val="72"/>
          <w:szCs w:val="72"/>
          <w:u w:val="single"/>
        </w:rPr>
        <w:drawing>
          <wp:inline distT="0" distB="0" distL="0" distR="0">
            <wp:extent cx="3600450" cy="2038350"/>
            <wp:effectExtent l="19050" t="0" r="0" b="0"/>
            <wp:docPr id="1" name="Рисунок 1" descr="20141004_14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1004_1457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E6" w:rsidRDefault="00D400E6" w:rsidP="00D400E6">
      <w:pPr>
        <w:autoSpaceDE w:val="0"/>
        <w:autoSpaceDN w:val="0"/>
        <w:adjustRightInd w:val="0"/>
        <w:jc w:val="right"/>
        <w:rPr>
          <w:b/>
          <w:i/>
          <w:sz w:val="48"/>
          <w:szCs w:val="48"/>
          <w:u w:val="single"/>
        </w:rPr>
      </w:pPr>
      <w:r>
        <w:rPr>
          <w:b/>
          <w:i/>
          <w:noProof/>
          <w:sz w:val="48"/>
          <w:szCs w:val="48"/>
          <w:u w:val="single"/>
        </w:rPr>
        <w:drawing>
          <wp:inline distT="0" distB="0" distL="0" distR="0">
            <wp:extent cx="3724275" cy="2095500"/>
            <wp:effectExtent l="19050" t="0" r="9525" b="0"/>
            <wp:docPr id="2" name="Рисунок 2" descr="20141004_14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1004_1419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E6" w:rsidRDefault="00D400E6" w:rsidP="00D400E6">
      <w:pPr>
        <w:autoSpaceDE w:val="0"/>
        <w:autoSpaceDN w:val="0"/>
        <w:adjustRightInd w:val="0"/>
        <w:jc w:val="center"/>
        <w:rPr>
          <w:b/>
          <w:i/>
          <w:sz w:val="48"/>
          <w:szCs w:val="48"/>
          <w:u w:val="single"/>
        </w:rPr>
      </w:pPr>
    </w:p>
    <w:p w:rsidR="00D400E6" w:rsidRDefault="00D400E6" w:rsidP="00D400E6">
      <w:pPr>
        <w:autoSpaceDE w:val="0"/>
        <w:autoSpaceDN w:val="0"/>
        <w:adjustRightInd w:val="0"/>
        <w:jc w:val="center"/>
        <w:rPr>
          <w:b/>
          <w:i/>
          <w:sz w:val="48"/>
          <w:szCs w:val="48"/>
          <w:u w:val="single"/>
        </w:rPr>
      </w:pPr>
      <w:r w:rsidRPr="00402ED1">
        <w:rPr>
          <w:b/>
          <w:i/>
          <w:sz w:val="48"/>
          <w:szCs w:val="48"/>
          <w:u w:val="single"/>
        </w:rPr>
        <w:t>0</w:t>
      </w:r>
      <w:r>
        <w:rPr>
          <w:b/>
          <w:i/>
          <w:sz w:val="48"/>
          <w:szCs w:val="48"/>
          <w:u w:val="single"/>
        </w:rPr>
        <w:t>4 ок</w:t>
      </w:r>
      <w:r w:rsidRPr="00402ED1">
        <w:rPr>
          <w:b/>
          <w:i/>
          <w:sz w:val="48"/>
          <w:szCs w:val="48"/>
          <w:u w:val="single"/>
        </w:rPr>
        <w:t>тября 2014 года</w:t>
      </w:r>
    </w:p>
    <w:p w:rsidR="00000000" w:rsidRDefault="00D400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0E6"/>
    <w:rsid w:val="00D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2015-06-02T20:07:00Z</dcterms:created>
  <dcterms:modified xsi:type="dcterms:W3CDTF">2015-06-02T20:08:00Z</dcterms:modified>
</cp:coreProperties>
</file>