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1C" w:rsidRPr="000E1C82" w:rsidRDefault="004257D4" w:rsidP="000E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82">
        <w:rPr>
          <w:rFonts w:ascii="Times New Roman" w:hAnsi="Times New Roman" w:cs="Times New Roman"/>
          <w:b/>
          <w:sz w:val="28"/>
          <w:szCs w:val="28"/>
        </w:rPr>
        <w:t>Тест для родителей «Успехи вашего ребенка. Начало»</w:t>
      </w:r>
    </w:p>
    <w:p w:rsidR="004257D4" w:rsidRDefault="004257D4" w:rsidP="004257D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7D4" w:rsidRDefault="004257D4" w:rsidP="004257D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ли ребенок 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успешно обучаться иностранному языку?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Очевидно, что это не так. Дело в том, что путь развития каждого ребенка индивидуален. Кто-то начинает раньше других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запоминать иностранные буквы и даже слова, но не может их правильно произносить,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говорит сразу целыми фразами. Кому-то легко дается чтение, а кто-то не может сложить буквы в слова.  Другой немаловажный фактор, это в каком возрасте ребенок начинает изучать иностранный язык, ведь именно от этого зависит, как он будет воспринимать незнакомый ему прежде язык. К тому же, многое зависит от желания ребенка, его способностей к изучению языка, изначальный (пусть даже и небольшой) опыт ребенка в данной области.</w:t>
      </w:r>
    </w:p>
    <w:p w:rsidR="004257D4" w:rsidRPr="00CF0B57" w:rsidRDefault="004257D4" w:rsidP="004257D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Комбинируя все эти факторы вместе, мы можем сделать вывод, что  к моменту начала обучения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приходят с разным багажом опыта — знаниями, умениями, навыками, привычками. Впоследствии каждый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них научится читать и писать на иностранном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может быть, даже станет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нем грамотным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к моменту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занятий,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важнее иметь не конкретные сформированные навыки, а способность воспринимать и усваивать новый материал, то есть способность ребенка к обучению.</w:t>
      </w:r>
    </w:p>
    <w:p w:rsidR="004257D4" w:rsidRDefault="004257D4" w:rsidP="004257D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каждый ребенок имеет свои сильные сторо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и зоны наибольшей уязвимости при обучении.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 чтобы вы могли сами оценить подготовленность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вашего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иностранному языку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вам короткий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тест. «Успешен ли ваш ребенок в изучении иностранного языка?»</w:t>
      </w:r>
    </w:p>
    <w:p w:rsidR="001D13ED" w:rsidRDefault="004257D4" w:rsidP="001D13E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вопросы вы можете давать ответы «да» и «нет». </w:t>
      </w:r>
      <w:r w:rsidR="001D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нужно вписывать в бланк ответов, который вы можете найти сразу после списка вопросов.</w:t>
      </w:r>
    </w:p>
    <w:p w:rsidR="004257D4" w:rsidRDefault="004257D4" w:rsidP="004257D4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ли ваш ребенок ходить в секцию иностранного языка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Комфортно ли ему заниматься в группе?</w:t>
      </w:r>
    </w:p>
    <w:p w:rsidR="004257D4" w:rsidRPr="00CF0B57" w:rsidRDefault="004257D4" w:rsidP="004257D4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лекает ли вашего ребенка в секции то, что он там много узнает?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Занимался ли ваш ребенок английским языком ранее?</w:t>
      </w:r>
    </w:p>
    <w:p w:rsidR="004257D4" w:rsidRPr="00CF0B57" w:rsidRDefault="004257D4" w:rsidP="004257D4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ли ваш ребенок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тексты, рассказы, сказки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57D4" w:rsidRPr="00CF0B57" w:rsidRDefault="004257D4" w:rsidP="004257D4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ли ваш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енок заниматься самостоятельно английским языком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Привык ли ваш ребенок долго и усердно заниматься одним делом? 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состоянии ли ваш ребенок справиться с большим количеством домашнего задания?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ли он учить стихи?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стеснительный?</w:t>
      </w:r>
    </w:p>
    <w:p w:rsidR="004257D4" w:rsidRDefault="004257D4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творческий</w:t>
      </w:r>
      <w:r w:rsidR="001D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379AC" w:rsidRDefault="00C379AC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ли ваш ребенок хорошие оценки по английскому языку в школе?</w:t>
      </w:r>
    </w:p>
    <w:p w:rsidR="00C379AC" w:rsidRDefault="00C379AC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Преуспевает ли ваш ребенок по гуманитарным предметам (история, русский язык, литература, английский язык и прочие) в классе?</w:t>
      </w:r>
    </w:p>
    <w:p w:rsidR="00C379AC" w:rsidRDefault="001D13ED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 ли ваш ребенок быть в центре внимания?</w:t>
      </w:r>
    </w:p>
    <w:p w:rsidR="001D13ED" w:rsidRDefault="001D13ED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 ли он участвовать в конкурсах, олимпиадах?</w:t>
      </w:r>
    </w:p>
    <w:p w:rsidR="001D13ED" w:rsidRDefault="001D13ED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любит изготавливать какие-либо изделия своими руками?</w:t>
      </w:r>
    </w:p>
    <w:p w:rsidR="001D13ED" w:rsidRDefault="001D13ED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послушный?</w:t>
      </w:r>
    </w:p>
    <w:p w:rsidR="001D13ED" w:rsidRDefault="001D13ED" w:rsidP="004257D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активный?</w:t>
      </w:r>
    </w:p>
    <w:p w:rsidR="001D13ED" w:rsidRDefault="001D13ED" w:rsidP="001D13ED">
      <w:pPr>
        <w:shd w:val="clear" w:color="auto" w:fill="FFFFFF"/>
        <w:ind w:left="106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13ED" w:rsidRDefault="001D13ED" w:rsidP="001D13ED">
      <w:pPr>
        <w:shd w:val="clear" w:color="auto" w:fill="FFFFFF"/>
        <w:ind w:left="709" w:firstLine="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ответов</w:t>
      </w:r>
    </w:p>
    <w:p w:rsidR="001D13ED" w:rsidRDefault="001D13ED" w:rsidP="001D13ED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985"/>
        <w:gridCol w:w="985"/>
        <w:gridCol w:w="984"/>
        <w:gridCol w:w="984"/>
        <w:gridCol w:w="984"/>
        <w:gridCol w:w="985"/>
        <w:gridCol w:w="985"/>
        <w:gridCol w:w="985"/>
        <w:gridCol w:w="985"/>
      </w:tblGrid>
      <w:tr w:rsidR="001D13ED" w:rsidTr="000F0151"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</w:tr>
      <w:tr w:rsidR="001D13ED" w:rsidTr="000F0151"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D13ED" w:rsidTr="000F0151"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</w:t>
            </w:r>
          </w:p>
        </w:tc>
      </w:tr>
      <w:tr w:rsidR="001D13ED" w:rsidTr="000F0151">
        <w:tc>
          <w:tcPr>
            <w:tcW w:w="1063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1D13ED" w:rsidRDefault="001D13ED" w:rsidP="000F015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1D13ED" w:rsidRDefault="001D13ED" w:rsidP="001D13ED">
      <w:pPr>
        <w:shd w:val="clear" w:color="auto" w:fill="FFFFFF"/>
        <w:ind w:left="106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13ED" w:rsidRPr="00CF0B57" w:rsidRDefault="001D13ED" w:rsidP="001D13E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0E1C82" w:rsidRDefault="001D13ED" w:rsidP="000E1C82">
      <w:pPr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15-18 баллов — можно считать, что ребенок</w:t>
      </w:r>
      <w:r w:rsidR="000E1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вполне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успешен в изучении иностранного языка. А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трудности, если и возникнут, будут легко преодолимы;</w:t>
      </w:r>
    </w:p>
    <w:p w:rsidR="000E1C82" w:rsidRPr="000E1C82" w:rsidRDefault="000E1C82" w:rsidP="000E1C82">
      <w:pPr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10-14 баллов — ваш ребенок на правильном пути, однако, ему придется приложить некоторые усилия при изучении иностранного языка;</w:t>
      </w:r>
    </w:p>
    <w:p w:rsidR="000E1C82" w:rsidRDefault="000E1C82" w:rsidP="001D13ED">
      <w:pPr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и меньше —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вашему ребенку нужно будет уделять немало времени, прилагать большие усилия при изучении иностранного языка и обращать особое внимание на то, что у него не получается. В данном случае ребенку также не обойтись без помощи родителей.</w:t>
      </w:r>
    </w:p>
    <w:p w:rsidR="001D13ED" w:rsidRPr="00CF0B57" w:rsidRDefault="001D13ED" w:rsidP="000E1C82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57D4" w:rsidRPr="004257D4" w:rsidRDefault="004257D4">
      <w:pPr>
        <w:rPr>
          <w:rFonts w:ascii="Times New Roman" w:hAnsi="Times New Roman" w:cs="Times New Roman"/>
          <w:sz w:val="28"/>
          <w:szCs w:val="28"/>
        </w:rPr>
      </w:pPr>
    </w:p>
    <w:sectPr w:rsidR="004257D4" w:rsidRPr="004257D4" w:rsidSect="00D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090"/>
    <w:multiLevelType w:val="multilevel"/>
    <w:tmpl w:val="6FB4B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75D3B"/>
    <w:multiLevelType w:val="hybridMultilevel"/>
    <w:tmpl w:val="DD4EB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C22864"/>
    <w:multiLevelType w:val="multilevel"/>
    <w:tmpl w:val="B0FE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D4"/>
    <w:rsid w:val="000A08FD"/>
    <w:rsid w:val="000E1C82"/>
    <w:rsid w:val="001D13ED"/>
    <w:rsid w:val="003D22B3"/>
    <w:rsid w:val="004257D4"/>
    <w:rsid w:val="00875814"/>
    <w:rsid w:val="00C379AC"/>
    <w:rsid w:val="00D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D4"/>
    <w:pPr>
      <w:ind w:left="720"/>
      <w:contextualSpacing/>
    </w:pPr>
  </w:style>
  <w:style w:type="table" w:styleId="a4">
    <w:name w:val="Table Grid"/>
    <w:basedOn w:val="a1"/>
    <w:uiPriority w:val="59"/>
    <w:rsid w:val="001D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2014-09-06T11:06:00Z</cp:lastPrinted>
  <dcterms:created xsi:type="dcterms:W3CDTF">2014-08-25T12:55:00Z</dcterms:created>
  <dcterms:modified xsi:type="dcterms:W3CDTF">2014-09-06T11:11:00Z</dcterms:modified>
</cp:coreProperties>
</file>