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843" w:rsidRPr="00295354" w:rsidRDefault="00A965BA" w:rsidP="009E0672">
      <w:pPr>
        <w:jc w:val="center"/>
        <w:rPr>
          <w:rFonts w:ascii="Times New Roman" w:hAnsi="Times New Roman" w:cs="Times New Roman"/>
          <w:b/>
          <w:i/>
          <w:sz w:val="32"/>
          <w:szCs w:val="32"/>
          <w:u w:val="single"/>
        </w:rPr>
      </w:pPr>
      <w:r w:rsidRPr="00295354">
        <w:rPr>
          <w:rFonts w:ascii="Times New Roman" w:hAnsi="Times New Roman" w:cs="Times New Roman"/>
          <w:b/>
          <w:i/>
          <w:sz w:val="32"/>
          <w:szCs w:val="32"/>
          <w:u w:val="single"/>
        </w:rPr>
        <w:t>Консультация для родителей на тему:</w:t>
      </w:r>
      <w:bookmarkStart w:id="0" w:name="_GoBack"/>
      <w:bookmarkEnd w:id="0"/>
    </w:p>
    <w:p w:rsidR="00A05CD2" w:rsidRPr="00295354" w:rsidRDefault="00A965BA" w:rsidP="009E0672">
      <w:pPr>
        <w:jc w:val="center"/>
        <w:rPr>
          <w:rFonts w:ascii="Times New Roman" w:hAnsi="Times New Roman" w:cs="Times New Roman"/>
          <w:b/>
          <w:sz w:val="32"/>
          <w:szCs w:val="32"/>
          <w:u w:val="single"/>
        </w:rPr>
      </w:pPr>
      <w:r w:rsidRPr="00295354">
        <w:rPr>
          <w:rFonts w:ascii="Times New Roman" w:hAnsi="Times New Roman" w:cs="Times New Roman"/>
          <w:b/>
          <w:i/>
          <w:sz w:val="32"/>
          <w:szCs w:val="32"/>
          <w:u w:val="single"/>
        </w:rPr>
        <w:t xml:space="preserve"> «Домашняя игротека</w:t>
      </w:r>
      <w:r w:rsidRPr="00295354">
        <w:rPr>
          <w:rFonts w:ascii="Times New Roman" w:hAnsi="Times New Roman" w:cs="Times New Roman"/>
          <w:b/>
          <w:sz w:val="32"/>
          <w:szCs w:val="32"/>
          <w:u w:val="single"/>
        </w:rPr>
        <w:t>».</w:t>
      </w:r>
    </w:p>
    <w:p w:rsidR="000C5E0D" w:rsidRPr="00295354" w:rsidRDefault="009E0672" w:rsidP="009E0672">
      <w:pPr>
        <w:rPr>
          <w:rFonts w:ascii="Times New Roman" w:hAnsi="Times New Roman" w:cs="Times New Roman"/>
          <w:sz w:val="28"/>
          <w:szCs w:val="28"/>
        </w:rPr>
      </w:pPr>
      <w:r w:rsidRPr="00295354">
        <w:rPr>
          <w:rFonts w:ascii="Times New Roman" w:hAnsi="Times New Roman" w:cs="Times New Roman"/>
          <w:sz w:val="28"/>
          <w:szCs w:val="28"/>
        </w:rPr>
        <w:t>Не секрет, что значительную часть времени мы проводим на кухне. Постарайтесь использовать его для общения с ребёнком. Например, вы заняты приготовлением ужина, а ваш малыш крутится возле вас. Предложите ему перебрать горох, рис, гречку или даже пшено - тем самым ребёнок окажет вам посильную помощь, а заодно потренирует свои пальчики. Ведь развитие пальцев тесно связано с развитием речи. Не выбрасывайте скорлупу варёных яиц: она послужит прекрасным материалом для детских аппликаций. Раскрошите скорлупу на кусочки, которые ребёнок мог бы брать пальчиками</w:t>
      </w:r>
      <w:r w:rsidR="007965E9" w:rsidRPr="00295354">
        <w:rPr>
          <w:rFonts w:ascii="Times New Roman" w:hAnsi="Times New Roman" w:cs="Times New Roman"/>
          <w:sz w:val="28"/>
          <w:szCs w:val="28"/>
        </w:rPr>
        <w:t>. Скорлупу можно раскрасить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p>
    <w:p w:rsidR="009E0672" w:rsidRPr="00295354" w:rsidRDefault="007965E9" w:rsidP="009E0672">
      <w:pPr>
        <w:rPr>
          <w:rFonts w:ascii="Times New Roman" w:hAnsi="Times New Roman" w:cs="Times New Roman"/>
          <w:sz w:val="28"/>
          <w:szCs w:val="28"/>
        </w:rPr>
      </w:pPr>
      <w:r w:rsidRPr="00295354">
        <w:rPr>
          <w:rFonts w:ascii="Times New Roman" w:hAnsi="Times New Roman" w:cs="Times New Roman"/>
          <w:sz w:val="28"/>
          <w:szCs w:val="28"/>
        </w:rPr>
        <w:t xml:space="preserve"> Увлекательными могут быть игры с тестом, которое для этого должно быть солёным. Такое тесто после высыхания </w:t>
      </w:r>
      <w:r w:rsidR="00F4387C" w:rsidRPr="00295354">
        <w:rPr>
          <w:rFonts w:ascii="Times New Roman" w:hAnsi="Times New Roman" w:cs="Times New Roman"/>
          <w:sz w:val="28"/>
          <w:szCs w:val="28"/>
        </w:rPr>
        <w:t xml:space="preserve">делается словно </w:t>
      </w:r>
      <w:r w:rsidRPr="00295354">
        <w:rPr>
          <w:rFonts w:ascii="Times New Roman" w:hAnsi="Times New Roman" w:cs="Times New Roman"/>
          <w:sz w:val="28"/>
          <w:szCs w:val="28"/>
        </w:rPr>
        <w:t>камень. Поделки из него хранятся очень долго, ими даже можно играть</w:t>
      </w:r>
      <w:r w:rsidRPr="00295354">
        <w:rPr>
          <w:rFonts w:ascii="Times New Roman" w:hAnsi="Times New Roman" w:cs="Times New Roman"/>
          <w:sz w:val="28"/>
          <w:szCs w:val="28"/>
          <w:u w:val="single"/>
        </w:rPr>
        <w:t>. Рецепт приготовления</w:t>
      </w:r>
      <w:r w:rsidRPr="00295354">
        <w:rPr>
          <w:rFonts w:ascii="Times New Roman" w:hAnsi="Times New Roman" w:cs="Times New Roman"/>
          <w:sz w:val="28"/>
          <w:szCs w:val="28"/>
        </w:rPr>
        <w:t xml:space="preserve"> </w:t>
      </w:r>
      <w:r w:rsidRPr="00295354">
        <w:rPr>
          <w:rFonts w:ascii="Times New Roman" w:hAnsi="Times New Roman" w:cs="Times New Roman"/>
          <w:sz w:val="28"/>
          <w:szCs w:val="28"/>
          <w:u w:val="single"/>
        </w:rPr>
        <w:t>теста о</w:t>
      </w:r>
      <w:r w:rsidRPr="00295354">
        <w:rPr>
          <w:rFonts w:ascii="Times New Roman" w:hAnsi="Times New Roman" w:cs="Times New Roman"/>
          <w:sz w:val="28"/>
          <w:szCs w:val="28"/>
        </w:rPr>
        <w:t>чень прост: 2 стакана муки, 1 стакан соли, 1 стакан воды (её можно подкрасить), 2 столовые ложки растительного масла. Всё смешать, подогреть, получится мягкий комок. Теперь - лепите на здоровье! Наверное, в каждом доме имеется старая пряжа, нитки, вата, поролон, пух, пуговицы, бисер</w:t>
      </w:r>
      <w:proofErr w:type="gramStart"/>
      <w:r w:rsidRPr="00295354">
        <w:rPr>
          <w:rFonts w:ascii="Times New Roman" w:hAnsi="Times New Roman" w:cs="Times New Roman"/>
          <w:sz w:val="28"/>
          <w:szCs w:val="28"/>
        </w:rPr>
        <w:t>…</w:t>
      </w:r>
      <w:r w:rsidR="00F4387C" w:rsidRPr="00295354">
        <w:rPr>
          <w:rFonts w:ascii="Times New Roman" w:hAnsi="Times New Roman" w:cs="Times New Roman"/>
          <w:sz w:val="28"/>
          <w:szCs w:val="28"/>
        </w:rPr>
        <w:t xml:space="preserve"> Н</w:t>
      </w:r>
      <w:proofErr w:type="gramEnd"/>
      <w:r w:rsidR="00F4387C" w:rsidRPr="00295354">
        <w:rPr>
          <w:rFonts w:ascii="Times New Roman" w:hAnsi="Times New Roman" w:cs="Times New Roman"/>
          <w:sz w:val="28"/>
          <w:szCs w:val="28"/>
        </w:rPr>
        <w:t>айдите им достойное применение! Из ваты и ниток, пуговиц и бусин попробуйте сделать портрет зайчонка или вашей кошки. Аппликации из пуха хорошо передают изображение снега, зверей, птиц. Детали могут закрепляться на фоне без клея, нужно только правильно подобрать его. Фоном может служить любой материал, имеющий шероховатую поверхность: бархатная бумага, наждачная бумага и т.д. Попробуйте сделать с ребёнком панно и</w:t>
      </w:r>
      <w:r w:rsidR="000C5E0D" w:rsidRPr="00295354">
        <w:rPr>
          <w:rFonts w:ascii="Times New Roman" w:hAnsi="Times New Roman" w:cs="Times New Roman"/>
          <w:sz w:val="28"/>
          <w:szCs w:val="28"/>
        </w:rPr>
        <w:t xml:space="preserve">з пуговиц. Если малышу трудно </w:t>
      </w:r>
      <w:r w:rsidR="00F4387C" w:rsidRPr="00295354">
        <w:rPr>
          <w:rFonts w:ascii="Times New Roman" w:hAnsi="Times New Roman" w:cs="Times New Roman"/>
          <w:sz w:val="28"/>
          <w:szCs w:val="28"/>
        </w:rPr>
        <w:t xml:space="preserve"> приш</w:t>
      </w:r>
      <w:r w:rsidR="000C5E0D" w:rsidRPr="00295354">
        <w:rPr>
          <w:rFonts w:ascii="Times New Roman" w:hAnsi="Times New Roman" w:cs="Times New Roman"/>
          <w:sz w:val="28"/>
          <w:szCs w:val="28"/>
        </w:rPr>
        <w:t xml:space="preserve">ивать, то пока можно укрепить пуговицы </w:t>
      </w:r>
      <w:r w:rsidR="00F4387C" w:rsidRPr="00295354">
        <w:rPr>
          <w:rFonts w:ascii="Times New Roman" w:hAnsi="Times New Roman" w:cs="Times New Roman"/>
          <w:sz w:val="28"/>
          <w:szCs w:val="28"/>
        </w:rPr>
        <w:t xml:space="preserve"> на тонком слое пластилина.</w:t>
      </w:r>
    </w:p>
    <w:p w:rsidR="00F4387C" w:rsidRPr="00295354" w:rsidRDefault="00F4387C" w:rsidP="009E0672">
      <w:pPr>
        <w:rPr>
          <w:rFonts w:ascii="Times New Roman" w:hAnsi="Times New Roman" w:cs="Times New Roman"/>
          <w:sz w:val="28"/>
          <w:szCs w:val="28"/>
        </w:rPr>
      </w:pPr>
      <w:r w:rsidRPr="00295354">
        <w:rPr>
          <w:rFonts w:ascii="Times New Roman" w:hAnsi="Times New Roman" w:cs="Times New Roman"/>
          <w:sz w:val="28"/>
          <w:szCs w:val="28"/>
        </w:rPr>
        <w:t>Пусть ребёнок отвернётся, а вы помешаете ложкой в стакане, закройте крышкой кастрюлю и т.д. Предложите отгадать, какие предметы могут издавать подобные звуки.</w:t>
      </w:r>
    </w:p>
    <w:p w:rsidR="00F4387C" w:rsidRPr="00295354" w:rsidRDefault="00F4387C" w:rsidP="009E0672">
      <w:pPr>
        <w:rPr>
          <w:rFonts w:ascii="Times New Roman" w:hAnsi="Times New Roman" w:cs="Times New Roman"/>
          <w:sz w:val="28"/>
          <w:szCs w:val="28"/>
        </w:rPr>
      </w:pPr>
      <w:r w:rsidRPr="00295354">
        <w:rPr>
          <w:rFonts w:ascii="Times New Roman" w:hAnsi="Times New Roman" w:cs="Times New Roman"/>
          <w:sz w:val="28"/>
          <w:szCs w:val="28"/>
        </w:rPr>
        <w:t>Вместе с ребёнком попробуйте приготовить необычный ужин. В названии блюд должен быть звук</w:t>
      </w:r>
      <w:r w:rsidR="00FA71A9" w:rsidRPr="00295354">
        <w:rPr>
          <w:rFonts w:ascii="Times New Roman" w:hAnsi="Times New Roman" w:cs="Times New Roman"/>
          <w:sz w:val="28"/>
          <w:szCs w:val="28"/>
        </w:rPr>
        <w:t xml:space="preserve"> «С». Что можно приготовить? Салат, сырники, морс, сок, суп. Уточните, в каком месте слова слышится данный звук: в начале, середине или в конце. </w:t>
      </w:r>
      <w:proofErr w:type="gramStart"/>
      <w:r w:rsidR="00FA71A9" w:rsidRPr="00295354">
        <w:rPr>
          <w:rFonts w:ascii="Times New Roman" w:hAnsi="Times New Roman" w:cs="Times New Roman"/>
          <w:sz w:val="28"/>
          <w:szCs w:val="28"/>
        </w:rPr>
        <w:t>По этому</w:t>
      </w:r>
      <w:proofErr w:type="gramEnd"/>
      <w:r w:rsidR="00FA71A9" w:rsidRPr="00295354">
        <w:rPr>
          <w:rFonts w:ascii="Times New Roman" w:hAnsi="Times New Roman" w:cs="Times New Roman"/>
          <w:sz w:val="28"/>
          <w:szCs w:val="28"/>
        </w:rPr>
        <w:t xml:space="preserve"> же принципу придумайте меню с названием блюд, где встречаются другие звуки.</w:t>
      </w:r>
    </w:p>
    <w:p w:rsidR="00FA71A9" w:rsidRPr="00295354" w:rsidRDefault="00FA71A9" w:rsidP="009E0672">
      <w:pPr>
        <w:rPr>
          <w:rFonts w:ascii="Times New Roman" w:hAnsi="Times New Roman" w:cs="Times New Roman"/>
          <w:sz w:val="28"/>
          <w:szCs w:val="28"/>
        </w:rPr>
      </w:pPr>
      <w:r w:rsidRPr="00295354">
        <w:rPr>
          <w:rFonts w:ascii="Times New Roman" w:hAnsi="Times New Roman" w:cs="Times New Roman"/>
          <w:sz w:val="28"/>
          <w:szCs w:val="28"/>
        </w:rPr>
        <w:lastRenderedPageBreak/>
        <w:t>Предложите ребёнку убрать или помыть посуду, в названии которой есть звук «Ч»: чашки, чайник. Затем со звуком «Л»: ложки, салатник, вилки и т.д.</w:t>
      </w:r>
    </w:p>
    <w:p w:rsidR="00FA71A9" w:rsidRPr="00295354" w:rsidRDefault="00FA71A9" w:rsidP="009E0672">
      <w:pPr>
        <w:rPr>
          <w:rFonts w:ascii="Times New Roman" w:hAnsi="Times New Roman" w:cs="Times New Roman"/>
          <w:sz w:val="28"/>
          <w:szCs w:val="28"/>
        </w:rPr>
      </w:pPr>
      <w:r w:rsidRPr="00295354">
        <w:rPr>
          <w:rFonts w:ascii="Times New Roman" w:hAnsi="Times New Roman" w:cs="Times New Roman"/>
          <w:sz w:val="28"/>
          <w:szCs w:val="28"/>
        </w:rPr>
        <w:t>Покажите ребёнку свои покупки: пусть он перечислит те из них, в названии которых есть звук «Р»</w:t>
      </w:r>
      <w:r w:rsidR="000C5E0D" w:rsidRPr="00295354">
        <w:rPr>
          <w:rFonts w:ascii="Times New Roman" w:hAnsi="Times New Roman" w:cs="Times New Roman"/>
          <w:sz w:val="28"/>
          <w:szCs w:val="28"/>
        </w:rPr>
        <w:t>. Если подобное задание поставит ребёнка в  затруднение, предложите наводящие вопросы: картофель или  капусту? Дыню или арбуз?</w:t>
      </w:r>
    </w:p>
    <w:p w:rsidR="000C5E0D" w:rsidRPr="00295354" w:rsidRDefault="000C5E0D" w:rsidP="009E0672">
      <w:pPr>
        <w:rPr>
          <w:rFonts w:ascii="Times New Roman" w:hAnsi="Times New Roman" w:cs="Times New Roman"/>
          <w:sz w:val="28"/>
          <w:szCs w:val="28"/>
        </w:rPr>
      </w:pPr>
      <w:r w:rsidRPr="00295354">
        <w:rPr>
          <w:rFonts w:ascii="Times New Roman" w:hAnsi="Times New Roman" w:cs="Times New Roman"/>
          <w:sz w:val="28"/>
          <w:szCs w:val="28"/>
        </w:rPr>
        <w:t>Можно поиграть с малышом в следующую игру: «Предположим, мы пойдём с тобой в продуктовый магазин, где нам нужно купить только те продукты, в названии которых встречается звук «М». Какие продукты мы положим в корзину? (молоко, мясо, майонез, сметану). А кефир положим? Почему?</w:t>
      </w:r>
    </w:p>
    <w:p w:rsidR="000C5E0D" w:rsidRPr="00295354" w:rsidRDefault="000C5E0D" w:rsidP="009E0672">
      <w:pPr>
        <w:rPr>
          <w:rFonts w:ascii="Times New Roman" w:hAnsi="Times New Roman" w:cs="Times New Roman"/>
          <w:sz w:val="28"/>
          <w:szCs w:val="28"/>
        </w:rPr>
      </w:pPr>
      <w:r w:rsidRPr="00295354">
        <w:rPr>
          <w:rFonts w:ascii="Times New Roman" w:hAnsi="Times New Roman" w:cs="Times New Roman"/>
          <w:sz w:val="28"/>
          <w:szCs w:val="28"/>
        </w:rPr>
        <w:t>Подобные игры развивают у ребёнка интонационную выразительность речи</w:t>
      </w:r>
      <w:r w:rsidR="00123F93" w:rsidRPr="00295354">
        <w:rPr>
          <w:rFonts w:ascii="Times New Roman" w:hAnsi="Times New Roman" w:cs="Times New Roman"/>
          <w:sz w:val="28"/>
          <w:szCs w:val="28"/>
        </w:rPr>
        <w:t>, учат находить место звука в слове, следовательно, готовят к школе!</w:t>
      </w:r>
    </w:p>
    <w:p w:rsidR="00123F93" w:rsidRPr="00295354" w:rsidRDefault="00123F93" w:rsidP="00123F93">
      <w:pPr>
        <w:jc w:val="right"/>
        <w:rPr>
          <w:rFonts w:ascii="Times New Roman" w:hAnsi="Times New Roman" w:cs="Times New Roman"/>
          <w:sz w:val="28"/>
          <w:szCs w:val="28"/>
        </w:rPr>
      </w:pPr>
      <w:r w:rsidRPr="00295354">
        <w:rPr>
          <w:rFonts w:ascii="Times New Roman" w:hAnsi="Times New Roman" w:cs="Times New Roman"/>
          <w:sz w:val="28"/>
          <w:szCs w:val="28"/>
        </w:rPr>
        <w:t>Воспитатель высшей квалификационной категории</w:t>
      </w:r>
    </w:p>
    <w:p w:rsidR="00123F93" w:rsidRPr="00295354" w:rsidRDefault="00123F93" w:rsidP="00123F93">
      <w:pPr>
        <w:jc w:val="right"/>
        <w:rPr>
          <w:rFonts w:ascii="Times New Roman" w:hAnsi="Times New Roman" w:cs="Times New Roman"/>
          <w:sz w:val="28"/>
          <w:szCs w:val="28"/>
        </w:rPr>
      </w:pPr>
      <w:r w:rsidRPr="00295354">
        <w:rPr>
          <w:rFonts w:ascii="Times New Roman" w:hAnsi="Times New Roman" w:cs="Times New Roman"/>
          <w:sz w:val="28"/>
          <w:szCs w:val="28"/>
        </w:rPr>
        <w:t>Николаева Наталия Ивановна.</w:t>
      </w:r>
    </w:p>
    <w:p w:rsidR="007965E9" w:rsidRPr="00295354" w:rsidRDefault="00FA71A9" w:rsidP="009E0672">
      <w:pPr>
        <w:rPr>
          <w:rFonts w:ascii="Times New Roman" w:hAnsi="Times New Roman" w:cs="Times New Roman"/>
          <w:sz w:val="28"/>
          <w:szCs w:val="28"/>
        </w:rPr>
      </w:pPr>
      <w:r w:rsidRPr="00295354">
        <w:rPr>
          <w:rFonts w:ascii="Times New Roman" w:hAnsi="Times New Roman" w:cs="Times New Roman"/>
          <w:sz w:val="28"/>
          <w:szCs w:val="28"/>
        </w:rPr>
        <w:t xml:space="preserve"> </w:t>
      </w:r>
    </w:p>
    <w:sectPr w:rsidR="007965E9" w:rsidRPr="00295354" w:rsidSect="00295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E1A84"/>
    <w:rsid w:val="000544FE"/>
    <w:rsid w:val="000C5E0D"/>
    <w:rsid w:val="00123F93"/>
    <w:rsid w:val="001A76C8"/>
    <w:rsid w:val="001B5C18"/>
    <w:rsid w:val="00213ED1"/>
    <w:rsid w:val="00295354"/>
    <w:rsid w:val="00332EE1"/>
    <w:rsid w:val="00334843"/>
    <w:rsid w:val="006F7327"/>
    <w:rsid w:val="007965E9"/>
    <w:rsid w:val="00831DC3"/>
    <w:rsid w:val="008A0325"/>
    <w:rsid w:val="00950A1B"/>
    <w:rsid w:val="009E0672"/>
    <w:rsid w:val="009E5C6B"/>
    <w:rsid w:val="00A05CD2"/>
    <w:rsid w:val="00A965BA"/>
    <w:rsid w:val="00BE1A84"/>
    <w:rsid w:val="00D16758"/>
    <w:rsid w:val="00F4387C"/>
    <w:rsid w:val="00FA7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3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ZavisKomp</dc:creator>
  <cp:keywords/>
  <dc:description/>
  <cp:lastModifiedBy>ZavisKomp</cp:lastModifiedBy>
  <cp:revision>13</cp:revision>
  <cp:lastPrinted>2015-01-13T09:56:00Z</cp:lastPrinted>
  <dcterms:created xsi:type="dcterms:W3CDTF">2015-01-09T14:23:00Z</dcterms:created>
  <dcterms:modified xsi:type="dcterms:W3CDTF">2015-08-11T15:43:00Z</dcterms:modified>
</cp:coreProperties>
</file>