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E6C" w:rsidRPr="00741453" w:rsidRDefault="0028619F" w:rsidP="00137E6C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137E6C" w:rsidRPr="004D1227" w:rsidRDefault="004D1227" w:rsidP="004D1227">
      <w:r w:rsidRPr="004D1227">
        <w:t>Рабочая программа составлена на основе:</w:t>
      </w:r>
    </w:p>
    <w:p w:rsidR="00137E6C" w:rsidRPr="00741453" w:rsidRDefault="00137E6C" w:rsidP="00137E6C">
      <w:pPr>
        <w:numPr>
          <w:ilvl w:val="0"/>
          <w:numId w:val="1"/>
        </w:numPr>
        <w:jc w:val="both"/>
        <w:rPr>
          <w:color w:val="000000"/>
        </w:rPr>
      </w:pPr>
      <w:r w:rsidRPr="00741453">
        <w:rPr>
          <w:color w:val="000000"/>
        </w:rPr>
        <w:t xml:space="preserve">Программы общеобразовательных учреждений. Алгебра. 7-9 классы. Составитель: </w:t>
      </w:r>
      <w:proofErr w:type="spellStart"/>
      <w:r w:rsidRPr="00741453">
        <w:rPr>
          <w:color w:val="000000"/>
        </w:rPr>
        <w:t>Бурмистрова</w:t>
      </w:r>
      <w:proofErr w:type="spellEnd"/>
      <w:r w:rsidRPr="00741453">
        <w:rPr>
          <w:color w:val="000000"/>
        </w:rPr>
        <w:t xml:space="preserve"> Т.А. – М.: Просвещение, 2009 г.</w:t>
      </w:r>
    </w:p>
    <w:p w:rsidR="00137E6C" w:rsidRPr="00741453" w:rsidRDefault="00137E6C" w:rsidP="00137E6C">
      <w:pPr>
        <w:numPr>
          <w:ilvl w:val="0"/>
          <w:numId w:val="1"/>
        </w:numPr>
        <w:jc w:val="both"/>
        <w:rPr>
          <w:color w:val="000000"/>
        </w:rPr>
      </w:pPr>
      <w:r w:rsidRPr="00741453">
        <w:rPr>
          <w:color w:val="000000"/>
        </w:rPr>
        <w:t>Государственный стандарт основного общего образования по математике.</w:t>
      </w:r>
    </w:p>
    <w:p w:rsidR="00137E6C" w:rsidRPr="00741453" w:rsidRDefault="00137E6C" w:rsidP="00137E6C">
      <w:pPr>
        <w:ind w:firstLine="708"/>
        <w:jc w:val="both"/>
        <w:rPr>
          <w:color w:val="000000"/>
        </w:rPr>
      </w:pPr>
      <w:r w:rsidRPr="00741453">
        <w:rPr>
          <w:color w:val="000000"/>
        </w:rPr>
        <w:t xml:space="preserve">Программа соответствует учебнику «Алгебра. 8 класс» / Ю.Н. Макарычев, Н.Г. </w:t>
      </w:r>
      <w:proofErr w:type="spellStart"/>
      <w:r w:rsidRPr="00741453">
        <w:rPr>
          <w:color w:val="000000"/>
        </w:rPr>
        <w:t>Миндюк</w:t>
      </w:r>
      <w:proofErr w:type="spellEnd"/>
      <w:r w:rsidRPr="00741453">
        <w:rPr>
          <w:color w:val="000000"/>
        </w:rPr>
        <w:t xml:space="preserve"> и др.; под ред. С.А. </w:t>
      </w:r>
      <w:proofErr w:type="spellStart"/>
      <w:r w:rsidRPr="00741453">
        <w:rPr>
          <w:color w:val="000000"/>
        </w:rPr>
        <w:t>Те</w:t>
      </w:r>
      <w:r w:rsidR="00533EB2">
        <w:rPr>
          <w:color w:val="000000"/>
        </w:rPr>
        <w:t>ляковского</w:t>
      </w:r>
      <w:proofErr w:type="spellEnd"/>
      <w:r w:rsidR="00533EB2">
        <w:rPr>
          <w:color w:val="000000"/>
        </w:rPr>
        <w:t>. М.: Просвещение, 2011</w:t>
      </w:r>
      <w:r w:rsidRPr="00741453">
        <w:rPr>
          <w:color w:val="000000"/>
        </w:rPr>
        <w:t>.</w:t>
      </w:r>
    </w:p>
    <w:p w:rsidR="00137E6C" w:rsidRPr="00741453" w:rsidRDefault="00137E6C" w:rsidP="00137E6C">
      <w:pPr>
        <w:ind w:firstLine="708"/>
        <w:jc w:val="both"/>
        <w:rPr>
          <w:color w:val="000000"/>
        </w:rPr>
      </w:pPr>
      <w:r w:rsidRPr="00741453">
        <w:rPr>
          <w:color w:val="000000"/>
        </w:rPr>
        <w:t>Преподавание ведется 3 часа в неделю, всего 102 часа.</w:t>
      </w:r>
    </w:p>
    <w:p w:rsidR="00137E6C" w:rsidRPr="00741453" w:rsidRDefault="00137E6C" w:rsidP="00137E6C">
      <w:pPr>
        <w:ind w:firstLine="708"/>
        <w:jc w:val="both"/>
        <w:rPr>
          <w:color w:val="000000"/>
        </w:rPr>
      </w:pPr>
    </w:p>
    <w:p w:rsidR="00137E6C" w:rsidRPr="00741453" w:rsidRDefault="00137E6C" w:rsidP="00137E6C">
      <w:pPr>
        <w:ind w:firstLine="708"/>
        <w:jc w:val="both"/>
        <w:rPr>
          <w:b/>
          <w:i/>
        </w:rPr>
      </w:pPr>
      <w:r w:rsidRPr="00741453">
        <w:rPr>
          <w:b/>
          <w:i/>
        </w:rPr>
        <w:t>Изучение математики на ступени основного общего образования направлено на достижение следующих целей:</w:t>
      </w:r>
    </w:p>
    <w:p w:rsidR="00137E6C" w:rsidRPr="00741453" w:rsidRDefault="00137E6C" w:rsidP="00137E6C">
      <w:pPr>
        <w:numPr>
          <w:ilvl w:val="0"/>
          <w:numId w:val="2"/>
        </w:numPr>
        <w:tabs>
          <w:tab w:val="clear" w:pos="567"/>
        </w:tabs>
        <w:jc w:val="both"/>
        <w:rPr>
          <w:bCs/>
        </w:rPr>
      </w:pPr>
      <w:r w:rsidRPr="00741453">
        <w:rPr>
          <w:b/>
          <w:bCs/>
        </w:rPr>
        <w:t>овладение</w:t>
      </w:r>
      <w:r w:rsidRPr="00741453">
        <w:rPr>
          <w:bCs/>
        </w:rPr>
        <w:t xml:space="preserve"> </w:t>
      </w:r>
      <w:r w:rsidRPr="00741453">
        <w:rPr>
          <w:b/>
          <w:bCs/>
        </w:rPr>
        <w:t>системой математических знаний и умений</w:t>
      </w:r>
      <w:r w:rsidRPr="00741453">
        <w:rPr>
          <w:bCs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137E6C" w:rsidRPr="00741453" w:rsidRDefault="00137E6C" w:rsidP="00137E6C">
      <w:pPr>
        <w:numPr>
          <w:ilvl w:val="0"/>
          <w:numId w:val="2"/>
        </w:numPr>
        <w:tabs>
          <w:tab w:val="clear" w:pos="567"/>
        </w:tabs>
        <w:jc w:val="both"/>
        <w:rPr>
          <w:bCs/>
        </w:rPr>
      </w:pPr>
      <w:r w:rsidRPr="00741453">
        <w:rPr>
          <w:b/>
          <w:bCs/>
        </w:rPr>
        <w:t xml:space="preserve">интеллектуальное развитие, </w:t>
      </w:r>
      <w:r w:rsidRPr="00741453">
        <w:rPr>
          <w:bCs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137E6C" w:rsidRPr="00741453" w:rsidRDefault="00137E6C" w:rsidP="00137E6C">
      <w:pPr>
        <w:numPr>
          <w:ilvl w:val="0"/>
          <w:numId w:val="2"/>
        </w:numPr>
        <w:tabs>
          <w:tab w:val="clear" w:pos="567"/>
        </w:tabs>
        <w:jc w:val="both"/>
        <w:rPr>
          <w:bCs/>
        </w:rPr>
      </w:pPr>
      <w:r w:rsidRPr="00741453">
        <w:rPr>
          <w:b/>
          <w:bCs/>
        </w:rPr>
        <w:t>формирование представлений</w:t>
      </w:r>
      <w:r w:rsidRPr="00741453">
        <w:rPr>
          <w:bCs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137E6C" w:rsidRPr="00741453" w:rsidRDefault="00137E6C" w:rsidP="00137E6C">
      <w:pPr>
        <w:numPr>
          <w:ilvl w:val="0"/>
          <w:numId w:val="2"/>
        </w:numPr>
        <w:tabs>
          <w:tab w:val="clear" w:pos="567"/>
        </w:tabs>
        <w:jc w:val="both"/>
        <w:rPr>
          <w:bCs/>
        </w:rPr>
      </w:pPr>
      <w:r w:rsidRPr="00741453">
        <w:rPr>
          <w:b/>
          <w:bCs/>
        </w:rPr>
        <w:t>воспитание</w:t>
      </w:r>
      <w:r w:rsidRPr="00741453">
        <w:rPr>
          <w:bCs/>
        </w:rPr>
        <w:t xml:space="preserve">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137E6C" w:rsidRPr="00741453" w:rsidRDefault="00137E6C" w:rsidP="00137E6C">
      <w:pPr>
        <w:widowControl w:val="0"/>
        <w:ind w:firstLine="720"/>
        <w:jc w:val="both"/>
        <w:rPr>
          <w:b/>
        </w:rPr>
      </w:pPr>
      <w:r w:rsidRPr="00741453">
        <w:rPr>
          <w:b/>
        </w:rPr>
        <w:t xml:space="preserve">В ходе освоения содержания курса учащиеся получают возможность: </w:t>
      </w:r>
    </w:p>
    <w:p w:rsidR="00137E6C" w:rsidRPr="00741453" w:rsidRDefault="00137E6C" w:rsidP="00137E6C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</w:pPr>
      <w:r w:rsidRPr="00741453">
        <w:t>развить представления о числе и роли вычислений в человеческой практике;</w:t>
      </w:r>
    </w:p>
    <w:p w:rsidR="00137E6C" w:rsidRPr="00741453" w:rsidRDefault="00137E6C" w:rsidP="00137E6C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</w:pPr>
      <w:r w:rsidRPr="00741453">
        <w:t>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137E6C" w:rsidRPr="00741453" w:rsidRDefault="00137E6C" w:rsidP="00137E6C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</w:pPr>
      <w:r w:rsidRPr="00741453"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137E6C" w:rsidRPr="00741453" w:rsidRDefault="00137E6C" w:rsidP="00137E6C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</w:pPr>
      <w:r w:rsidRPr="00741453">
        <w:t>изучить свойства и графики функций, научиться использовать функционально-графические представления для описания и анализа реальных зависимостей;</w:t>
      </w:r>
    </w:p>
    <w:p w:rsidR="00137E6C" w:rsidRPr="00741453" w:rsidRDefault="00137E6C" w:rsidP="00137E6C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</w:pPr>
      <w:r w:rsidRPr="00741453">
        <w:t xml:space="preserve"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 </w:t>
      </w:r>
    </w:p>
    <w:p w:rsidR="00137E6C" w:rsidRPr="00741453" w:rsidRDefault="00137E6C" w:rsidP="00137E6C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</w:pPr>
      <w:r w:rsidRPr="00741453"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741453">
        <w:t>контрпримеры</w:t>
      </w:r>
      <w:proofErr w:type="spellEnd"/>
      <w:r w:rsidRPr="00741453"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137E6C" w:rsidRPr="00741453" w:rsidRDefault="00137E6C" w:rsidP="00137E6C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</w:pPr>
      <w:r w:rsidRPr="00741453"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137E6C" w:rsidRPr="00741453" w:rsidRDefault="00137E6C" w:rsidP="00137E6C"/>
    <w:p w:rsidR="00137E6C" w:rsidRPr="00741453" w:rsidRDefault="00137E6C" w:rsidP="00137E6C"/>
    <w:p w:rsidR="00137E6C" w:rsidRPr="00741453" w:rsidRDefault="00137E6C" w:rsidP="00137E6C"/>
    <w:p w:rsidR="00B82E79" w:rsidRDefault="00B82E79">
      <w:pPr>
        <w:spacing w:after="200"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137E6C" w:rsidRPr="00741453" w:rsidRDefault="00137E6C" w:rsidP="00137E6C">
      <w:pPr>
        <w:jc w:val="center"/>
        <w:rPr>
          <w:b/>
          <w:bCs/>
          <w:color w:val="000000"/>
        </w:rPr>
      </w:pPr>
      <w:r w:rsidRPr="00741453">
        <w:rPr>
          <w:b/>
          <w:bCs/>
          <w:color w:val="000000"/>
        </w:rPr>
        <w:lastRenderedPageBreak/>
        <w:t xml:space="preserve">Требования к </w:t>
      </w:r>
      <w:r w:rsidR="00FD5F12">
        <w:rPr>
          <w:b/>
          <w:bCs/>
          <w:color w:val="000000"/>
        </w:rPr>
        <w:t>уровню подготовки учащихся</w:t>
      </w:r>
    </w:p>
    <w:p w:rsidR="00137E6C" w:rsidRPr="00741453" w:rsidRDefault="00137E6C" w:rsidP="00137E6C">
      <w:pPr>
        <w:jc w:val="center"/>
        <w:rPr>
          <w:b/>
          <w:bCs/>
          <w:color w:val="000000"/>
        </w:rPr>
      </w:pPr>
    </w:p>
    <w:p w:rsidR="00137E6C" w:rsidRPr="00741453" w:rsidRDefault="00137E6C" w:rsidP="00137E6C">
      <w:pPr>
        <w:jc w:val="both"/>
        <w:rPr>
          <w:b/>
          <w:bCs/>
          <w:iCs/>
        </w:rPr>
      </w:pPr>
      <w:r w:rsidRPr="00741453">
        <w:rPr>
          <w:b/>
          <w:bCs/>
          <w:iCs/>
        </w:rPr>
        <w:t>В результате изучения алгебры ученик должен</w:t>
      </w:r>
    </w:p>
    <w:p w:rsidR="00137E6C" w:rsidRPr="00741453" w:rsidRDefault="00137E6C" w:rsidP="00137E6C">
      <w:pPr>
        <w:numPr>
          <w:ilvl w:val="0"/>
          <w:numId w:val="5"/>
        </w:numPr>
        <w:jc w:val="both"/>
        <w:rPr>
          <w:b/>
        </w:rPr>
      </w:pPr>
      <w:r w:rsidRPr="00741453">
        <w:rPr>
          <w:b/>
        </w:rPr>
        <w:t>знать/понимать</w:t>
      </w:r>
    </w:p>
    <w:p w:rsidR="00137E6C" w:rsidRPr="00741453" w:rsidRDefault="00137E6C" w:rsidP="00137E6C">
      <w:pPr>
        <w:numPr>
          <w:ilvl w:val="0"/>
          <w:numId w:val="4"/>
        </w:numPr>
        <w:ind w:firstLine="180"/>
        <w:jc w:val="both"/>
      </w:pPr>
      <w:r w:rsidRPr="00741453">
        <w:t>существо понятия математического доказательства; примеры доказательств;</w:t>
      </w:r>
    </w:p>
    <w:p w:rsidR="00137E6C" w:rsidRPr="00741453" w:rsidRDefault="00137E6C" w:rsidP="00137E6C">
      <w:pPr>
        <w:numPr>
          <w:ilvl w:val="0"/>
          <w:numId w:val="4"/>
        </w:numPr>
        <w:ind w:firstLine="180"/>
        <w:jc w:val="both"/>
      </w:pPr>
      <w:r w:rsidRPr="00741453">
        <w:t>существо понятия алгоритма; примеры алгоритмов;</w:t>
      </w:r>
    </w:p>
    <w:p w:rsidR="00137E6C" w:rsidRPr="00741453" w:rsidRDefault="00137E6C" w:rsidP="00137E6C">
      <w:pPr>
        <w:numPr>
          <w:ilvl w:val="0"/>
          <w:numId w:val="4"/>
        </w:numPr>
        <w:ind w:firstLine="180"/>
        <w:jc w:val="both"/>
      </w:pPr>
      <w:r w:rsidRPr="00741453">
        <w:t xml:space="preserve">как используются математические формулы, уравнения и неравенства; примеры их применения для решения математических и практических задач; </w:t>
      </w:r>
    </w:p>
    <w:p w:rsidR="00137E6C" w:rsidRPr="00741453" w:rsidRDefault="00137E6C" w:rsidP="00137E6C">
      <w:pPr>
        <w:numPr>
          <w:ilvl w:val="0"/>
          <w:numId w:val="4"/>
        </w:numPr>
        <w:ind w:firstLine="180"/>
        <w:jc w:val="both"/>
      </w:pPr>
      <w:r w:rsidRPr="00741453">
        <w:t>как математически определенные функции могут описывать реальные зависимости; приводить примеры такого описания;</w:t>
      </w:r>
    </w:p>
    <w:p w:rsidR="00137E6C" w:rsidRPr="00741453" w:rsidRDefault="00137E6C" w:rsidP="00137E6C">
      <w:pPr>
        <w:numPr>
          <w:ilvl w:val="0"/>
          <w:numId w:val="4"/>
        </w:numPr>
        <w:ind w:firstLine="180"/>
        <w:jc w:val="both"/>
      </w:pPr>
      <w:r w:rsidRPr="00741453">
        <w:t>как потребности практики привели математическую науку к необходимости расширения понятия числа;</w:t>
      </w:r>
    </w:p>
    <w:p w:rsidR="00137E6C" w:rsidRPr="00741453" w:rsidRDefault="00137E6C" w:rsidP="00137E6C">
      <w:pPr>
        <w:numPr>
          <w:ilvl w:val="0"/>
          <w:numId w:val="4"/>
        </w:numPr>
        <w:ind w:firstLine="180"/>
        <w:jc w:val="both"/>
      </w:pPr>
      <w:r w:rsidRPr="00741453"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137E6C" w:rsidRPr="00741453" w:rsidRDefault="00137E6C" w:rsidP="00137E6C">
      <w:pPr>
        <w:numPr>
          <w:ilvl w:val="0"/>
          <w:numId w:val="4"/>
        </w:numPr>
        <w:ind w:firstLine="180"/>
        <w:jc w:val="both"/>
      </w:pPr>
      <w:r w:rsidRPr="00741453"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137E6C" w:rsidRPr="00741453" w:rsidRDefault="00137E6C" w:rsidP="00137E6C">
      <w:pPr>
        <w:numPr>
          <w:ilvl w:val="0"/>
          <w:numId w:val="8"/>
        </w:numPr>
        <w:jc w:val="both"/>
      </w:pPr>
      <w:r w:rsidRPr="00741453">
        <w:rPr>
          <w:b/>
          <w:bCs/>
        </w:rPr>
        <w:t>уметь</w:t>
      </w:r>
    </w:p>
    <w:p w:rsidR="00137E6C" w:rsidRPr="00741453" w:rsidRDefault="00137E6C" w:rsidP="00137E6C">
      <w:pPr>
        <w:numPr>
          <w:ilvl w:val="0"/>
          <w:numId w:val="6"/>
        </w:numPr>
        <w:ind w:firstLine="190"/>
        <w:jc w:val="both"/>
      </w:pPr>
      <w:r w:rsidRPr="00741453"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137E6C" w:rsidRPr="00741453" w:rsidRDefault="00137E6C" w:rsidP="00137E6C">
      <w:pPr>
        <w:numPr>
          <w:ilvl w:val="0"/>
          <w:numId w:val="6"/>
        </w:numPr>
        <w:ind w:firstLine="190"/>
        <w:jc w:val="both"/>
      </w:pPr>
      <w:r w:rsidRPr="00741453"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137E6C" w:rsidRPr="00741453" w:rsidRDefault="00137E6C" w:rsidP="00137E6C">
      <w:pPr>
        <w:numPr>
          <w:ilvl w:val="0"/>
          <w:numId w:val="6"/>
        </w:numPr>
        <w:ind w:firstLine="190"/>
        <w:jc w:val="both"/>
      </w:pPr>
      <w:r w:rsidRPr="00741453">
        <w:t>решать линейные, квадратные уравнения и рациональные уравнения, сводящиеся к ним;</w:t>
      </w:r>
    </w:p>
    <w:p w:rsidR="00137E6C" w:rsidRPr="00741453" w:rsidRDefault="00137E6C" w:rsidP="00137E6C">
      <w:pPr>
        <w:numPr>
          <w:ilvl w:val="0"/>
          <w:numId w:val="6"/>
        </w:numPr>
        <w:ind w:firstLine="190"/>
        <w:jc w:val="both"/>
      </w:pPr>
      <w:r w:rsidRPr="00741453">
        <w:t>решать линейные неравенства с одной переменной и их системы;</w:t>
      </w:r>
    </w:p>
    <w:p w:rsidR="00137E6C" w:rsidRPr="00741453" w:rsidRDefault="00137E6C" w:rsidP="00137E6C">
      <w:pPr>
        <w:numPr>
          <w:ilvl w:val="0"/>
          <w:numId w:val="6"/>
        </w:numPr>
        <w:ind w:firstLine="190"/>
        <w:jc w:val="both"/>
      </w:pPr>
      <w:r w:rsidRPr="00741453"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137E6C" w:rsidRPr="00741453" w:rsidRDefault="00137E6C" w:rsidP="00137E6C">
      <w:pPr>
        <w:numPr>
          <w:ilvl w:val="0"/>
          <w:numId w:val="6"/>
        </w:numPr>
        <w:ind w:firstLine="190"/>
        <w:jc w:val="both"/>
      </w:pPr>
      <w:r w:rsidRPr="00741453"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137E6C" w:rsidRPr="00741453" w:rsidRDefault="00137E6C" w:rsidP="00137E6C">
      <w:pPr>
        <w:numPr>
          <w:ilvl w:val="0"/>
          <w:numId w:val="6"/>
        </w:numPr>
        <w:ind w:firstLine="190"/>
        <w:jc w:val="both"/>
      </w:pPr>
      <w:r w:rsidRPr="00741453">
        <w:t>описывать свойства изученных функций, строить их графики;</w:t>
      </w:r>
    </w:p>
    <w:p w:rsidR="00137E6C" w:rsidRPr="00741453" w:rsidRDefault="00137E6C" w:rsidP="00137E6C">
      <w:pPr>
        <w:ind w:firstLine="708"/>
        <w:jc w:val="both"/>
        <w:rPr>
          <w:bCs/>
        </w:rPr>
      </w:pPr>
      <w:r w:rsidRPr="00741453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41453">
        <w:rPr>
          <w:b/>
          <w:bCs/>
        </w:rPr>
        <w:t>для</w:t>
      </w:r>
      <w:proofErr w:type="gramEnd"/>
      <w:r w:rsidRPr="00741453">
        <w:rPr>
          <w:bCs/>
        </w:rPr>
        <w:t>:</w:t>
      </w:r>
    </w:p>
    <w:p w:rsidR="00137E6C" w:rsidRPr="00741453" w:rsidRDefault="00137E6C" w:rsidP="00137E6C">
      <w:pPr>
        <w:numPr>
          <w:ilvl w:val="0"/>
          <w:numId w:val="7"/>
        </w:numPr>
        <w:ind w:firstLine="204"/>
        <w:jc w:val="both"/>
      </w:pPr>
      <w:r w:rsidRPr="00741453"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137E6C" w:rsidRPr="00741453" w:rsidRDefault="00137E6C" w:rsidP="00137E6C">
      <w:pPr>
        <w:numPr>
          <w:ilvl w:val="0"/>
          <w:numId w:val="7"/>
        </w:numPr>
        <w:ind w:firstLine="204"/>
        <w:jc w:val="both"/>
      </w:pPr>
      <w:r w:rsidRPr="00741453">
        <w:t xml:space="preserve">моделирования практических ситуаций и исследования построенных моделей с использованием аппарата алгебры; </w:t>
      </w:r>
    </w:p>
    <w:p w:rsidR="00137E6C" w:rsidRPr="00741453" w:rsidRDefault="00137E6C" w:rsidP="00137E6C">
      <w:pPr>
        <w:numPr>
          <w:ilvl w:val="0"/>
          <w:numId w:val="7"/>
        </w:numPr>
        <w:ind w:firstLine="204"/>
        <w:jc w:val="both"/>
      </w:pPr>
      <w:r w:rsidRPr="00741453"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137E6C" w:rsidRPr="00741453" w:rsidRDefault="00137E6C" w:rsidP="00137E6C">
      <w:pPr>
        <w:numPr>
          <w:ilvl w:val="0"/>
          <w:numId w:val="7"/>
        </w:numPr>
        <w:ind w:firstLine="204"/>
        <w:jc w:val="both"/>
      </w:pPr>
      <w:r w:rsidRPr="00741453">
        <w:t>интерпретации графиков реальных зависимостей между величинами.</w:t>
      </w:r>
    </w:p>
    <w:p w:rsidR="00741453" w:rsidRDefault="00741453" w:rsidP="00AF59C8">
      <w:pPr>
        <w:ind w:left="924"/>
        <w:jc w:val="both"/>
      </w:pPr>
    </w:p>
    <w:p w:rsidR="00AF59C8" w:rsidRPr="00741453" w:rsidRDefault="00AF59C8" w:rsidP="00AF59C8">
      <w:pPr>
        <w:ind w:left="924"/>
        <w:jc w:val="both"/>
      </w:pPr>
    </w:p>
    <w:p w:rsidR="00B82E79" w:rsidRDefault="00B82E7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741453" w:rsidRDefault="00741453" w:rsidP="00741453">
      <w:pPr>
        <w:jc w:val="center"/>
        <w:rPr>
          <w:b/>
        </w:rPr>
      </w:pPr>
      <w:r w:rsidRPr="00741453">
        <w:rPr>
          <w:b/>
        </w:rPr>
        <w:lastRenderedPageBreak/>
        <w:t xml:space="preserve">Критерии и нормы оценки знаний, умений и </w:t>
      </w:r>
      <w:proofErr w:type="gramStart"/>
      <w:r w:rsidRPr="00741453">
        <w:rPr>
          <w:b/>
        </w:rPr>
        <w:t>навыков</w:t>
      </w:r>
      <w:proofErr w:type="gramEnd"/>
      <w:r w:rsidRPr="00741453">
        <w:rPr>
          <w:b/>
        </w:rPr>
        <w:t xml:space="preserve"> обучающихся по алгебре.</w:t>
      </w:r>
    </w:p>
    <w:p w:rsidR="00AF59C8" w:rsidRPr="00741453" w:rsidRDefault="00AF59C8" w:rsidP="00741453">
      <w:pPr>
        <w:jc w:val="center"/>
        <w:rPr>
          <w:b/>
        </w:rPr>
      </w:pPr>
    </w:p>
    <w:p w:rsidR="00741453" w:rsidRPr="00741453" w:rsidRDefault="00741453" w:rsidP="00741453">
      <w:pPr>
        <w:jc w:val="both"/>
      </w:pPr>
      <w:r w:rsidRPr="00741453">
        <w:t>1.  Оценка письменных контрольных работ обучающихся по алгебре.</w:t>
      </w:r>
    </w:p>
    <w:p w:rsidR="00741453" w:rsidRPr="00741453" w:rsidRDefault="00741453" w:rsidP="00741453">
      <w:pPr>
        <w:jc w:val="both"/>
      </w:pPr>
      <w:r w:rsidRPr="00741453">
        <w:t xml:space="preserve">Ответ оценивается отметкой «5», если: </w:t>
      </w:r>
    </w:p>
    <w:p w:rsidR="00741453" w:rsidRPr="00741453" w:rsidRDefault="00741453" w:rsidP="00741453">
      <w:pPr>
        <w:jc w:val="both"/>
      </w:pPr>
      <w:r w:rsidRPr="00741453">
        <w:t>-  работа выполнена полностью;</w:t>
      </w:r>
    </w:p>
    <w:p w:rsidR="00741453" w:rsidRPr="00741453" w:rsidRDefault="00741453" w:rsidP="00741453">
      <w:pPr>
        <w:jc w:val="both"/>
      </w:pPr>
      <w:r w:rsidRPr="00741453">
        <w:t xml:space="preserve">-  в </w:t>
      </w:r>
      <w:proofErr w:type="gramStart"/>
      <w:r w:rsidRPr="00741453">
        <w:t>логических рассуждениях</w:t>
      </w:r>
      <w:proofErr w:type="gramEnd"/>
      <w:r w:rsidRPr="00741453">
        <w:t xml:space="preserve"> и обосновании решения нет пробелов и ошибок;</w:t>
      </w:r>
    </w:p>
    <w:p w:rsidR="00741453" w:rsidRPr="00741453" w:rsidRDefault="00741453" w:rsidP="00741453">
      <w:pPr>
        <w:jc w:val="both"/>
      </w:pPr>
      <w:proofErr w:type="gramStart"/>
      <w:r w:rsidRPr="00741453">
        <w:t xml:space="preserve">-  в решении нет математических ошибок (возможна одна неточность, описка, которая не является следствием незнания или непонимания </w:t>
      </w:r>
      <w:proofErr w:type="gramEnd"/>
    </w:p>
    <w:p w:rsidR="00741453" w:rsidRPr="00741453" w:rsidRDefault="00741453" w:rsidP="00741453">
      <w:pPr>
        <w:jc w:val="both"/>
      </w:pPr>
      <w:r w:rsidRPr="00741453">
        <w:t>учебного материала).</w:t>
      </w:r>
    </w:p>
    <w:p w:rsidR="00741453" w:rsidRPr="00741453" w:rsidRDefault="00741453" w:rsidP="00741453">
      <w:pPr>
        <w:jc w:val="both"/>
      </w:pPr>
      <w:r w:rsidRPr="00741453">
        <w:t>Отметка «4» ставится в следующих случаях:</w:t>
      </w:r>
    </w:p>
    <w:p w:rsidR="00741453" w:rsidRPr="00741453" w:rsidRDefault="00741453" w:rsidP="00741453">
      <w:pPr>
        <w:jc w:val="both"/>
      </w:pPr>
      <w:proofErr w:type="gramStart"/>
      <w:r w:rsidRPr="00741453">
        <w:t xml:space="preserve">-  работа  выполнена  полностью,  но  обоснования  шагов  решения  недостаточны  (если  умение  обосновывать  рассуждения  не  являлось </w:t>
      </w:r>
      <w:proofErr w:type="gramEnd"/>
    </w:p>
    <w:p w:rsidR="00741453" w:rsidRPr="00741453" w:rsidRDefault="00741453" w:rsidP="00741453">
      <w:pPr>
        <w:jc w:val="both"/>
      </w:pPr>
      <w:r w:rsidRPr="00741453">
        <w:t>специальным объектом проверки);</w:t>
      </w:r>
    </w:p>
    <w:p w:rsidR="00741453" w:rsidRPr="00741453" w:rsidRDefault="00741453" w:rsidP="00741453">
      <w:pPr>
        <w:jc w:val="both"/>
      </w:pPr>
      <w:r w:rsidRPr="00741453">
        <w:t xml:space="preserve">-  допущены  одна  ошибка  или  есть  два  –  три  недочѐта  в  выкладках,  рисунках,  чертежах  или  графиках  (если  эти  виды  работ  не  являлись специальным объектом проверки). </w:t>
      </w:r>
    </w:p>
    <w:p w:rsidR="00741453" w:rsidRPr="00741453" w:rsidRDefault="00741453" w:rsidP="00741453">
      <w:pPr>
        <w:jc w:val="both"/>
      </w:pPr>
      <w:r w:rsidRPr="00741453">
        <w:t>Отметка «3» ставится, если:</w:t>
      </w:r>
    </w:p>
    <w:p w:rsidR="00741453" w:rsidRPr="00741453" w:rsidRDefault="00741453" w:rsidP="00741453">
      <w:pPr>
        <w:jc w:val="both"/>
      </w:pPr>
      <w:r w:rsidRPr="00741453">
        <w:t xml:space="preserve">-   допущено  более  одной  ошибки  или  более  двух  –  трех  недочетов  в  выкладках,  чертежах  или  графиках,  но  </w:t>
      </w:r>
      <w:proofErr w:type="gramStart"/>
      <w:r w:rsidRPr="00741453">
        <w:t>обучающийся</w:t>
      </w:r>
      <w:proofErr w:type="gramEnd"/>
      <w:r w:rsidRPr="00741453">
        <w:t xml:space="preserve">  обладает </w:t>
      </w:r>
    </w:p>
    <w:p w:rsidR="00741453" w:rsidRPr="00741453" w:rsidRDefault="00741453" w:rsidP="00741453">
      <w:pPr>
        <w:jc w:val="both"/>
      </w:pPr>
      <w:r w:rsidRPr="00741453">
        <w:t>обязательными умениями по проверяемой теме.</w:t>
      </w:r>
    </w:p>
    <w:p w:rsidR="00741453" w:rsidRPr="00741453" w:rsidRDefault="00741453" w:rsidP="00741453">
      <w:pPr>
        <w:jc w:val="both"/>
      </w:pPr>
      <w:r w:rsidRPr="00741453">
        <w:t>Отметка «2» ставится, если:</w:t>
      </w:r>
    </w:p>
    <w:p w:rsidR="00741453" w:rsidRPr="00741453" w:rsidRDefault="00741453" w:rsidP="00741453">
      <w:pPr>
        <w:jc w:val="both"/>
      </w:pPr>
      <w:r w:rsidRPr="00741453">
        <w:t xml:space="preserve">-  допущены существенные ошибки, показавшие, что </w:t>
      </w:r>
      <w:proofErr w:type="gramStart"/>
      <w:r w:rsidRPr="00741453">
        <w:t>обучающийся</w:t>
      </w:r>
      <w:proofErr w:type="gramEnd"/>
      <w:r w:rsidRPr="00741453">
        <w:t xml:space="preserve"> не обладает обязательными умениями по данной теме в полной мере. </w:t>
      </w:r>
    </w:p>
    <w:p w:rsidR="00741453" w:rsidRPr="00741453" w:rsidRDefault="00741453" w:rsidP="00741453">
      <w:pPr>
        <w:jc w:val="both"/>
      </w:pPr>
      <w:r w:rsidRPr="00741453">
        <w:t xml:space="preserve">Учитель  может повысить отметку за оригинальный ответ на вопрос или оригинальное решение задачи, которые свидетельствуют о </w:t>
      </w:r>
      <w:proofErr w:type="gramStart"/>
      <w:r w:rsidRPr="00741453">
        <w:t>высоком</w:t>
      </w:r>
      <w:proofErr w:type="gramEnd"/>
      <w:r w:rsidRPr="00741453">
        <w:t xml:space="preserve"> </w:t>
      </w:r>
    </w:p>
    <w:p w:rsidR="00741453" w:rsidRPr="00741453" w:rsidRDefault="00741453" w:rsidP="00741453">
      <w:pPr>
        <w:jc w:val="both"/>
      </w:pPr>
      <w:r w:rsidRPr="00741453">
        <w:t xml:space="preserve">математическом развитии </w:t>
      </w:r>
      <w:proofErr w:type="gramStart"/>
      <w:r w:rsidRPr="00741453">
        <w:t>обучающегося</w:t>
      </w:r>
      <w:proofErr w:type="gramEnd"/>
      <w:r w:rsidRPr="00741453">
        <w:t xml:space="preserve">; за решение более сложной задачи или ответ на более сложный вопрос, предложенные обучающемуся </w:t>
      </w:r>
    </w:p>
    <w:p w:rsidR="00741453" w:rsidRPr="00741453" w:rsidRDefault="00741453" w:rsidP="00741453">
      <w:pPr>
        <w:jc w:val="both"/>
      </w:pPr>
      <w:r w:rsidRPr="00741453">
        <w:t xml:space="preserve">дополнительно после выполнения им каких-либо других заданий. </w:t>
      </w:r>
    </w:p>
    <w:p w:rsidR="00741453" w:rsidRPr="00741453" w:rsidRDefault="00741453" w:rsidP="00741453">
      <w:pPr>
        <w:jc w:val="both"/>
      </w:pPr>
      <w:r w:rsidRPr="00741453">
        <w:t>2.  Оценка устных ответов обучающихся по алгебре.</w:t>
      </w:r>
    </w:p>
    <w:p w:rsidR="00741453" w:rsidRPr="00741453" w:rsidRDefault="00741453" w:rsidP="00741453">
      <w:pPr>
        <w:jc w:val="both"/>
      </w:pPr>
      <w:r w:rsidRPr="00741453">
        <w:t xml:space="preserve">Ответ оценивается отметкой «5», если ученик: </w:t>
      </w:r>
    </w:p>
    <w:p w:rsidR="00741453" w:rsidRPr="00741453" w:rsidRDefault="00741453" w:rsidP="00741453">
      <w:pPr>
        <w:jc w:val="both"/>
      </w:pPr>
      <w:r w:rsidRPr="00741453">
        <w:t>-  полно раскрыл содержание материала в объеме, предусмотренном программой и учебником;</w:t>
      </w:r>
    </w:p>
    <w:p w:rsidR="00741453" w:rsidRPr="00741453" w:rsidRDefault="00741453" w:rsidP="00741453">
      <w:pPr>
        <w:jc w:val="both"/>
      </w:pPr>
      <w:r w:rsidRPr="00741453">
        <w:t xml:space="preserve">-  изложил  материал  грамотным  языком,  точно  используя  математическую  терминологию  и  символику,  в  </w:t>
      </w:r>
      <w:proofErr w:type="gramStart"/>
      <w:r w:rsidRPr="00741453">
        <w:t>определенной</w:t>
      </w:r>
      <w:proofErr w:type="gramEnd"/>
      <w:r w:rsidRPr="00741453">
        <w:t xml:space="preserve">  логической </w:t>
      </w:r>
    </w:p>
    <w:p w:rsidR="00741453" w:rsidRPr="00741453" w:rsidRDefault="00741453" w:rsidP="00741453">
      <w:pPr>
        <w:jc w:val="both"/>
      </w:pPr>
      <w:r w:rsidRPr="00741453">
        <w:t xml:space="preserve">последовательности; </w:t>
      </w:r>
    </w:p>
    <w:p w:rsidR="00741453" w:rsidRPr="00741453" w:rsidRDefault="00741453" w:rsidP="00741453">
      <w:pPr>
        <w:jc w:val="both"/>
      </w:pPr>
      <w:r w:rsidRPr="00741453">
        <w:t>-  правильно выполнил рисунки, чертежи, графики, сопутствующие ответу;</w:t>
      </w:r>
    </w:p>
    <w:p w:rsidR="00741453" w:rsidRPr="00741453" w:rsidRDefault="00741453" w:rsidP="00741453">
      <w:pPr>
        <w:jc w:val="both"/>
      </w:pPr>
      <w:r w:rsidRPr="00741453">
        <w:t>-  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741453" w:rsidRPr="00741453" w:rsidRDefault="00741453" w:rsidP="00741453">
      <w:pPr>
        <w:jc w:val="both"/>
      </w:pPr>
      <w:r w:rsidRPr="00741453">
        <w:t xml:space="preserve">-  продемонстрировал  знание  теории  ранее  изученных  сопутствующих  тем,   </w:t>
      </w:r>
      <w:proofErr w:type="spellStart"/>
      <w:r w:rsidRPr="00741453">
        <w:t>сформированность</w:t>
      </w:r>
      <w:proofErr w:type="spellEnd"/>
      <w:r w:rsidRPr="00741453">
        <w:t xml:space="preserve">   и  устойчивость  используемых  при  ответе умений и навыков;</w:t>
      </w:r>
    </w:p>
    <w:p w:rsidR="00741453" w:rsidRPr="00741453" w:rsidRDefault="00741453" w:rsidP="00741453">
      <w:pPr>
        <w:jc w:val="both"/>
      </w:pPr>
      <w:r w:rsidRPr="00741453">
        <w:t>-  отвечал самостоятельно, без наводящих вопросов учителя;</w:t>
      </w:r>
    </w:p>
    <w:p w:rsidR="00741453" w:rsidRPr="00741453" w:rsidRDefault="00741453" w:rsidP="00741453">
      <w:pPr>
        <w:jc w:val="both"/>
      </w:pPr>
      <w:r w:rsidRPr="00741453">
        <w:t xml:space="preserve">-  возможны  одна  –  две   неточности  </w:t>
      </w:r>
      <w:proofErr w:type="gramStart"/>
      <w:r w:rsidRPr="00741453">
        <w:t>при</w:t>
      </w:r>
      <w:proofErr w:type="gramEnd"/>
      <w:r w:rsidRPr="00741453">
        <w:t xml:space="preserve">  освещение  второстепенных  вопросов  или  в  выкладках,  которые  ученик  легко  исправил  после замечания учителя.</w:t>
      </w:r>
    </w:p>
    <w:p w:rsidR="00741453" w:rsidRPr="00741453" w:rsidRDefault="00741453" w:rsidP="00741453">
      <w:pPr>
        <w:jc w:val="both"/>
      </w:pPr>
      <w:r w:rsidRPr="00741453"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741453" w:rsidRPr="00741453" w:rsidRDefault="00741453" w:rsidP="00741453">
      <w:pPr>
        <w:jc w:val="both"/>
      </w:pPr>
      <w:r w:rsidRPr="00741453">
        <w:t>-  в изложении допущены небольшие пробелы, не исказившее математическое содержание ответа;</w:t>
      </w:r>
    </w:p>
    <w:p w:rsidR="00741453" w:rsidRPr="00741453" w:rsidRDefault="00741453" w:rsidP="00741453">
      <w:pPr>
        <w:jc w:val="both"/>
      </w:pPr>
      <w:r w:rsidRPr="00741453">
        <w:t>-  допущены один – два недочета при освещении основного содержания ответа, исправленные после замечания учителя;</w:t>
      </w:r>
    </w:p>
    <w:p w:rsidR="00741453" w:rsidRPr="00741453" w:rsidRDefault="00741453" w:rsidP="00741453">
      <w:pPr>
        <w:jc w:val="both"/>
      </w:pPr>
      <w:r w:rsidRPr="00741453">
        <w:t>-  допущены  ошибка  или  более  двух  недочетов   при  освещении  второстепенных  вопросов  или  в  выкладках,   легко  исправленные  после замечания учителя.</w:t>
      </w:r>
    </w:p>
    <w:p w:rsidR="00741453" w:rsidRPr="00741453" w:rsidRDefault="00741453" w:rsidP="00741453">
      <w:pPr>
        <w:jc w:val="both"/>
      </w:pPr>
      <w:r w:rsidRPr="00741453">
        <w:t>Отметка «3» ставится в следующих случаях:</w:t>
      </w:r>
    </w:p>
    <w:p w:rsidR="00741453" w:rsidRPr="00741453" w:rsidRDefault="00741453" w:rsidP="00741453">
      <w:pPr>
        <w:jc w:val="both"/>
      </w:pPr>
      <w:r w:rsidRPr="00741453">
        <w:lastRenderedPageBreak/>
        <w:t>-  неполно раскрыто содержание материала (содержание изложено фрагментарно, не всегда последовательно), но  показано общее понимание вопроса и продемонстрированы умения, достаточные для усвоения программного материала;</w:t>
      </w:r>
    </w:p>
    <w:p w:rsidR="00741453" w:rsidRPr="00741453" w:rsidRDefault="00741453" w:rsidP="00741453">
      <w:pPr>
        <w:jc w:val="both"/>
      </w:pPr>
      <w:r w:rsidRPr="00741453">
        <w:t>-  имелись  затруднения  или  допущены  ошибки  в  определении  математической  терминологии,  чертежах,  выкладках,  исправленные  после нескольких наводящих вопросов учителя;</w:t>
      </w:r>
    </w:p>
    <w:p w:rsidR="00741453" w:rsidRPr="00741453" w:rsidRDefault="00741453" w:rsidP="00741453">
      <w:pPr>
        <w:jc w:val="both"/>
      </w:pPr>
      <w:r w:rsidRPr="00741453">
        <w:t>- 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741453" w:rsidRPr="00741453" w:rsidRDefault="00741453" w:rsidP="00741453">
      <w:pPr>
        <w:jc w:val="both"/>
      </w:pPr>
      <w:r w:rsidRPr="00741453">
        <w:t xml:space="preserve">-  при достаточном знании теоретического материала </w:t>
      </w:r>
      <w:proofErr w:type="gramStart"/>
      <w:r w:rsidRPr="00741453">
        <w:t>выявлена</w:t>
      </w:r>
      <w:proofErr w:type="gramEnd"/>
      <w:r w:rsidRPr="00741453">
        <w:t xml:space="preserve"> недостаточная </w:t>
      </w:r>
      <w:proofErr w:type="spellStart"/>
      <w:r w:rsidRPr="00741453">
        <w:t>сформированность</w:t>
      </w:r>
      <w:proofErr w:type="spellEnd"/>
      <w:r w:rsidRPr="00741453">
        <w:t xml:space="preserve"> основных умений и навыков.</w:t>
      </w:r>
    </w:p>
    <w:p w:rsidR="00741453" w:rsidRPr="00741453" w:rsidRDefault="00741453" w:rsidP="00741453">
      <w:pPr>
        <w:jc w:val="both"/>
      </w:pPr>
      <w:r w:rsidRPr="00741453">
        <w:t>Отметка «2» ставится в следующих случаях:</w:t>
      </w:r>
    </w:p>
    <w:p w:rsidR="00741453" w:rsidRPr="00741453" w:rsidRDefault="00741453" w:rsidP="00741453">
      <w:pPr>
        <w:jc w:val="both"/>
      </w:pPr>
      <w:r w:rsidRPr="00741453">
        <w:t>-  не раскрыто основное содержание учебного материала;</w:t>
      </w:r>
    </w:p>
    <w:p w:rsidR="00741453" w:rsidRPr="00741453" w:rsidRDefault="00741453" w:rsidP="00741453">
      <w:pPr>
        <w:jc w:val="both"/>
      </w:pPr>
      <w:r w:rsidRPr="00741453">
        <w:t>-  обнаружено незнание учеником большей или наиболее важной части учебного материала;</w:t>
      </w:r>
    </w:p>
    <w:p w:rsidR="00741453" w:rsidRPr="00741453" w:rsidRDefault="00741453" w:rsidP="00741453">
      <w:pPr>
        <w:jc w:val="both"/>
      </w:pPr>
      <w:r w:rsidRPr="00741453">
        <w:t>-  допущены  ошибки  в  определении  понятий,  при  использовании  математической  терминологии,  в  рисунках,  чертежах  или  графиках,  в выкладках, которые не исправлены после нескольких наводящих вопросов учителя.</w:t>
      </w:r>
    </w:p>
    <w:p w:rsidR="00741453" w:rsidRPr="00741453" w:rsidRDefault="00741453" w:rsidP="00741453">
      <w:pPr>
        <w:jc w:val="both"/>
      </w:pPr>
    </w:p>
    <w:p w:rsidR="00741453" w:rsidRDefault="006B6A96" w:rsidP="00741453">
      <w:pPr>
        <w:jc w:val="center"/>
        <w:rPr>
          <w:b/>
        </w:rPr>
      </w:pPr>
      <w:r>
        <w:rPr>
          <w:b/>
        </w:rPr>
        <w:t>Содержание обучения</w:t>
      </w:r>
    </w:p>
    <w:p w:rsidR="00AF59C8" w:rsidRPr="00741453" w:rsidRDefault="00AF59C8" w:rsidP="00741453">
      <w:pPr>
        <w:jc w:val="center"/>
        <w:rPr>
          <w:b/>
        </w:rPr>
      </w:pPr>
    </w:p>
    <w:p w:rsidR="00741453" w:rsidRPr="00A63EF1" w:rsidRDefault="00741453" w:rsidP="00741453">
      <w:pPr>
        <w:jc w:val="both"/>
        <w:rPr>
          <w:b/>
          <w:i/>
        </w:rPr>
      </w:pPr>
      <w:r w:rsidRPr="00A63EF1">
        <w:rPr>
          <w:b/>
          <w:i/>
        </w:rPr>
        <w:t>1.  Рациональные дроби (23 ч)</w:t>
      </w:r>
    </w:p>
    <w:p w:rsidR="00741453" w:rsidRPr="00741453" w:rsidRDefault="00741453" w:rsidP="00741453">
      <w:pPr>
        <w:jc w:val="both"/>
      </w:pPr>
      <w:r w:rsidRPr="00741453">
        <w:t>Рациональная дробь. Основное свойство дроби, сокращение дробей.</w:t>
      </w:r>
    </w:p>
    <w:p w:rsidR="00741453" w:rsidRPr="00741453" w:rsidRDefault="00741453" w:rsidP="00741453">
      <w:pPr>
        <w:jc w:val="both"/>
      </w:pPr>
      <w:r w:rsidRPr="00741453">
        <w:t xml:space="preserve">Тождественные преобразования рациональных выражений. Функция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="00BC3192">
        <w:t xml:space="preserve"> </w:t>
      </w:r>
      <w:r w:rsidRPr="00741453">
        <w:t>и ее график.</w:t>
      </w:r>
    </w:p>
    <w:p w:rsidR="00741453" w:rsidRPr="00741453" w:rsidRDefault="00741453" w:rsidP="00741453">
      <w:pPr>
        <w:jc w:val="both"/>
      </w:pPr>
      <w:r w:rsidRPr="00AC320C">
        <w:rPr>
          <w:i/>
        </w:rPr>
        <w:t>Основная цель</w:t>
      </w:r>
      <w:r w:rsidRPr="00741453">
        <w:t xml:space="preserve"> – выработать умение выполнять тождественные преобразования рациональных выражений. </w:t>
      </w:r>
    </w:p>
    <w:p w:rsidR="00741453" w:rsidRPr="00741453" w:rsidRDefault="00741453" w:rsidP="00741453">
      <w:pPr>
        <w:jc w:val="both"/>
      </w:pPr>
      <w:r w:rsidRPr="00741453">
        <w:t>Так как действия с рациональными дробями существенным образом опираются на действия с многочленами, то в начале темы необходимо повторить с учащимися преобразования целых выражений.</w:t>
      </w:r>
    </w:p>
    <w:p w:rsidR="00741453" w:rsidRPr="00741453" w:rsidRDefault="00741453" w:rsidP="00741453">
      <w:pPr>
        <w:jc w:val="both"/>
      </w:pPr>
      <w:r w:rsidRPr="00741453">
        <w:t>Главное место в данной теме занимают алгоритмы действий с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дробей являются опорными в преобразованиях дробных выражений. Поэтому им следует уделить особое внимание. Нецелесообразно</w:t>
      </w:r>
      <w:r w:rsidR="00BC3192">
        <w:t xml:space="preserve"> </w:t>
      </w:r>
      <w:r w:rsidRPr="00741453">
        <w:t>переходить к комбинированным заданиям на все действия с дробями прежде, чем будут усвоены основные алгоритмы. Задания на все действия с дробями не должны быть излишне громоздкими и трудоемкими.</w:t>
      </w:r>
    </w:p>
    <w:p w:rsidR="00741453" w:rsidRPr="00741453" w:rsidRDefault="00741453" w:rsidP="00741453">
      <w:pPr>
        <w:jc w:val="both"/>
      </w:pPr>
      <w:r w:rsidRPr="00741453">
        <w:t>При нахождении значений дробей даются задания на вычисления с помощью калькулятора. В данной теме расширяются сведения о статистических характеристиках. Вводится понятие среднего гармонического ряда положительных чисел.</w:t>
      </w:r>
    </w:p>
    <w:p w:rsidR="00741453" w:rsidRPr="00741453" w:rsidRDefault="00741453" w:rsidP="00741453">
      <w:pPr>
        <w:jc w:val="both"/>
      </w:pPr>
      <w:r w:rsidRPr="00741453">
        <w:t>Изучение темы завершается рассмотрением свой</w:t>
      </w:r>
      <w:proofErr w:type="gramStart"/>
      <w:r w:rsidRPr="00741453">
        <w:t>ств гр</w:t>
      </w:r>
      <w:proofErr w:type="gramEnd"/>
      <w:r w:rsidRPr="00741453">
        <w:t xml:space="preserve">афика функции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Pr="00741453">
        <w:t>.</w:t>
      </w:r>
    </w:p>
    <w:p w:rsidR="00741453" w:rsidRPr="00A63EF1" w:rsidRDefault="00BF570D" w:rsidP="00741453">
      <w:pPr>
        <w:jc w:val="both"/>
        <w:rPr>
          <w:b/>
          <w:i/>
        </w:rPr>
      </w:pPr>
      <w:r>
        <w:rPr>
          <w:b/>
          <w:i/>
        </w:rPr>
        <w:t>2.  Квадратные корни (20</w:t>
      </w:r>
      <w:r w:rsidR="00741453" w:rsidRPr="00A63EF1">
        <w:rPr>
          <w:b/>
          <w:i/>
        </w:rPr>
        <w:t xml:space="preserve"> ч)</w:t>
      </w:r>
    </w:p>
    <w:p w:rsidR="00741453" w:rsidRPr="00741453" w:rsidRDefault="00741453" w:rsidP="00741453">
      <w:pPr>
        <w:jc w:val="both"/>
      </w:pPr>
      <w:r w:rsidRPr="00741453"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</w:t>
      </w:r>
      <w:r w:rsidR="00A63EF1" w:rsidRPr="00741453">
        <w:rPr>
          <w:position w:val="-10"/>
        </w:rPr>
        <w:object w:dxaOrig="7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18.75pt" o:ole="">
            <v:imagedata r:id="rId8" o:title=""/>
          </v:shape>
          <o:OLEObject Type="Embed" ProgID="Equation.3" ShapeID="_x0000_i1025" DrawAspect="Content" ObjectID="_1495303323" r:id="rId9"/>
        </w:object>
      </w:r>
      <w:r w:rsidR="00A63EF1">
        <w:t xml:space="preserve">, </w:t>
      </w:r>
      <w:r w:rsidRPr="00741453">
        <w:t>ее свойства и график.</w:t>
      </w:r>
    </w:p>
    <w:p w:rsidR="00741453" w:rsidRPr="00741453" w:rsidRDefault="00741453" w:rsidP="00741453">
      <w:pPr>
        <w:jc w:val="both"/>
      </w:pPr>
      <w:r w:rsidRPr="00AC320C">
        <w:rPr>
          <w:i/>
        </w:rPr>
        <w:t>Основная цель</w:t>
      </w:r>
      <w:r w:rsidRPr="00741453">
        <w:t xml:space="preserve"> – систематизировать сведения о рациональных числах и дать представление об иррациональных числах, расширив тем самым понятие о числе; выработать умение выполнять преобразования выражений, содержащих квадратные корни.</w:t>
      </w:r>
    </w:p>
    <w:p w:rsidR="00741453" w:rsidRPr="00741453" w:rsidRDefault="00741453" w:rsidP="00741453">
      <w:pPr>
        <w:jc w:val="both"/>
      </w:pPr>
      <w:r w:rsidRPr="00741453">
        <w:lastRenderedPageBreak/>
        <w:t>В данной теме учащиеся получают начальное представление о понятии действительного числа. С этой целью обобщаются известные учащимся сведения о рациональных числах. Для введения понятия иррационального числа используется интуитивное представление о  том, что каждый отрезок имеет длину и потому каждой точке координатной прямой соответствует некоторое число. Показывается, что существуют точки, не имеющие рациональных абсцисс.</w:t>
      </w:r>
    </w:p>
    <w:p w:rsidR="00741453" w:rsidRPr="00741453" w:rsidRDefault="00741453" w:rsidP="00741453">
      <w:pPr>
        <w:jc w:val="both"/>
      </w:pPr>
      <w:r w:rsidRPr="00741453">
        <w:t>При введении понятия корня полезно ознакомить учащихся с нахождением корней с помощью калькулятора.</w:t>
      </w:r>
    </w:p>
    <w:p w:rsidR="00741453" w:rsidRPr="00741453" w:rsidRDefault="00741453" w:rsidP="00741453">
      <w:pPr>
        <w:jc w:val="both"/>
      </w:pPr>
      <w:r w:rsidRPr="00741453">
        <w:t>Основное внимание уделяется понятию арифметического квадратного корня и свойствам арифметических квадратных корней. Доказываются теоремы о корне из произведения и дроби, а также тождество</w:t>
      </w:r>
      <w:r w:rsidR="00AC320C" w:rsidRPr="00741453">
        <w:t xml:space="preserve"> </w:t>
      </w:r>
      <w:r w:rsidR="00AC320C" w:rsidRPr="00AC320C">
        <w:rPr>
          <w:position w:val="-16"/>
        </w:rPr>
        <w:object w:dxaOrig="940" w:dyaOrig="480">
          <v:shape id="_x0000_i1026" type="#_x0000_t75" style="width:47.25pt;height:24pt" o:ole="">
            <v:imagedata r:id="rId10" o:title=""/>
          </v:shape>
          <o:OLEObject Type="Embed" ProgID="Equation.3" ShapeID="_x0000_i1026" DrawAspect="Content" ObjectID="_1495303324" r:id="rId11"/>
        </w:object>
      </w:r>
      <w:r w:rsidRPr="00741453">
        <w:t xml:space="preserve">, которые получают применение в преобразованиях выражений, содержащих квадратные корни. Специальное внимание уделяется освобождению от иррациональности в знаменателе дроби в выражениях вида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a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</m:rad>
          </m:den>
        </m:f>
      </m:oMath>
      <w:r w:rsidR="00AC320C">
        <w:t xml:space="preserve">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a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</m:rad>
            <m:r>
              <w:rPr>
                <w:rFonts w:ascii="Cambria Math" w:hAnsi="Cambria Math"/>
              </w:rPr>
              <m:t>±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c</m:t>
                </m:r>
              </m:e>
            </m:rad>
          </m:den>
        </m:f>
      </m:oMath>
      <w:r w:rsidRPr="00741453">
        <w:t>. Умение преобразовывать выражения, содержащие корни, часто используется как в самом  курсе алгебры, так и в курсах геометрии, алгебры и начал анализа.</w:t>
      </w:r>
    </w:p>
    <w:p w:rsidR="00741453" w:rsidRPr="00741453" w:rsidRDefault="00741453" w:rsidP="00741453">
      <w:pPr>
        <w:jc w:val="both"/>
      </w:pPr>
      <w:r w:rsidRPr="00741453">
        <w:t xml:space="preserve">Продолжается работа по развитию функциональных представлений учащихся. Рассматриваются функция </w:t>
      </w:r>
      <w:r w:rsidR="007031F0" w:rsidRPr="00741453">
        <w:rPr>
          <w:position w:val="-10"/>
        </w:rPr>
        <w:object w:dxaOrig="780" w:dyaOrig="380">
          <v:shape id="_x0000_i1027" type="#_x0000_t75" style="width:39.75pt;height:18.75pt" o:ole="">
            <v:imagedata r:id="rId8" o:title=""/>
          </v:shape>
          <o:OLEObject Type="Embed" ProgID="Equation.3" ShapeID="_x0000_i1027" DrawAspect="Content" ObjectID="_1495303325" r:id="rId12"/>
        </w:object>
      </w:r>
      <w:r w:rsidRPr="00741453">
        <w:t xml:space="preserve">, ее свойства и график. </w:t>
      </w:r>
    </w:p>
    <w:p w:rsidR="00741453" w:rsidRPr="00741453" w:rsidRDefault="00741453" w:rsidP="00741453">
      <w:pPr>
        <w:jc w:val="both"/>
      </w:pPr>
      <w:r w:rsidRPr="00741453">
        <w:t xml:space="preserve">При изучении функции </w:t>
      </w:r>
      <w:r w:rsidR="00AC320C" w:rsidRPr="00741453">
        <w:t xml:space="preserve"> </w:t>
      </w:r>
      <w:r w:rsidR="00AC320C" w:rsidRPr="00741453">
        <w:rPr>
          <w:position w:val="-10"/>
        </w:rPr>
        <w:object w:dxaOrig="780" w:dyaOrig="380">
          <v:shape id="_x0000_i1028" type="#_x0000_t75" style="width:39.75pt;height:18.75pt" o:ole="">
            <v:imagedata r:id="rId8" o:title=""/>
          </v:shape>
          <o:OLEObject Type="Embed" ProgID="Equation.3" ShapeID="_x0000_i1028" DrawAspect="Content" ObjectID="_1495303326" r:id="rId13"/>
        </w:object>
      </w:r>
      <w:r w:rsidRPr="00741453">
        <w:t xml:space="preserve">показывается ее взаимосвязь с функцией </w:t>
      </w:r>
      <w:r w:rsidR="00AC320C" w:rsidRPr="00741453">
        <w:t xml:space="preserve"> </w:t>
      </w:r>
      <w:r w:rsidR="00AC320C" w:rsidRPr="00AC320C">
        <w:rPr>
          <w:position w:val="-10"/>
        </w:rPr>
        <w:object w:dxaOrig="680" w:dyaOrig="360">
          <v:shape id="_x0000_i1029" type="#_x0000_t75" style="width:34.5pt;height:18pt" o:ole="">
            <v:imagedata r:id="rId14" o:title=""/>
          </v:shape>
          <o:OLEObject Type="Embed" ProgID="Equation.3" ShapeID="_x0000_i1029" DrawAspect="Content" ObjectID="_1495303327" r:id="rId15"/>
        </w:object>
      </w:r>
      <w:r w:rsidR="00AC320C">
        <w:t>,</w:t>
      </w:r>
      <w:r w:rsidR="007031F0">
        <w:t xml:space="preserve"> где </w:t>
      </w:r>
      <w:proofErr w:type="spellStart"/>
      <w:r w:rsidR="007031F0">
        <w:t>x</w:t>
      </w:r>
      <w:proofErr w:type="spellEnd"/>
      <w:r w:rsidR="007031F0">
        <w:t> ≥ </w:t>
      </w:r>
      <w:r w:rsidRPr="00741453">
        <w:t>0.</w:t>
      </w:r>
    </w:p>
    <w:p w:rsidR="00741453" w:rsidRPr="00A63EF1" w:rsidRDefault="00741453" w:rsidP="00741453">
      <w:pPr>
        <w:jc w:val="both"/>
        <w:rPr>
          <w:b/>
          <w:i/>
        </w:rPr>
      </w:pPr>
      <w:r w:rsidRPr="00A63EF1">
        <w:rPr>
          <w:b/>
          <w:i/>
        </w:rPr>
        <w:t>3.  Квадратные уравнения (2</w:t>
      </w:r>
      <w:r w:rsidR="00BF570D">
        <w:rPr>
          <w:b/>
          <w:i/>
        </w:rPr>
        <w:t>0</w:t>
      </w:r>
      <w:r w:rsidRPr="00A63EF1">
        <w:rPr>
          <w:b/>
          <w:i/>
        </w:rPr>
        <w:t xml:space="preserve"> ч)</w:t>
      </w:r>
    </w:p>
    <w:p w:rsidR="00741453" w:rsidRPr="00741453" w:rsidRDefault="00741453" w:rsidP="00741453">
      <w:pPr>
        <w:jc w:val="both"/>
      </w:pPr>
      <w:r w:rsidRPr="00741453">
        <w:t xml:space="preserve"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 </w:t>
      </w:r>
    </w:p>
    <w:p w:rsidR="00741453" w:rsidRPr="00741453" w:rsidRDefault="00741453" w:rsidP="00741453">
      <w:pPr>
        <w:jc w:val="both"/>
      </w:pPr>
      <w:r w:rsidRPr="00AC320C">
        <w:rPr>
          <w:i/>
        </w:rPr>
        <w:t>Основная цель</w:t>
      </w:r>
      <w:r w:rsidRPr="00741453">
        <w:t xml:space="preserve"> – выработать умения решать квадратные уравнения и простейшие рациональные уравнения и применять их к решению задач.</w:t>
      </w:r>
    </w:p>
    <w:p w:rsidR="00741453" w:rsidRPr="00741453" w:rsidRDefault="00741453" w:rsidP="00741453">
      <w:pPr>
        <w:jc w:val="both"/>
      </w:pPr>
      <w:r w:rsidRPr="00741453">
        <w:t>В начале темы приводятся примеры решения неполных квадратных уравнений. Этот материал систематизируется. Рассматриваются алгоритмы решения неполных квадратных уравнений различного вида.</w:t>
      </w:r>
    </w:p>
    <w:p w:rsidR="00741453" w:rsidRPr="00741453" w:rsidRDefault="00741453" w:rsidP="00741453">
      <w:pPr>
        <w:jc w:val="both"/>
      </w:pPr>
      <w:r w:rsidRPr="00741453">
        <w:t xml:space="preserve">Основное внимание следует уделить решению уравнений вида </w:t>
      </w:r>
      <w:r w:rsidRPr="00A63EF1">
        <w:rPr>
          <w:i/>
        </w:rPr>
        <w:t>ах</w:t>
      </w:r>
      <w:proofErr w:type="gramStart"/>
      <w:r w:rsidRPr="00A63EF1">
        <w:rPr>
          <w:i/>
          <w:vertAlign w:val="superscript"/>
        </w:rPr>
        <w:t>2</w:t>
      </w:r>
      <w:proofErr w:type="gramEnd"/>
      <w:r w:rsidRPr="00A63EF1">
        <w:rPr>
          <w:i/>
        </w:rPr>
        <w:t xml:space="preserve">+ </w:t>
      </w:r>
      <w:proofErr w:type="spellStart"/>
      <w:r w:rsidRPr="00A63EF1">
        <w:rPr>
          <w:i/>
        </w:rPr>
        <w:t>bх</w:t>
      </w:r>
      <w:proofErr w:type="spellEnd"/>
      <w:r w:rsidRPr="00A63EF1">
        <w:rPr>
          <w:i/>
        </w:rPr>
        <w:t xml:space="preserve"> + с = 0</w:t>
      </w:r>
      <w:r w:rsidRPr="00741453">
        <w:t xml:space="preserve">, где </w:t>
      </w:r>
      <w:r w:rsidRPr="00A63EF1">
        <w:rPr>
          <w:i/>
        </w:rPr>
        <w:t>а ≠ 0</w:t>
      </w:r>
      <w:r w:rsidRPr="00741453">
        <w:t>, с использованием формулы корней. В данной теме учащиеся знакомятся с формулами Виета, выражающими связь между корнями квадратного уравнения и его коэффициентами. Они используются в дальнейшем при доказательстве теоремы о разложении квадратного трехчлена на линейные множители.</w:t>
      </w:r>
    </w:p>
    <w:p w:rsidR="00741453" w:rsidRPr="00741453" w:rsidRDefault="00741453" w:rsidP="00741453">
      <w:pPr>
        <w:jc w:val="both"/>
      </w:pPr>
      <w:r w:rsidRPr="00741453">
        <w:t>Учащиеся овладевают способом решения дробных рациональных уравнений, который состоит в том, что решение таких уравнений сводится к решению соответствующих целых уравнений с последующим исключением посторонних корней.</w:t>
      </w:r>
    </w:p>
    <w:p w:rsidR="00741453" w:rsidRPr="00741453" w:rsidRDefault="00741453" w:rsidP="00741453">
      <w:pPr>
        <w:jc w:val="both"/>
      </w:pPr>
      <w:r w:rsidRPr="00741453">
        <w:t>Изучение данной темы позволяет существенно расширить аппарат уравнений, используемых для решения текстовых задач.</w:t>
      </w:r>
    </w:p>
    <w:p w:rsidR="00741453" w:rsidRPr="00A63EF1" w:rsidRDefault="00BF570D" w:rsidP="00741453">
      <w:pPr>
        <w:jc w:val="both"/>
        <w:rPr>
          <w:b/>
          <w:i/>
        </w:rPr>
      </w:pPr>
      <w:r>
        <w:rPr>
          <w:b/>
          <w:i/>
        </w:rPr>
        <w:t>4. Неравенства (19</w:t>
      </w:r>
      <w:r w:rsidR="00741453" w:rsidRPr="00A63EF1">
        <w:rPr>
          <w:b/>
          <w:i/>
        </w:rPr>
        <w:t xml:space="preserve"> ч)</w:t>
      </w:r>
    </w:p>
    <w:p w:rsidR="00741453" w:rsidRPr="00741453" w:rsidRDefault="00741453" w:rsidP="00741453">
      <w:pPr>
        <w:jc w:val="both"/>
      </w:pPr>
      <w:r w:rsidRPr="00741453">
        <w:t>Числовые неравенства и их свойства. Почленное сложение и умножение числовых неравенств. Погрешность и точность приближения. Линейные неравенства с одной переменной и их системы.</w:t>
      </w:r>
    </w:p>
    <w:p w:rsidR="00741453" w:rsidRPr="00741453" w:rsidRDefault="00741453" w:rsidP="00741453">
      <w:pPr>
        <w:jc w:val="both"/>
      </w:pPr>
      <w:r w:rsidRPr="00AC320C">
        <w:rPr>
          <w:i/>
        </w:rPr>
        <w:t>Основная цель</w:t>
      </w:r>
      <w:r w:rsidRPr="00741453">
        <w:t xml:space="preserve"> – ознакомить учащихся с применением неравен</w:t>
      </w:r>
      <w:proofErr w:type="gramStart"/>
      <w:r w:rsidRPr="00741453">
        <w:t>ств дл</w:t>
      </w:r>
      <w:proofErr w:type="gramEnd"/>
      <w:r w:rsidRPr="00741453">
        <w:t>я оценки значений выражений, выработать умение решать линейные неравенства с одной переменной и их системы.</w:t>
      </w:r>
    </w:p>
    <w:p w:rsidR="00741453" w:rsidRPr="00741453" w:rsidRDefault="00741453" w:rsidP="00741453">
      <w:pPr>
        <w:jc w:val="both"/>
      </w:pPr>
      <w:r w:rsidRPr="00741453">
        <w:t xml:space="preserve">Свойства числовых неравенств составляют ту базу, на которой основано решение линейных неравенств с одной переменной. Теоремы о </w:t>
      </w:r>
      <w:proofErr w:type="spellStart"/>
      <w:r w:rsidRPr="00741453">
        <w:t>почленном</w:t>
      </w:r>
      <w:proofErr w:type="spellEnd"/>
      <w:r w:rsidRPr="00741453">
        <w:t xml:space="preserve"> сложении и умножении неравенств находят применение при выполнении 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</w:t>
      </w:r>
    </w:p>
    <w:p w:rsidR="00741453" w:rsidRPr="00741453" w:rsidRDefault="00741453" w:rsidP="00741453">
      <w:pPr>
        <w:jc w:val="both"/>
      </w:pPr>
      <w:r w:rsidRPr="00741453">
        <w:lastRenderedPageBreak/>
        <w:t>Умения проводить дедуктивные рассуждения получают развитие, как при доказательствах указанных теорем, так и при выполнении упражнений на доказательства неравенств.</w:t>
      </w:r>
    </w:p>
    <w:p w:rsidR="00741453" w:rsidRPr="00741453" w:rsidRDefault="00741453" w:rsidP="00741453">
      <w:pPr>
        <w:jc w:val="both"/>
      </w:pPr>
      <w:r w:rsidRPr="00741453">
        <w:t>В связи с решением линейных неравенств с одной переменной дается понятие о числовых промежутках, вводятся соответствующие названия и обозначения. Рассмотрению систем неравенств с одной переменной предшествует ознакомление учащихся с понятиями пересечения и объединения множеств.</w:t>
      </w:r>
    </w:p>
    <w:p w:rsidR="00741453" w:rsidRPr="00741453" w:rsidRDefault="00741453" w:rsidP="00741453">
      <w:pPr>
        <w:jc w:val="both"/>
      </w:pPr>
      <w:r w:rsidRPr="00741453">
        <w:t xml:space="preserve">При решении неравенств используются свойства равносильных неравенств, которые разъясняются на конкретных примерах. Особое внимание следует уделить отработке умения решать простейшие неравенства вида </w:t>
      </w:r>
      <w:r w:rsidRPr="00A63EF1">
        <w:rPr>
          <w:i/>
        </w:rPr>
        <w:t xml:space="preserve">ах &gt; </w:t>
      </w:r>
      <w:proofErr w:type="spellStart"/>
      <w:r w:rsidRPr="00A63EF1">
        <w:rPr>
          <w:i/>
        </w:rPr>
        <w:t>b</w:t>
      </w:r>
      <w:proofErr w:type="spellEnd"/>
      <w:r w:rsidRPr="00A63EF1">
        <w:rPr>
          <w:i/>
        </w:rPr>
        <w:t xml:space="preserve">, ах &lt; </w:t>
      </w:r>
      <w:proofErr w:type="spellStart"/>
      <w:r w:rsidRPr="00A63EF1">
        <w:rPr>
          <w:i/>
        </w:rPr>
        <w:t>b</w:t>
      </w:r>
      <w:proofErr w:type="spellEnd"/>
      <w:r w:rsidRPr="00A63EF1">
        <w:rPr>
          <w:i/>
        </w:rPr>
        <w:t>,</w:t>
      </w:r>
      <w:r w:rsidRPr="00741453">
        <w:t xml:space="preserve"> остановившись специально на случае, </w:t>
      </w:r>
      <w:proofErr w:type="gramStart"/>
      <w:r w:rsidRPr="00741453">
        <w:t>когда</w:t>
      </w:r>
      <w:proofErr w:type="gramEnd"/>
      <w:r w:rsidRPr="00741453">
        <w:t xml:space="preserve"> а &lt; 0.</w:t>
      </w:r>
    </w:p>
    <w:p w:rsidR="00741453" w:rsidRPr="00741453" w:rsidRDefault="00741453" w:rsidP="00741453">
      <w:pPr>
        <w:jc w:val="both"/>
      </w:pPr>
      <w:r w:rsidRPr="00741453"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:rsidR="00741453" w:rsidRPr="00A63EF1" w:rsidRDefault="00741453" w:rsidP="00741453">
      <w:pPr>
        <w:jc w:val="both"/>
        <w:rPr>
          <w:b/>
          <w:i/>
        </w:rPr>
      </w:pPr>
      <w:r w:rsidRPr="00A63EF1">
        <w:rPr>
          <w:b/>
          <w:i/>
        </w:rPr>
        <w:t>5.  Степень с целым показателем. (1</w:t>
      </w:r>
      <w:r w:rsidR="00BF570D">
        <w:rPr>
          <w:b/>
          <w:i/>
        </w:rPr>
        <w:t>2</w:t>
      </w:r>
      <w:r w:rsidRPr="00A63EF1">
        <w:rPr>
          <w:b/>
          <w:i/>
        </w:rPr>
        <w:t xml:space="preserve"> ч)</w:t>
      </w:r>
    </w:p>
    <w:p w:rsidR="00741453" w:rsidRPr="00741453" w:rsidRDefault="00741453" w:rsidP="00741453">
      <w:pPr>
        <w:jc w:val="both"/>
      </w:pPr>
      <w:r w:rsidRPr="00741453">
        <w:t>Степень с целым показателем и ее свойства. Стандартный вид числа. Приближенный вычисления.</w:t>
      </w:r>
    </w:p>
    <w:p w:rsidR="00741453" w:rsidRPr="00741453" w:rsidRDefault="00741453" w:rsidP="00741453">
      <w:pPr>
        <w:jc w:val="both"/>
      </w:pPr>
      <w:r w:rsidRPr="00AC320C">
        <w:rPr>
          <w:i/>
        </w:rPr>
        <w:t>Основная цель</w:t>
      </w:r>
      <w:r w:rsidRPr="00741453">
        <w:t xml:space="preserve"> – выработать умение применять свойства степени с целым показателем в вычислениях и преобразованиях.</w:t>
      </w:r>
    </w:p>
    <w:p w:rsidR="00741453" w:rsidRPr="00741453" w:rsidRDefault="00741453" w:rsidP="00741453">
      <w:pPr>
        <w:jc w:val="both"/>
      </w:pPr>
      <w:r w:rsidRPr="00741453">
        <w:t>В этой теме формулируются свойства степени с целым показателем. Метод доказательства этих свойств показывается на примере умножения степеней с одинаковыми основаниями. Дается понятие о записи числа в стандартном виде. Приводятся примеры использования такой записи в физике, технике и других областях знаний.</w:t>
      </w:r>
    </w:p>
    <w:p w:rsidR="00741453" w:rsidRPr="00741453" w:rsidRDefault="00741453" w:rsidP="00741453">
      <w:pPr>
        <w:jc w:val="both"/>
      </w:pPr>
      <w:r w:rsidRPr="00741453">
        <w:t>Учащиеся получают начальные представления об организации статистических исследований. Они знакомятся с понятиями генеральной и выборочной совокупности. Приводятся примерные представления статистических данных в виде табл</w:t>
      </w:r>
      <w:r w:rsidR="00C60AB5">
        <w:t>иц частот и относительных часто</w:t>
      </w:r>
      <w:r w:rsidRPr="00741453">
        <w:t xml:space="preserve">т. </w:t>
      </w:r>
    </w:p>
    <w:p w:rsidR="00741453" w:rsidRPr="00741453" w:rsidRDefault="00741453" w:rsidP="00741453">
      <w:pPr>
        <w:jc w:val="both"/>
      </w:pPr>
      <w:r w:rsidRPr="00741453">
        <w:t>Учащимся предлагаются задания на нахождение по таблице частот таких статистических характеристик как среднее арифметическое, мода, размах. Рассматривается вопрос о наглядной интерпретации статистической информации. Известные учащимся способы наглядного представления статистических данных с помощью столбчатых и круговых диаграмм расширяются за счет введения таких понятий, как полигон и гистограмма.</w:t>
      </w:r>
    </w:p>
    <w:p w:rsidR="00137E6C" w:rsidRPr="00A63EF1" w:rsidRDefault="00741453" w:rsidP="00741453">
      <w:pPr>
        <w:jc w:val="both"/>
        <w:rPr>
          <w:b/>
          <w:i/>
        </w:rPr>
      </w:pPr>
      <w:r w:rsidRPr="00A63EF1">
        <w:rPr>
          <w:b/>
          <w:i/>
        </w:rPr>
        <w:t>6.  Повторение (</w:t>
      </w:r>
      <w:r w:rsidR="00BF570D">
        <w:rPr>
          <w:b/>
          <w:i/>
        </w:rPr>
        <w:t>6</w:t>
      </w:r>
      <w:r w:rsidRPr="00A63EF1">
        <w:rPr>
          <w:b/>
          <w:i/>
        </w:rPr>
        <w:t xml:space="preserve"> ч)</w:t>
      </w:r>
    </w:p>
    <w:p w:rsidR="00AC320C" w:rsidRDefault="00AC320C" w:rsidP="00AC320C">
      <w:pPr>
        <w:spacing w:after="200" w:line="276" w:lineRule="auto"/>
        <w:jc w:val="center"/>
        <w:rPr>
          <w:b/>
        </w:rPr>
      </w:pPr>
    </w:p>
    <w:p w:rsidR="00D300FB" w:rsidRDefault="001E5036" w:rsidP="001E5036">
      <w:pPr>
        <w:tabs>
          <w:tab w:val="center" w:pos="4677"/>
          <w:tab w:val="left" w:pos="6909"/>
        </w:tabs>
        <w:spacing w:after="200" w:line="276" w:lineRule="auto"/>
        <w:rPr>
          <w:b/>
        </w:rPr>
      </w:pPr>
      <w:r>
        <w:rPr>
          <w:b/>
        </w:rPr>
        <w:tab/>
      </w:r>
    </w:p>
    <w:p w:rsidR="00D300FB" w:rsidRDefault="00D300FB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B82E79" w:rsidRDefault="001E5036" w:rsidP="001E5036">
      <w:pPr>
        <w:tabs>
          <w:tab w:val="center" w:pos="4677"/>
          <w:tab w:val="left" w:pos="6909"/>
        </w:tabs>
        <w:spacing w:after="200" w:line="276" w:lineRule="auto"/>
        <w:rPr>
          <w:b/>
        </w:rPr>
      </w:pPr>
      <w:r>
        <w:rPr>
          <w:b/>
        </w:rPr>
        <w:lastRenderedPageBreak/>
        <w:t>Контроль уровня обучения</w:t>
      </w:r>
    </w:p>
    <w:p w:rsidR="00F7773F" w:rsidRDefault="00F7773F" w:rsidP="00F7773F">
      <w:pPr>
        <w:pStyle w:val="ad"/>
      </w:pPr>
      <w:r>
        <w:rPr>
          <w:rStyle w:val="ae"/>
        </w:rPr>
        <w:t>Для оценки учебных достижений обучающихся используется:</w:t>
      </w:r>
      <w:r>
        <w:t xml:space="preserve"> </w:t>
      </w:r>
    </w:p>
    <w:p w:rsidR="00F7773F" w:rsidRDefault="00F7773F" w:rsidP="00F7773F">
      <w:pPr>
        <w:numPr>
          <w:ilvl w:val="0"/>
          <w:numId w:val="16"/>
        </w:numPr>
        <w:spacing w:before="100" w:beforeAutospacing="1" w:after="100" w:afterAutospacing="1"/>
      </w:pPr>
      <w:r>
        <w:rPr>
          <w:rStyle w:val="ae"/>
        </w:rPr>
        <w:t xml:space="preserve">текущий </w:t>
      </w:r>
      <w:r>
        <w:t>контроль в виде проверочных работ и тестов;</w:t>
      </w:r>
    </w:p>
    <w:p w:rsidR="00F7773F" w:rsidRDefault="00F7773F" w:rsidP="00F7773F">
      <w:pPr>
        <w:numPr>
          <w:ilvl w:val="0"/>
          <w:numId w:val="16"/>
        </w:numPr>
        <w:spacing w:before="100" w:beforeAutospacing="1" w:after="100" w:afterAutospacing="1"/>
      </w:pPr>
      <w:r>
        <w:rPr>
          <w:rStyle w:val="ae"/>
        </w:rPr>
        <w:t>тематический</w:t>
      </w:r>
      <w:r>
        <w:t xml:space="preserve"> контроль в виде  контрольных работ;</w:t>
      </w:r>
    </w:p>
    <w:p w:rsidR="00F7773F" w:rsidRDefault="00F7773F" w:rsidP="00F7773F">
      <w:pPr>
        <w:numPr>
          <w:ilvl w:val="0"/>
          <w:numId w:val="16"/>
        </w:numPr>
        <w:spacing w:before="100" w:beforeAutospacing="1" w:after="100" w:afterAutospacing="1"/>
      </w:pPr>
      <w:r>
        <w:rPr>
          <w:rStyle w:val="ae"/>
        </w:rPr>
        <w:t>итоговый</w:t>
      </w:r>
      <w:r>
        <w:t xml:space="preserve"> контроль </w:t>
      </w:r>
      <w:r w:rsidR="00D300FB">
        <w:t xml:space="preserve">(промежуточная аттестация) </w:t>
      </w:r>
      <w:proofErr w:type="gramStart"/>
      <w:r>
        <w:t>виде</w:t>
      </w:r>
      <w:proofErr w:type="gramEnd"/>
      <w:r>
        <w:t xml:space="preserve"> контрольной работы и</w:t>
      </w:r>
      <w:r w:rsidR="00D300FB">
        <w:t>/или</w:t>
      </w:r>
      <w:r>
        <w:t xml:space="preserve"> теста.</w:t>
      </w:r>
    </w:p>
    <w:p w:rsidR="00D300FB" w:rsidRDefault="00D300FB" w:rsidP="00E261CA">
      <w:pPr>
        <w:pStyle w:val="Style17"/>
        <w:widowControl/>
        <w:tabs>
          <w:tab w:val="left" w:pos="709"/>
        </w:tabs>
        <w:spacing w:line="240" w:lineRule="auto"/>
        <w:ind w:left="360"/>
        <w:jc w:val="both"/>
      </w:pPr>
      <w:r w:rsidRPr="00D300FB">
        <w:t>Текущий контроль осуществляется в устных и пис</w:t>
      </w:r>
      <w:r>
        <w:t>ьменных формах, включает в себя п</w:t>
      </w:r>
      <w:r w:rsidRPr="00D300FB">
        <w:t xml:space="preserve">роведение поурочного опроса, проверочных, контрольных, учебно-исследовательских и иных видов работ    с   </w:t>
      </w:r>
      <w:proofErr w:type="gramStart"/>
      <w:r w:rsidRPr="00D300FB">
        <w:t>выставлением</w:t>
      </w:r>
      <w:proofErr w:type="gramEnd"/>
      <w:r w:rsidRPr="00D300FB">
        <w:t xml:space="preserve">   обучающимся индивидуальных текущих отметок успеваемости по резу</w:t>
      </w:r>
      <w:r>
        <w:t>льтатам выполнения данных работ.</w:t>
      </w:r>
    </w:p>
    <w:p w:rsidR="00D300FB" w:rsidRPr="00D300FB" w:rsidRDefault="00D300FB" w:rsidP="00E261CA">
      <w:pPr>
        <w:pStyle w:val="Style17"/>
        <w:widowControl/>
        <w:tabs>
          <w:tab w:val="left" w:pos="1051"/>
        </w:tabs>
        <w:spacing w:line="240" w:lineRule="auto"/>
        <w:ind w:left="360"/>
        <w:jc w:val="both"/>
      </w:pPr>
      <w:r w:rsidRPr="00D300FB">
        <w:t>Промежуто</w:t>
      </w:r>
      <w:r>
        <w:t>чная аттестация включает в себя в</w:t>
      </w:r>
      <w:r w:rsidRPr="00D300FB">
        <w:t xml:space="preserve">ыведение годовых отметок успеваемости учащихся путем обобщения четвертных отметок успеваемости, выставленных учащимся в течение соответствующего учебного года. </w:t>
      </w:r>
    </w:p>
    <w:p w:rsidR="00D300FB" w:rsidRPr="00D300FB" w:rsidRDefault="00D300FB" w:rsidP="00E261CA">
      <w:pPr>
        <w:ind w:left="360"/>
        <w:jc w:val="both"/>
      </w:pPr>
      <w:r w:rsidRPr="003817CA">
        <w:t xml:space="preserve">Проведение </w:t>
      </w:r>
      <w:r>
        <w:t xml:space="preserve">итогового </w:t>
      </w:r>
      <w:r w:rsidRPr="003817CA">
        <w:t xml:space="preserve">контроля </w:t>
      </w:r>
      <w:r w:rsidRPr="00D300FB">
        <w:t xml:space="preserve">  проводится </w:t>
      </w:r>
      <w:r w:rsidRPr="003817CA">
        <w:t xml:space="preserve">в </w:t>
      </w:r>
      <w:r w:rsidRPr="00D300FB">
        <w:t>письменно</w:t>
      </w:r>
      <w:r w:rsidRPr="003817CA">
        <w:t>й</w:t>
      </w:r>
      <w:r w:rsidRPr="00D300FB">
        <w:t xml:space="preserve"> форме. </w:t>
      </w:r>
      <w:r w:rsidRPr="003817CA">
        <w:t>Формами проведения письменной аттестации являются: контрольная работа,</w:t>
      </w:r>
      <w:r>
        <w:t xml:space="preserve"> </w:t>
      </w:r>
      <w:r w:rsidRPr="003817CA">
        <w:t>тестирование.</w:t>
      </w:r>
    </w:p>
    <w:p w:rsidR="00D300FB" w:rsidRDefault="00D300FB" w:rsidP="00D300FB">
      <w:pPr>
        <w:spacing w:before="100" w:beforeAutospacing="1" w:after="100" w:afterAutospacing="1"/>
        <w:ind w:left="720"/>
      </w:pPr>
      <w:r>
        <w:rPr>
          <w:rStyle w:val="ae"/>
        </w:rPr>
        <w:t>Темы контрольных работ:</w:t>
      </w:r>
    </w:p>
    <w:p w:rsidR="001E5036" w:rsidRDefault="001E5036" w:rsidP="00D300FB">
      <w:pPr>
        <w:pStyle w:val="ab"/>
        <w:numPr>
          <w:ilvl w:val="0"/>
          <w:numId w:val="18"/>
        </w:numPr>
        <w:spacing w:before="100" w:beforeAutospacing="1" w:after="100" w:afterAutospacing="1"/>
      </w:pPr>
      <w:r>
        <w:t>Сумма и разность алгебраических дробей</w:t>
      </w:r>
    </w:p>
    <w:p w:rsidR="001E5036" w:rsidRDefault="001E5036" w:rsidP="00D300FB">
      <w:pPr>
        <w:pStyle w:val="ab"/>
        <w:numPr>
          <w:ilvl w:val="0"/>
          <w:numId w:val="18"/>
        </w:numPr>
        <w:spacing w:before="100" w:beforeAutospacing="1" w:after="100" w:afterAutospacing="1"/>
      </w:pPr>
      <w:r>
        <w:t>Умножение и деление алгебраических дробей</w:t>
      </w:r>
    </w:p>
    <w:p w:rsidR="001E5036" w:rsidRDefault="001E5036" w:rsidP="00D300FB">
      <w:pPr>
        <w:pStyle w:val="ab"/>
        <w:numPr>
          <w:ilvl w:val="0"/>
          <w:numId w:val="18"/>
        </w:numPr>
        <w:spacing w:before="100" w:beforeAutospacing="1" w:after="100" w:afterAutospacing="1"/>
      </w:pPr>
      <w:r>
        <w:t>Квадратные корни и их свойства</w:t>
      </w:r>
    </w:p>
    <w:p w:rsidR="001E5036" w:rsidRDefault="001E5036" w:rsidP="00D300FB">
      <w:pPr>
        <w:pStyle w:val="ab"/>
        <w:numPr>
          <w:ilvl w:val="0"/>
          <w:numId w:val="18"/>
        </w:numPr>
        <w:spacing w:before="100" w:beforeAutospacing="1" w:after="100" w:afterAutospacing="1"/>
      </w:pPr>
      <w:r>
        <w:t>Применение свой</w:t>
      </w:r>
      <w:proofErr w:type="gramStart"/>
      <w:r>
        <w:t>ств кв</w:t>
      </w:r>
      <w:proofErr w:type="gramEnd"/>
      <w:r>
        <w:t>адратного корня</w:t>
      </w:r>
    </w:p>
    <w:p w:rsidR="001E5036" w:rsidRDefault="001E5036" w:rsidP="00D300FB">
      <w:pPr>
        <w:pStyle w:val="ab"/>
        <w:numPr>
          <w:ilvl w:val="0"/>
          <w:numId w:val="18"/>
        </w:numPr>
        <w:spacing w:before="100" w:beforeAutospacing="1" w:after="100" w:afterAutospacing="1"/>
      </w:pPr>
      <w:r>
        <w:t>Квадратные уравнения</w:t>
      </w:r>
    </w:p>
    <w:p w:rsidR="001E5036" w:rsidRDefault="001E5036" w:rsidP="00D300FB">
      <w:pPr>
        <w:pStyle w:val="ab"/>
        <w:numPr>
          <w:ilvl w:val="0"/>
          <w:numId w:val="18"/>
        </w:numPr>
        <w:spacing w:before="100" w:beforeAutospacing="1" w:after="100" w:afterAutospacing="1"/>
      </w:pPr>
      <w:r>
        <w:t>Дробные рациональные уравнения</w:t>
      </w:r>
    </w:p>
    <w:p w:rsidR="00A63F3D" w:rsidRDefault="00A63F3D" w:rsidP="00D300FB">
      <w:pPr>
        <w:pStyle w:val="ab"/>
        <w:numPr>
          <w:ilvl w:val="0"/>
          <w:numId w:val="18"/>
        </w:numPr>
        <w:spacing w:before="100" w:beforeAutospacing="1" w:after="100" w:afterAutospacing="1"/>
      </w:pPr>
      <w:r>
        <w:t>Числовые неравенства и их свойства</w:t>
      </w:r>
    </w:p>
    <w:p w:rsidR="001E5036" w:rsidRDefault="001E5036" w:rsidP="00D300FB">
      <w:pPr>
        <w:pStyle w:val="ab"/>
        <w:numPr>
          <w:ilvl w:val="0"/>
          <w:numId w:val="18"/>
        </w:numPr>
        <w:spacing w:before="100" w:beforeAutospacing="1" w:after="100" w:afterAutospacing="1"/>
      </w:pPr>
      <w:r>
        <w:t>Неравенства с одной переменной</w:t>
      </w:r>
    </w:p>
    <w:p w:rsidR="00A63F3D" w:rsidRDefault="00A63F3D" w:rsidP="00D300FB">
      <w:pPr>
        <w:pStyle w:val="ab"/>
        <w:numPr>
          <w:ilvl w:val="0"/>
          <w:numId w:val="18"/>
        </w:numPr>
        <w:spacing w:before="100" w:beforeAutospacing="1" w:after="100" w:afterAutospacing="1"/>
      </w:pPr>
      <w:r w:rsidRPr="00A63F3D">
        <w:t>Степень с целым показателем</w:t>
      </w:r>
    </w:p>
    <w:p w:rsidR="001E5036" w:rsidRDefault="001E5036" w:rsidP="00D300FB">
      <w:pPr>
        <w:pStyle w:val="ab"/>
        <w:numPr>
          <w:ilvl w:val="0"/>
          <w:numId w:val="18"/>
        </w:numPr>
        <w:spacing w:before="100" w:beforeAutospacing="1" w:after="100" w:afterAutospacing="1"/>
      </w:pPr>
      <w:r>
        <w:t>Итоговая контрольная работа за курс 8 класса</w:t>
      </w:r>
    </w:p>
    <w:p w:rsidR="00D300FB" w:rsidRDefault="00D300FB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137E6C" w:rsidRPr="00741453" w:rsidRDefault="00D300FB" w:rsidP="00AC320C">
      <w:pPr>
        <w:spacing w:after="200" w:line="276" w:lineRule="auto"/>
        <w:jc w:val="center"/>
        <w:rPr>
          <w:b/>
        </w:rPr>
      </w:pPr>
      <w:r>
        <w:rPr>
          <w:b/>
        </w:rPr>
        <w:lastRenderedPageBreak/>
        <w:t>Литература</w:t>
      </w:r>
    </w:p>
    <w:p w:rsidR="00137E6C" w:rsidRPr="00741453" w:rsidRDefault="00137E6C" w:rsidP="00137E6C">
      <w:pPr>
        <w:jc w:val="center"/>
        <w:rPr>
          <w:b/>
        </w:rPr>
      </w:pPr>
    </w:p>
    <w:p w:rsidR="00137E6C" w:rsidRPr="00741453" w:rsidRDefault="00137E6C" w:rsidP="00137E6C">
      <w:pPr>
        <w:numPr>
          <w:ilvl w:val="0"/>
          <w:numId w:val="10"/>
        </w:numPr>
        <w:spacing w:line="276" w:lineRule="auto"/>
        <w:jc w:val="both"/>
      </w:pPr>
      <w:r w:rsidRPr="00741453">
        <w:t>Алгебра. 8 класс: поурочные планы по учебнику Ю.Н. Макарычева и др. / авт.-сост. Т.</w:t>
      </w:r>
      <w:r w:rsidR="00C23649">
        <w:t>Ю</w:t>
      </w:r>
      <w:r w:rsidRPr="00741453">
        <w:t xml:space="preserve">. </w:t>
      </w:r>
      <w:proofErr w:type="spellStart"/>
      <w:r w:rsidR="00C23649">
        <w:t>Дюмина</w:t>
      </w:r>
      <w:proofErr w:type="spellEnd"/>
      <w:r w:rsidRPr="00741453">
        <w:t xml:space="preserve">, </w:t>
      </w:r>
      <w:r w:rsidR="00C23649">
        <w:t>А</w:t>
      </w:r>
      <w:r w:rsidRPr="00741453">
        <w:t xml:space="preserve">.А. </w:t>
      </w:r>
      <w:r w:rsidR="00C23649">
        <w:t>Махони</w:t>
      </w:r>
      <w:r w:rsidRPr="00741453">
        <w:t>на. – Волгоград: Учитель, 20</w:t>
      </w:r>
      <w:r w:rsidR="00C23649">
        <w:t>11</w:t>
      </w:r>
      <w:r w:rsidRPr="00741453">
        <w:t xml:space="preserve">. </w:t>
      </w:r>
    </w:p>
    <w:p w:rsidR="00137E6C" w:rsidRPr="00741453" w:rsidRDefault="00137E6C" w:rsidP="00137E6C">
      <w:pPr>
        <w:numPr>
          <w:ilvl w:val="0"/>
          <w:numId w:val="10"/>
        </w:numPr>
        <w:spacing w:line="276" w:lineRule="auto"/>
        <w:jc w:val="both"/>
      </w:pPr>
      <w:r w:rsidRPr="00741453">
        <w:rPr>
          <w:color w:val="000000"/>
        </w:rPr>
        <w:t>Алгебра: Учеб</w:t>
      </w:r>
      <w:proofErr w:type="gramStart"/>
      <w:r w:rsidRPr="00741453">
        <w:rPr>
          <w:color w:val="000000"/>
        </w:rPr>
        <w:t>.</w:t>
      </w:r>
      <w:proofErr w:type="gramEnd"/>
      <w:r w:rsidRPr="00741453">
        <w:rPr>
          <w:color w:val="000000"/>
        </w:rPr>
        <w:t xml:space="preserve"> </w:t>
      </w:r>
      <w:proofErr w:type="gramStart"/>
      <w:r w:rsidRPr="00741453">
        <w:rPr>
          <w:color w:val="000000"/>
        </w:rPr>
        <w:t>д</w:t>
      </w:r>
      <w:proofErr w:type="gramEnd"/>
      <w:r w:rsidRPr="00741453">
        <w:rPr>
          <w:color w:val="000000"/>
        </w:rPr>
        <w:t xml:space="preserve">ля 8 </w:t>
      </w:r>
      <w:proofErr w:type="spellStart"/>
      <w:r w:rsidRPr="00741453">
        <w:rPr>
          <w:color w:val="000000"/>
        </w:rPr>
        <w:t>кл</w:t>
      </w:r>
      <w:proofErr w:type="spellEnd"/>
      <w:r w:rsidRPr="00741453">
        <w:rPr>
          <w:color w:val="000000"/>
        </w:rPr>
        <w:t xml:space="preserve">. </w:t>
      </w:r>
      <w:proofErr w:type="spellStart"/>
      <w:r w:rsidRPr="00741453">
        <w:rPr>
          <w:color w:val="000000"/>
        </w:rPr>
        <w:t>общеобразоват</w:t>
      </w:r>
      <w:proofErr w:type="spellEnd"/>
      <w:r w:rsidRPr="00741453">
        <w:rPr>
          <w:color w:val="000000"/>
        </w:rPr>
        <w:t xml:space="preserve">. учреждений / Ю.Н. Макарычев, Н.Г. </w:t>
      </w:r>
      <w:proofErr w:type="spellStart"/>
      <w:r w:rsidRPr="00741453">
        <w:rPr>
          <w:color w:val="000000"/>
        </w:rPr>
        <w:t>Миндюк</w:t>
      </w:r>
      <w:proofErr w:type="spellEnd"/>
      <w:r w:rsidRPr="00741453">
        <w:rPr>
          <w:color w:val="000000"/>
        </w:rPr>
        <w:t xml:space="preserve"> и др.; под ред. С.А. </w:t>
      </w:r>
      <w:proofErr w:type="spellStart"/>
      <w:r w:rsidRPr="00741453">
        <w:rPr>
          <w:color w:val="000000"/>
        </w:rPr>
        <w:t>Теляковского</w:t>
      </w:r>
      <w:proofErr w:type="spellEnd"/>
      <w:r w:rsidRPr="00741453">
        <w:rPr>
          <w:color w:val="000000"/>
        </w:rPr>
        <w:t>. М.</w:t>
      </w:r>
      <w:r w:rsidR="00533EB2">
        <w:rPr>
          <w:color w:val="000000"/>
        </w:rPr>
        <w:t>: Просвещение, 2011</w:t>
      </w:r>
      <w:r w:rsidRPr="00741453">
        <w:rPr>
          <w:color w:val="000000"/>
        </w:rPr>
        <w:t>.</w:t>
      </w:r>
    </w:p>
    <w:p w:rsidR="00137E6C" w:rsidRPr="00741453" w:rsidRDefault="00137E6C" w:rsidP="00137E6C">
      <w:pPr>
        <w:numPr>
          <w:ilvl w:val="0"/>
          <w:numId w:val="10"/>
        </w:numPr>
        <w:spacing w:line="276" w:lineRule="auto"/>
        <w:jc w:val="both"/>
      </w:pPr>
      <w:r w:rsidRPr="00741453">
        <w:t xml:space="preserve">Дидактические материалы по алгебре для 8 класса / В.И. </w:t>
      </w:r>
      <w:proofErr w:type="gramStart"/>
      <w:r w:rsidRPr="00741453">
        <w:t>Жохов</w:t>
      </w:r>
      <w:proofErr w:type="gramEnd"/>
      <w:r w:rsidRPr="00741453">
        <w:t xml:space="preserve">, Ю.Н. Макарычев, Н.Г. </w:t>
      </w:r>
      <w:proofErr w:type="spellStart"/>
      <w:r w:rsidRPr="00741453">
        <w:t>Миндюк</w:t>
      </w:r>
      <w:proofErr w:type="spellEnd"/>
      <w:r w:rsidRPr="00741453">
        <w:t xml:space="preserve">. – М.: Просвещение, 2006. </w:t>
      </w:r>
    </w:p>
    <w:p w:rsidR="00137E6C" w:rsidRPr="00741453" w:rsidRDefault="00137E6C" w:rsidP="00137E6C">
      <w:pPr>
        <w:numPr>
          <w:ilvl w:val="0"/>
          <w:numId w:val="10"/>
        </w:numPr>
        <w:spacing w:line="276" w:lineRule="auto"/>
        <w:jc w:val="both"/>
      </w:pPr>
      <w:r w:rsidRPr="00741453">
        <w:t xml:space="preserve">Ершова А. П., </w:t>
      </w:r>
      <w:proofErr w:type="spellStart"/>
      <w:r w:rsidRPr="00741453">
        <w:t>Голобородько</w:t>
      </w:r>
      <w:proofErr w:type="spellEnd"/>
      <w:r w:rsidRPr="00741453">
        <w:t xml:space="preserve"> В. В., Ершова А. С. Самостоятельные и контрольные работы по алгебре и геометрии для 8 класса. – М.</w:t>
      </w:r>
      <w:proofErr w:type="gramStart"/>
      <w:r w:rsidRPr="00741453">
        <w:t xml:space="preserve"> :</w:t>
      </w:r>
      <w:proofErr w:type="gramEnd"/>
      <w:r w:rsidRPr="00741453">
        <w:t xml:space="preserve"> </w:t>
      </w:r>
      <w:proofErr w:type="spellStart"/>
      <w:r w:rsidRPr="00741453">
        <w:t>Илекса</w:t>
      </w:r>
      <w:proofErr w:type="spellEnd"/>
      <w:r w:rsidRPr="00741453">
        <w:t>, 2001.</w:t>
      </w:r>
    </w:p>
    <w:p w:rsidR="00137E6C" w:rsidRPr="00741453" w:rsidRDefault="00137E6C" w:rsidP="00137E6C">
      <w:pPr>
        <w:numPr>
          <w:ilvl w:val="0"/>
          <w:numId w:val="10"/>
        </w:numPr>
        <w:spacing w:line="276" w:lineRule="auto"/>
        <w:jc w:val="both"/>
      </w:pPr>
      <w:proofErr w:type="gramStart"/>
      <w:r w:rsidRPr="00741453">
        <w:t>Жохов</w:t>
      </w:r>
      <w:proofErr w:type="gramEnd"/>
      <w:r w:rsidRPr="00741453">
        <w:t xml:space="preserve"> В. И., </w:t>
      </w:r>
      <w:proofErr w:type="spellStart"/>
      <w:r w:rsidRPr="00741453">
        <w:t>Карташева</w:t>
      </w:r>
      <w:proofErr w:type="spellEnd"/>
      <w:r w:rsidRPr="00741453">
        <w:t xml:space="preserve"> Г. Д. Уроки алгебры в 8 классе: Пособие для учителей к учебнику «Алгебра, 8» Ю. Н. Макарычева и др. – М., 2000.</w:t>
      </w:r>
    </w:p>
    <w:p w:rsidR="00137E6C" w:rsidRPr="00741453" w:rsidRDefault="00137E6C" w:rsidP="00137E6C">
      <w:pPr>
        <w:numPr>
          <w:ilvl w:val="0"/>
          <w:numId w:val="10"/>
        </w:numPr>
        <w:spacing w:line="276" w:lineRule="auto"/>
        <w:jc w:val="both"/>
      </w:pPr>
      <w:r w:rsidRPr="00741453">
        <w:t>Контрольно-измерительные материалы. Алгебра: 8 класс</w:t>
      </w:r>
      <w:proofErr w:type="gramStart"/>
      <w:r w:rsidRPr="00741453">
        <w:t xml:space="preserve"> / С</w:t>
      </w:r>
      <w:proofErr w:type="gramEnd"/>
      <w:r w:rsidRPr="00741453">
        <w:t>ост. Л. Ю. Бабушкина. – М.: ВАКО, 2010.</w:t>
      </w:r>
    </w:p>
    <w:p w:rsidR="00137E6C" w:rsidRPr="00741453" w:rsidRDefault="00137E6C" w:rsidP="00137E6C"/>
    <w:p w:rsidR="00B82E79" w:rsidRPr="00184CEC" w:rsidRDefault="00B82E79" w:rsidP="00B82E79">
      <w:pPr>
        <w:spacing w:after="200" w:line="276" w:lineRule="auto"/>
        <w:jc w:val="center"/>
        <w:rPr>
          <w:rFonts w:eastAsia="Andale Sans UI"/>
          <w:b/>
          <w:kern w:val="3"/>
          <w:lang w:eastAsia="ja-JP" w:bidi="fa-IR"/>
        </w:rPr>
      </w:pPr>
      <w:r w:rsidRPr="00184CEC">
        <w:rPr>
          <w:rFonts w:eastAsia="Andale Sans UI"/>
          <w:b/>
          <w:kern w:val="3"/>
          <w:lang w:eastAsia="ja-JP" w:bidi="fa-IR"/>
        </w:rPr>
        <w:t>Интернет-ресурсы</w:t>
      </w:r>
    </w:p>
    <w:p w:rsidR="00B82E79" w:rsidRPr="00184CEC" w:rsidRDefault="00B82E79" w:rsidP="00B82E79">
      <w:pPr>
        <w:widowControl w:val="0"/>
        <w:shd w:val="clear" w:color="auto" w:fill="FFFFFF"/>
        <w:suppressAutoHyphens/>
        <w:autoSpaceDE w:val="0"/>
        <w:autoSpaceDN w:val="0"/>
        <w:ind w:firstLine="425"/>
        <w:jc w:val="both"/>
        <w:textAlignment w:val="baseline"/>
        <w:rPr>
          <w:rFonts w:eastAsia="Andale Sans UI"/>
          <w:kern w:val="3"/>
          <w:lang w:eastAsia="ja-JP" w:bidi="fa-IR"/>
        </w:rPr>
      </w:pPr>
      <w:r w:rsidRPr="00184CEC">
        <w:rPr>
          <w:rFonts w:eastAsia="Andale Sans UI"/>
          <w:kern w:val="3"/>
          <w:lang w:eastAsia="ja-JP" w:bidi="fa-IR"/>
        </w:rPr>
        <w:t>1.  http://www.prosv.ru -  сайт издательства «Просвещение» (рубрика «Математика»)</w:t>
      </w:r>
    </w:p>
    <w:p w:rsidR="00B82E79" w:rsidRPr="00184CEC" w:rsidRDefault="00B82E79" w:rsidP="00B82E79">
      <w:pPr>
        <w:widowControl w:val="0"/>
        <w:shd w:val="clear" w:color="auto" w:fill="FFFFFF"/>
        <w:suppressAutoHyphens/>
        <w:autoSpaceDE w:val="0"/>
        <w:autoSpaceDN w:val="0"/>
        <w:ind w:firstLine="425"/>
        <w:jc w:val="both"/>
        <w:textAlignment w:val="baseline"/>
        <w:rPr>
          <w:rFonts w:eastAsia="Andale Sans UI"/>
          <w:kern w:val="3"/>
          <w:lang w:eastAsia="ja-JP" w:bidi="fa-IR"/>
        </w:rPr>
      </w:pPr>
      <w:r w:rsidRPr="00184CEC">
        <w:rPr>
          <w:rFonts w:eastAsia="Andale Sans UI"/>
          <w:kern w:val="3"/>
          <w:lang w:eastAsia="ja-JP" w:bidi="fa-IR"/>
        </w:rPr>
        <w:t xml:space="preserve">2.  http://www.center.fio.ru/som  -  методические рекомендации учителю-предметнику </w:t>
      </w:r>
    </w:p>
    <w:p w:rsidR="00B82E79" w:rsidRPr="00184CEC" w:rsidRDefault="00B82E79" w:rsidP="00B82E79">
      <w:pPr>
        <w:widowControl w:val="0"/>
        <w:shd w:val="clear" w:color="auto" w:fill="FFFFFF"/>
        <w:suppressAutoHyphens/>
        <w:autoSpaceDE w:val="0"/>
        <w:autoSpaceDN w:val="0"/>
        <w:ind w:firstLine="425"/>
        <w:jc w:val="both"/>
        <w:textAlignment w:val="baseline"/>
        <w:rPr>
          <w:rFonts w:eastAsia="Andale Sans UI"/>
          <w:kern w:val="3"/>
          <w:lang w:eastAsia="ja-JP" w:bidi="fa-IR"/>
        </w:rPr>
      </w:pPr>
      <w:r w:rsidRPr="00184CEC">
        <w:rPr>
          <w:rFonts w:eastAsia="Andale Sans UI"/>
          <w:kern w:val="3"/>
          <w:lang w:eastAsia="ja-JP" w:bidi="fa-IR"/>
        </w:rPr>
        <w:t>(представлены все школьные предметы)</w:t>
      </w:r>
    </w:p>
    <w:p w:rsidR="00B82E79" w:rsidRPr="00184CEC" w:rsidRDefault="00B82E79" w:rsidP="00B82E79">
      <w:pPr>
        <w:widowControl w:val="0"/>
        <w:shd w:val="clear" w:color="auto" w:fill="FFFFFF"/>
        <w:suppressAutoHyphens/>
        <w:autoSpaceDE w:val="0"/>
        <w:autoSpaceDN w:val="0"/>
        <w:ind w:firstLine="425"/>
        <w:jc w:val="both"/>
        <w:textAlignment w:val="baseline"/>
        <w:rPr>
          <w:rFonts w:eastAsia="Andale Sans UI"/>
          <w:kern w:val="3"/>
          <w:lang w:eastAsia="ja-JP" w:bidi="fa-IR"/>
        </w:rPr>
      </w:pPr>
      <w:r w:rsidRPr="00184CEC">
        <w:rPr>
          <w:rFonts w:eastAsia="Andale Sans UI"/>
          <w:kern w:val="3"/>
          <w:lang w:eastAsia="ja-JP" w:bidi="fa-IR"/>
        </w:rPr>
        <w:t xml:space="preserve">3.  http://www.edu.ru  -  Центральный образовательный портал, содержит </w:t>
      </w:r>
      <w:proofErr w:type="gramStart"/>
      <w:r w:rsidRPr="00184CEC">
        <w:rPr>
          <w:rFonts w:eastAsia="Andale Sans UI"/>
          <w:kern w:val="3"/>
          <w:lang w:eastAsia="ja-JP" w:bidi="fa-IR"/>
        </w:rPr>
        <w:t>нормативные</w:t>
      </w:r>
      <w:proofErr w:type="gramEnd"/>
      <w:r w:rsidRPr="00184CEC">
        <w:rPr>
          <w:rFonts w:eastAsia="Andale Sans UI"/>
          <w:kern w:val="3"/>
          <w:lang w:eastAsia="ja-JP" w:bidi="fa-IR"/>
        </w:rPr>
        <w:t xml:space="preserve"> </w:t>
      </w:r>
    </w:p>
    <w:p w:rsidR="00B82E79" w:rsidRPr="00184CEC" w:rsidRDefault="00B82E79" w:rsidP="00B82E79">
      <w:pPr>
        <w:widowControl w:val="0"/>
        <w:shd w:val="clear" w:color="auto" w:fill="FFFFFF"/>
        <w:suppressAutoHyphens/>
        <w:autoSpaceDE w:val="0"/>
        <w:autoSpaceDN w:val="0"/>
        <w:ind w:firstLine="425"/>
        <w:jc w:val="both"/>
        <w:textAlignment w:val="baseline"/>
        <w:rPr>
          <w:rFonts w:eastAsia="Andale Sans UI"/>
          <w:kern w:val="3"/>
          <w:lang w:eastAsia="ja-JP" w:bidi="fa-IR"/>
        </w:rPr>
      </w:pPr>
      <w:r w:rsidRPr="00184CEC">
        <w:rPr>
          <w:rFonts w:eastAsia="Andale Sans UI"/>
          <w:kern w:val="3"/>
          <w:lang w:eastAsia="ja-JP" w:bidi="fa-IR"/>
        </w:rPr>
        <w:t xml:space="preserve">документы Министерства, стандарты, информацию о проведение эксперимента, сервер </w:t>
      </w:r>
    </w:p>
    <w:p w:rsidR="00B82E79" w:rsidRPr="00184CEC" w:rsidRDefault="00B82E79" w:rsidP="00B82E79">
      <w:pPr>
        <w:widowControl w:val="0"/>
        <w:shd w:val="clear" w:color="auto" w:fill="FFFFFF"/>
        <w:suppressAutoHyphens/>
        <w:autoSpaceDE w:val="0"/>
        <w:autoSpaceDN w:val="0"/>
        <w:ind w:firstLine="425"/>
        <w:jc w:val="both"/>
        <w:textAlignment w:val="baseline"/>
        <w:rPr>
          <w:rFonts w:eastAsia="Andale Sans UI"/>
          <w:kern w:val="3"/>
          <w:lang w:eastAsia="ja-JP" w:bidi="fa-IR"/>
        </w:rPr>
      </w:pPr>
      <w:r w:rsidRPr="00184CEC">
        <w:rPr>
          <w:rFonts w:eastAsia="Andale Sans UI"/>
          <w:kern w:val="3"/>
          <w:lang w:eastAsia="ja-JP" w:bidi="fa-IR"/>
        </w:rPr>
        <w:t>информационной поддержки Единого государственного экзамена.</w:t>
      </w:r>
    </w:p>
    <w:p w:rsidR="00B82E79" w:rsidRDefault="00B82E79" w:rsidP="00B82E79">
      <w:pPr>
        <w:widowControl w:val="0"/>
        <w:shd w:val="clear" w:color="auto" w:fill="FFFFFF"/>
        <w:suppressAutoHyphens/>
        <w:autoSpaceDE w:val="0"/>
        <w:autoSpaceDN w:val="0"/>
        <w:ind w:firstLine="425"/>
        <w:jc w:val="both"/>
        <w:textAlignment w:val="baseline"/>
        <w:rPr>
          <w:rFonts w:eastAsia="Andale Sans UI"/>
          <w:kern w:val="3"/>
          <w:lang w:eastAsia="ja-JP" w:bidi="fa-IR"/>
        </w:rPr>
      </w:pPr>
      <w:r w:rsidRPr="00184CEC">
        <w:rPr>
          <w:rFonts w:eastAsia="Andale Sans UI"/>
          <w:kern w:val="3"/>
          <w:lang w:eastAsia="ja-JP" w:bidi="fa-IR"/>
        </w:rPr>
        <w:t>4.  http://www.internet-scool.ru  - сайт Интернет – школы издательства «Просвещение»</w:t>
      </w:r>
    </w:p>
    <w:p w:rsidR="00FD5F12" w:rsidRDefault="00FD5F12" w:rsidP="00B82E79">
      <w:pPr>
        <w:widowControl w:val="0"/>
        <w:shd w:val="clear" w:color="auto" w:fill="FFFFFF"/>
        <w:suppressAutoHyphens/>
        <w:autoSpaceDE w:val="0"/>
        <w:autoSpaceDN w:val="0"/>
        <w:ind w:firstLine="425"/>
        <w:jc w:val="both"/>
        <w:textAlignment w:val="baseline"/>
        <w:rPr>
          <w:rFonts w:eastAsia="Andale Sans UI"/>
          <w:kern w:val="3"/>
          <w:lang w:eastAsia="ja-JP" w:bidi="fa-IR"/>
        </w:rPr>
      </w:pPr>
    </w:p>
    <w:p w:rsidR="00FD5F12" w:rsidRDefault="00FD5F12" w:rsidP="00B82E79">
      <w:pPr>
        <w:widowControl w:val="0"/>
        <w:shd w:val="clear" w:color="auto" w:fill="FFFFFF"/>
        <w:suppressAutoHyphens/>
        <w:autoSpaceDE w:val="0"/>
        <w:autoSpaceDN w:val="0"/>
        <w:ind w:firstLine="425"/>
        <w:jc w:val="both"/>
        <w:textAlignment w:val="baseline"/>
        <w:rPr>
          <w:rFonts w:eastAsia="Andale Sans UI"/>
          <w:kern w:val="3"/>
          <w:lang w:eastAsia="ja-JP" w:bidi="fa-IR"/>
        </w:rPr>
      </w:pPr>
    </w:p>
    <w:p w:rsidR="00FD5F12" w:rsidRPr="00FD5F12" w:rsidRDefault="00FD5F12" w:rsidP="00FD5F12">
      <w:pPr>
        <w:pStyle w:val="c4"/>
        <w:jc w:val="center"/>
        <w:rPr>
          <w:b/>
        </w:rPr>
      </w:pPr>
      <w:r w:rsidRPr="00FD5F12">
        <w:rPr>
          <w:rStyle w:val="c1"/>
          <w:b/>
        </w:rPr>
        <w:t>Лабораторно-практическое оборудование</w:t>
      </w:r>
    </w:p>
    <w:p w:rsidR="00FD5F12" w:rsidRDefault="00FD5F12" w:rsidP="00FD5F12">
      <w:pPr>
        <w:spacing w:before="100" w:beforeAutospacing="1" w:after="100" w:afterAutospacing="1"/>
      </w:pPr>
      <w:r>
        <w:rPr>
          <w:rStyle w:val="c1"/>
        </w:rPr>
        <w:t>Линейка, транспортир, циркуль, угольники</w:t>
      </w:r>
    </w:p>
    <w:p w:rsidR="00FD5F12" w:rsidRPr="00B82E79" w:rsidRDefault="00FD5F12" w:rsidP="00B82E79">
      <w:pPr>
        <w:widowControl w:val="0"/>
        <w:shd w:val="clear" w:color="auto" w:fill="FFFFFF"/>
        <w:suppressAutoHyphens/>
        <w:autoSpaceDE w:val="0"/>
        <w:autoSpaceDN w:val="0"/>
        <w:ind w:firstLine="425"/>
        <w:jc w:val="both"/>
        <w:textAlignment w:val="baseline"/>
        <w:rPr>
          <w:rFonts w:eastAsia="Andale Sans UI"/>
          <w:kern w:val="3"/>
          <w:lang w:eastAsia="ja-JP" w:bidi="fa-IR"/>
        </w:rPr>
        <w:sectPr w:rsidR="00FD5F12" w:rsidRPr="00B82E79" w:rsidSect="001E50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66AB" w:rsidRPr="00741453" w:rsidRDefault="00A766AB" w:rsidP="00A766AB">
      <w:pPr>
        <w:jc w:val="center"/>
        <w:rPr>
          <w:b/>
        </w:rPr>
      </w:pPr>
      <w:r w:rsidRPr="00741453">
        <w:rPr>
          <w:b/>
        </w:rPr>
        <w:lastRenderedPageBreak/>
        <w:t>Календарно</w:t>
      </w:r>
      <w:r w:rsidR="005C12FA">
        <w:rPr>
          <w:b/>
        </w:rPr>
        <w:t>-</w:t>
      </w:r>
      <w:r w:rsidRPr="00741453">
        <w:rPr>
          <w:b/>
        </w:rPr>
        <w:t>тематическое планирование</w:t>
      </w:r>
      <w:r w:rsidR="005C12FA">
        <w:rPr>
          <w:b/>
        </w:rPr>
        <w:t xml:space="preserve"> уроков алгебры в 8 классах</w:t>
      </w:r>
    </w:p>
    <w:p w:rsidR="00A766AB" w:rsidRPr="00741453" w:rsidRDefault="00A766AB" w:rsidP="00A766AB">
      <w:pPr>
        <w:rPr>
          <w:b/>
        </w:rPr>
      </w:pPr>
      <w:r w:rsidRPr="00741453">
        <w:rPr>
          <w:b/>
        </w:rPr>
        <w:t xml:space="preserve"> </w:t>
      </w:r>
    </w:p>
    <w:tbl>
      <w:tblPr>
        <w:tblpPr w:leftFromText="180" w:rightFromText="180" w:vertAnchor="text" w:tblpY="1"/>
        <w:tblOverlap w:val="never"/>
        <w:tblW w:w="14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57"/>
        <w:gridCol w:w="5202"/>
        <w:gridCol w:w="3882"/>
        <w:gridCol w:w="1898"/>
        <w:gridCol w:w="1898"/>
      </w:tblGrid>
      <w:tr w:rsidR="00411749" w:rsidRPr="00741453" w:rsidTr="00C03236">
        <w:trPr>
          <w:trHeight w:val="572"/>
          <w:tblHeader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  <w:rPr>
                <w:b/>
              </w:rPr>
            </w:pPr>
            <w:r w:rsidRPr="00741453">
              <w:rPr>
                <w:b/>
              </w:rPr>
              <w:t>№ урока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  <w:rPr>
                <w:b/>
              </w:rPr>
            </w:pPr>
            <w:r w:rsidRPr="00741453">
              <w:rPr>
                <w:b/>
              </w:rPr>
              <w:t>Содержание учебного материала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  <w:jc w:val="center"/>
              <w:rPr>
                <w:b/>
              </w:rPr>
            </w:pPr>
            <w:r w:rsidRPr="00741453">
              <w:rPr>
                <w:b/>
              </w:rPr>
              <w:t>Углубление в гимназическом классе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  <w:jc w:val="center"/>
              <w:rPr>
                <w:b/>
              </w:rPr>
            </w:pPr>
            <w:r w:rsidRPr="00741453">
              <w:rPr>
                <w:b/>
              </w:rPr>
              <w:t>Дата</w:t>
            </w:r>
          </w:p>
          <w:p w:rsidR="00411749" w:rsidRPr="00741453" w:rsidRDefault="005C12FA" w:rsidP="00C032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411749" w:rsidRPr="00741453">
              <w:rPr>
                <w:b/>
              </w:rPr>
              <w:t>а класс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  <w:jc w:val="center"/>
              <w:rPr>
                <w:b/>
              </w:rPr>
            </w:pPr>
            <w:r w:rsidRPr="00741453">
              <w:rPr>
                <w:b/>
              </w:rPr>
              <w:t>Дата</w:t>
            </w:r>
          </w:p>
          <w:p w:rsidR="00411749" w:rsidRPr="00741453" w:rsidRDefault="005C12FA" w:rsidP="00C032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411749" w:rsidRPr="00741453">
              <w:rPr>
                <w:b/>
              </w:rPr>
              <w:t>б класс</w:t>
            </w:r>
          </w:p>
        </w:tc>
      </w:tr>
      <w:tr w:rsidR="00411749" w:rsidRPr="00741453" w:rsidTr="00C03236">
        <w:trPr>
          <w:trHeight w:val="191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  <w:rPr>
                <w:b/>
                <w:highlight w:val="lightGray"/>
              </w:rPr>
            </w:pPr>
            <w:r w:rsidRPr="00741453">
              <w:rPr>
                <w:b/>
                <w:highlight w:val="lightGray"/>
              </w:rPr>
              <w:t>Рациональные дроби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  <w:rPr>
                <w:b/>
              </w:rPr>
            </w:pPr>
          </w:p>
        </w:tc>
      </w:tr>
      <w:tr w:rsidR="00411749" w:rsidRPr="00741453" w:rsidTr="00C03236">
        <w:trPr>
          <w:trHeight w:val="191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r w:rsidRPr="00741453">
              <w:t>Рациональные выражения.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</w:tr>
      <w:tr w:rsidR="00411749" w:rsidRPr="00741453" w:rsidTr="00C03236">
        <w:trPr>
          <w:trHeight w:val="181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r w:rsidRPr="00741453">
              <w:t>Рациональные дроби.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</w:tr>
      <w:tr w:rsidR="00411749" w:rsidRPr="00741453" w:rsidTr="00C03236">
        <w:trPr>
          <w:trHeight w:val="181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56425">
            <w:pPr>
              <w:rPr>
                <w:b/>
                <w:i/>
              </w:rPr>
            </w:pPr>
            <w:r w:rsidRPr="00741453">
              <w:rPr>
                <w:b/>
                <w:i/>
              </w:rPr>
              <w:t>В</w:t>
            </w:r>
            <w:r w:rsidR="00C56425">
              <w:rPr>
                <w:b/>
                <w:i/>
              </w:rPr>
              <w:t>х</w:t>
            </w:r>
            <w:r w:rsidRPr="00741453">
              <w:rPr>
                <w:b/>
                <w:i/>
              </w:rPr>
              <w:t>одная контрольная работа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</w:tr>
      <w:tr w:rsidR="00411749" w:rsidRPr="00741453" w:rsidTr="00C03236">
        <w:trPr>
          <w:trHeight w:val="191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r w:rsidRPr="00741453">
              <w:t>Основное свойство дроби.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</w:tr>
      <w:tr w:rsidR="00411749" w:rsidRPr="00741453" w:rsidTr="00C03236">
        <w:trPr>
          <w:trHeight w:val="181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r w:rsidRPr="00741453">
              <w:t>Сокращение дробей.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61610C" w:rsidP="00C03236">
            <w:pPr>
              <w:spacing w:line="276" w:lineRule="auto"/>
            </w:pPr>
            <w:r>
              <w:t>ГИА №7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</w:tr>
      <w:tr w:rsidR="00411749" w:rsidRPr="00741453" w:rsidTr="00C03236">
        <w:trPr>
          <w:trHeight w:val="191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r w:rsidRPr="00741453">
              <w:t>Сокращение дробей.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</w:tr>
      <w:tr w:rsidR="00411749" w:rsidRPr="00741453" w:rsidTr="00C03236">
        <w:trPr>
          <w:trHeight w:val="191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jc w:val="both"/>
            </w:pPr>
            <w:r w:rsidRPr="00741453">
              <w:t>Сложение дробей с одинаковыми знаменателями.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</w:tr>
      <w:tr w:rsidR="00411749" w:rsidRPr="00741453" w:rsidTr="00C03236">
        <w:trPr>
          <w:trHeight w:val="181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jc w:val="both"/>
            </w:pPr>
            <w:r w:rsidRPr="00741453">
              <w:t>Вычитание дробей с одинаковыми знаменателями.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</w:tr>
      <w:tr w:rsidR="00411749" w:rsidRPr="00741453" w:rsidTr="00C03236">
        <w:trPr>
          <w:trHeight w:val="191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r w:rsidRPr="00741453">
              <w:t>Сложение дробей с разными знаменателями.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</w:tr>
      <w:tr w:rsidR="00411749" w:rsidRPr="00741453" w:rsidTr="00C03236">
        <w:trPr>
          <w:trHeight w:val="181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r w:rsidRPr="00741453">
              <w:t>Вычитание дробей с разными знаменателями.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</w:tr>
      <w:tr w:rsidR="00411749" w:rsidRPr="00741453" w:rsidTr="00C03236">
        <w:trPr>
          <w:trHeight w:val="191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r w:rsidRPr="00741453">
              <w:t>Сложение и вычитание дробей.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</w:tr>
      <w:tr w:rsidR="00411749" w:rsidRPr="00741453" w:rsidTr="00C03236">
        <w:trPr>
          <w:trHeight w:val="191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1E5036" w:rsidRDefault="00411749" w:rsidP="001E5036">
            <w:pPr>
              <w:spacing w:before="100" w:beforeAutospacing="1" w:after="100" w:afterAutospacing="1"/>
            </w:pPr>
            <w:r w:rsidRPr="00741453">
              <w:rPr>
                <w:b/>
                <w:i/>
              </w:rPr>
              <w:t>Контрольная работа №1.</w:t>
            </w:r>
            <w:r w:rsidR="001E5036">
              <w:t xml:space="preserve"> Сумма и разность алгебраических дробей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</w:tr>
      <w:tr w:rsidR="00411749" w:rsidRPr="00741453" w:rsidTr="00C03236">
        <w:trPr>
          <w:trHeight w:val="181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r w:rsidRPr="00741453">
              <w:t>Умножение дробей.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</w:tr>
      <w:tr w:rsidR="00411749" w:rsidRPr="00741453" w:rsidTr="00C03236">
        <w:trPr>
          <w:trHeight w:val="191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r w:rsidRPr="00741453">
              <w:t>Возведение дроби в степень.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</w:tr>
      <w:tr w:rsidR="00411749" w:rsidRPr="00741453" w:rsidTr="00C03236">
        <w:trPr>
          <w:trHeight w:val="191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r w:rsidRPr="00741453">
              <w:t>Умножение дробей.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</w:tr>
      <w:tr w:rsidR="00411749" w:rsidRPr="00741453" w:rsidTr="00C03236">
        <w:trPr>
          <w:trHeight w:val="181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r w:rsidRPr="00741453">
              <w:t>Деление дробей.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</w:tr>
      <w:tr w:rsidR="00411749" w:rsidRPr="00741453" w:rsidTr="00C03236">
        <w:trPr>
          <w:trHeight w:val="191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r w:rsidRPr="00741453">
              <w:t>Деление дробей.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  <w:jc w:val="both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  <w:jc w:val="both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  <w:jc w:val="both"/>
            </w:pPr>
          </w:p>
        </w:tc>
      </w:tr>
      <w:tr w:rsidR="00411749" w:rsidRPr="00741453" w:rsidTr="00C03236">
        <w:trPr>
          <w:trHeight w:val="181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r w:rsidRPr="00741453">
              <w:t>Преобразование рациональных выражений.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  <w:jc w:val="both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  <w:jc w:val="both"/>
            </w:pPr>
          </w:p>
        </w:tc>
      </w:tr>
      <w:tr w:rsidR="00411749" w:rsidRPr="00741453" w:rsidTr="00C03236">
        <w:trPr>
          <w:trHeight w:val="191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r w:rsidRPr="00741453">
              <w:t>Преобразование рациональных выражений.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  <w:jc w:val="both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  <w:jc w:val="both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  <w:jc w:val="both"/>
            </w:pPr>
          </w:p>
        </w:tc>
      </w:tr>
      <w:tr w:rsidR="00411749" w:rsidRPr="00741453" w:rsidTr="00C03236">
        <w:trPr>
          <w:trHeight w:val="181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r w:rsidRPr="00741453">
              <w:t>Преобразование рациональных выражений.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  <w:jc w:val="both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  <w:jc w:val="both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  <w:jc w:val="both"/>
            </w:pPr>
          </w:p>
        </w:tc>
      </w:tr>
      <w:tr w:rsidR="00411749" w:rsidRPr="00741453" w:rsidTr="00C03236">
        <w:trPr>
          <w:trHeight w:val="191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r w:rsidRPr="00741453">
              <w:t xml:space="preserve">Функция </w:t>
            </w: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oMath>
            <w:r w:rsidRPr="00741453">
              <w:t xml:space="preserve"> и ее график.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  <w:jc w:val="both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  <w:jc w:val="both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  <w:jc w:val="both"/>
            </w:pPr>
          </w:p>
        </w:tc>
      </w:tr>
      <w:tr w:rsidR="00411749" w:rsidRPr="00741453" w:rsidTr="00C03236">
        <w:trPr>
          <w:trHeight w:val="181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r w:rsidRPr="00741453">
              <w:t xml:space="preserve">Функция </w:t>
            </w: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oMath>
            <w:r w:rsidRPr="00741453">
              <w:t xml:space="preserve"> и ее график.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61610C" w:rsidP="00C03236">
            <w:pPr>
              <w:spacing w:line="276" w:lineRule="auto"/>
            </w:pPr>
            <w:r>
              <w:t>ГИА №5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</w:tr>
      <w:tr w:rsidR="00411749" w:rsidRPr="00741453" w:rsidTr="00C03236">
        <w:trPr>
          <w:trHeight w:val="191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1E5036" w:rsidRDefault="00411749" w:rsidP="001E5036">
            <w:pPr>
              <w:spacing w:before="100" w:beforeAutospacing="1" w:after="100" w:afterAutospacing="1"/>
            </w:pPr>
            <w:r w:rsidRPr="00741453">
              <w:rPr>
                <w:b/>
                <w:i/>
              </w:rPr>
              <w:t>Контрольная работа №2.</w:t>
            </w:r>
            <w:r w:rsidR="001E5036">
              <w:t xml:space="preserve"> Умножение и деление алгебраических дробей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</w:tr>
      <w:tr w:rsidR="00411749" w:rsidRPr="00741453" w:rsidTr="00C03236">
        <w:trPr>
          <w:trHeight w:val="181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  <w:rPr>
                <w:b/>
              </w:rPr>
            </w:pPr>
            <w:r w:rsidRPr="00741453">
              <w:rPr>
                <w:b/>
                <w:highlight w:val="lightGray"/>
              </w:rPr>
              <w:t>Квадратные корни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</w:tr>
      <w:tr w:rsidR="00411749" w:rsidRPr="00741453" w:rsidTr="00C03236">
        <w:trPr>
          <w:trHeight w:val="181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r w:rsidRPr="00741453">
              <w:t>Рациональные числа.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</w:tr>
      <w:tr w:rsidR="00411749" w:rsidRPr="00741453" w:rsidTr="00C03236">
        <w:trPr>
          <w:trHeight w:val="191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r w:rsidRPr="00741453">
              <w:t>Иррациональные числа.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</w:tr>
      <w:tr w:rsidR="00C03236" w:rsidRPr="00741453" w:rsidTr="00C03236">
        <w:trPr>
          <w:trHeight w:val="191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6" w:rsidRPr="00741453" w:rsidRDefault="00C03236" w:rsidP="00C03236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6" w:rsidRPr="00741453" w:rsidRDefault="00C03236" w:rsidP="00C03236">
            <w:r w:rsidRPr="00741453">
              <w:t>Действия над иррациональными числами.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6" w:rsidRPr="00741453" w:rsidRDefault="00C03236" w:rsidP="00C0323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6" w:rsidRPr="00741453" w:rsidRDefault="00C03236" w:rsidP="00C0323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6" w:rsidRPr="00741453" w:rsidRDefault="00C03236" w:rsidP="00C03236">
            <w:pPr>
              <w:spacing w:line="276" w:lineRule="auto"/>
            </w:pPr>
          </w:p>
        </w:tc>
      </w:tr>
      <w:tr w:rsidR="00411749" w:rsidRPr="00741453" w:rsidTr="00C03236">
        <w:trPr>
          <w:trHeight w:val="181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r w:rsidRPr="00741453">
              <w:t>Квадратные корни.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</w:tr>
      <w:tr w:rsidR="00411749" w:rsidRPr="00741453" w:rsidTr="00C03236">
        <w:trPr>
          <w:trHeight w:val="191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r w:rsidRPr="00741453">
              <w:t>Арифметический квадратный корень.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</w:tr>
      <w:tr w:rsidR="00411749" w:rsidRPr="00741453" w:rsidTr="00C03236">
        <w:trPr>
          <w:trHeight w:val="191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r w:rsidRPr="00741453">
              <w:t xml:space="preserve">Уравнение </w:t>
            </w:r>
            <w:r w:rsidRPr="00741453">
              <w:rPr>
                <w:position w:val="-6"/>
              </w:rPr>
              <w:object w:dxaOrig="740" w:dyaOrig="320">
                <v:shape id="_x0000_i1030" type="#_x0000_t75" style="width:36.75pt;height:16.5pt" o:ole="">
                  <v:imagedata r:id="rId16" o:title=""/>
                </v:shape>
                <o:OLEObject Type="Embed" ProgID="Equation.3" ShapeID="_x0000_i1030" DrawAspect="Content" ObjectID="_1495303328" r:id="rId17"/>
              </w:objec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</w:tr>
      <w:tr w:rsidR="00411749" w:rsidRPr="00741453" w:rsidTr="00C03236">
        <w:trPr>
          <w:trHeight w:val="181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r w:rsidRPr="00741453">
              <w:t xml:space="preserve">Уравнение </w:t>
            </w:r>
            <w:r w:rsidRPr="00741453">
              <w:rPr>
                <w:position w:val="-6"/>
              </w:rPr>
              <w:object w:dxaOrig="740" w:dyaOrig="320">
                <v:shape id="_x0000_i1031" type="#_x0000_t75" style="width:36.75pt;height:16.5pt" o:ole="">
                  <v:imagedata r:id="rId18" o:title=""/>
                </v:shape>
                <o:OLEObject Type="Embed" ProgID="Equation.3" ShapeID="_x0000_i1031" DrawAspect="Content" ObjectID="_1495303329" r:id="rId19"/>
              </w:objec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</w:tr>
      <w:tr w:rsidR="00C03236" w:rsidRPr="00741453" w:rsidTr="00C03236">
        <w:trPr>
          <w:trHeight w:val="181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6" w:rsidRPr="00741453" w:rsidRDefault="00C03236" w:rsidP="00C03236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6" w:rsidRPr="00741453" w:rsidRDefault="00C03236" w:rsidP="00C03236">
            <w:r w:rsidRPr="00741453">
              <w:t xml:space="preserve">Уравнение </w:t>
            </w:r>
            <w:r w:rsidRPr="00741453">
              <w:rPr>
                <w:position w:val="-6"/>
              </w:rPr>
              <w:object w:dxaOrig="740" w:dyaOrig="320">
                <v:shape id="_x0000_i1032" type="#_x0000_t75" style="width:36.75pt;height:16.5pt" o:ole="">
                  <v:imagedata r:id="rId18" o:title=""/>
                </v:shape>
                <o:OLEObject Type="Embed" ProgID="Equation.3" ShapeID="_x0000_i1032" DrawAspect="Content" ObjectID="_1495303330" r:id="rId20"/>
              </w:objec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6" w:rsidRPr="00741453" w:rsidRDefault="00C03236" w:rsidP="00C0323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6" w:rsidRPr="00741453" w:rsidRDefault="00C03236" w:rsidP="00C0323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6" w:rsidRPr="00741453" w:rsidRDefault="00C03236" w:rsidP="00C03236">
            <w:pPr>
              <w:spacing w:line="276" w:lineRule="auto"/>
            </w:pPr>
          </w:p>
        </w:tc>
      </w:tr>
      <w:tr w:rsidR="00411749" w:rsidRPr="00741453" w:rsidTr="00C03236">
        <w:trPr>
          <w:trHeight w:val="191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r w:rsidRPr="00741453">
              <w:t xml:space="preserve">Функция </w:t>
            </w:r>
            <w:r w:rsidRPr="00741453">
              <w:rPr>
                <w:position w:val="-10"/>
              </w:rPr>
              <w:object w:dxaOrig="780" w:dyaOrig="380">
                <v:shape id="_x0000_i1033" type="#_x0000_t75" style="width:39.75pt;height:18.75pt" o:ole="">
                  <v:imagedata r:id="rId8" o:title=""/>
                </v:shape>
                <o:OLEObject Type="Embed" ProgID="Equation.3" ShapeID="_x0000_i1033" DrawAspect="Content" ObjectID="_1495303331" r:id="rId21"/>
              </w:object>
            </w:r>
            <w:r w:rsidRPr="00741453">
              <w:t>и ее график.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61610C" w:rsidP="00C03236">
            <w:pPr>
              <w:spacing w:line="276" w:lineRule="auto"/>
            </w:pPr>
            <w:r>
              <w:t>ГИА №5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</w:tr>
      <w:tr w:rsidR="00411749" w:rsidRPr="00741453" w:rsidTr="00C03236">
        <w:trPr>
          <w:trHeight w:val="181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C03236" w:rsidP="00C03236">
            <w:r w:rsidRPr="00741453">
              <w:t xml:space="preserve">Функция </w:t>
            </w:r>
            <w:r w:rsidRPr="00741453">
              <w:rPr>
                <w:position w:val="-10"/>
              </w:rPr>
              <w:object w:dxaOrig="780" w:dyaOrig="380">
                <v:shape id="_x0000_i1034" type="#_x0000_t75" style="width:39.75pt;height:18.75pt" o:ole="">
                  <v:imagedata r:id="rId8" o:title=""/>
                </v:shape>
                <o:OLEObject Type="Embed" ProgID="Equation.3" ShapeID="_x0000_i1034" DrawAspect="Content" ObjectID="_1495303332" r:id="rId22"/>
              </w:object>
            </w:r>
            <w:r w:rsidRPr="00741453">
              <w:t>и ее график.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9" w:rsidRPr="00741453" w:rsidRDefault="00411749" w:rsidP="00C03236">
            <w:pPr>
              <w:spacing w:line="276" w:lineRule="auto"/>
            </w:pPr>
          </w:p>
        </w:tc>
      </w:tr>
      <w:tr w:rsidR="00C03236" w:rsidRPr="00741453" w:rsidTr="00C03236">
        <w:trPr>
          <w:trHeight w:val="191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6" w:rsidRPr="00741453" w:rsidRDefault="00C03236" w:rsidP="00C03236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6" w:rsidRPr="00741453" w:rsidRDefault="00C03236" w:rsidP="00C03236">
            <w:r w:rsidRPr="00741453">
              <w:t>Квадратный корень из произведения и дроби.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6" w:rsidRPr="00741453" w:rsidRDefault="0061610C" w:rsidP="00C03236">
            <w:pPr>
              <w:spacing w:line="276" w:lineRule="auto"/>
            </w:pPr>
            <w:r>
              <w:t>ГИА №3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6" w:rsidRPr="00741453" w:rsidRDefault="00C03236" w:rsidP="00C0323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6" w:rsidRPr="00741453" w:rsidRDefault="00C03236" w:rsidP="00C03236">
            <w:pPr>
              <w:spacing w:line="276" w:lineRule="auto"/>
            </w:pPr>
          </w:p>
        </w:tc>
      </w:tr>
      <w:tr w:rsidR="00C03236" w:rsidRPr="00741453" w:rsidTr="00C03236">
        <w:trPr>
          <w:trHeight w:val="181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6" w:rsidRPr="00741453" w:rsidRDefault="00C03236" w:rsidP="00C03236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6" w:rsidRPr="00741453" w:rsidRDefault="00C03236" w:rsidP="00C03236">
            <w:r w:rsidRPr="00741453">
              <w:t>Квадратный корень из степени.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6" w:rsidRPr="00741453" w:rsidRDefault="00C03236" w:rsidP="00C0323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6" w:rsidRPr="00741453" w:rsidRDefault="00C03236" w:rsidP="00C0323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6" w:rsidRPr="00741453" w:rsidRDefault="00C03236" w:rsidP="00C03236">
            <w:pPr>
              <w:spacing w:line="276" w:lineRule="auto"/>
            </w:pPr>
          </w:p>
        </w:tc>
      </w:tr>
      <w:tr w:rsidR="00C03236" w:rsidRPr="00741453" w:rsidTr="00C03236">
        <w:trPr>
          <w:trHeight w:val="191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6" w:rsidRPr="00741453" w:rsidRDefault="00C03236" w:rsidP="00C03236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6" w:rsidRPr="00741453" w:rsidRDefault="00B4339F" w:rsidP="00C03236">
            <w:r w:rsidRPr="00741453">
              <w:t>Квадратный корень из степени.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6" w:rsidRPr="00741453" w:rsidRDefault="00C03236" w:rsidP="00C0323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6" w:rsidRPr="00741453" w:rsidRDefault="00C03236" w:rsidP="00C0323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6" w:rsidRPr="00741453" w:rsidRDefault="00C03236" w:rsidP="00C03236">
            <w:pPr>
              <w:spacing w:line="276" w:lineRule="auto"/>
            </w:pPr>
          </w:p>
        </w:tc>
      </w:tr>
      <w:tr w:rsidR="00C03236" w:rsidRPr="00741453" w:rsidTr="00C03236">
        <w:trPr>
          <w:trHeight w:val="4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6" w:rsidRPr="00741453" w:rsidRDefault="00C03236" w:rsidP="00C03236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6" w:rsidRPr="00741453" w:rsidRDefault="00B4339F" w:rsidP="00B4339F">
            <w:r w:rsidRPr="00741453">
              <w:t>Квадратный корень из степени, произведения и дроби.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6" w:rsidRPr="00741453" w:rsidRDefault="00C03236" w:rsidP="00C0323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6" w:rsidRPr="00741453" w:rsidRDefault="00C03236" w:rsidP="00C0323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6" w:rsidRPr="00741453" w:rsidRDefault="00C03236" w:rsidP="00C03236">
            <w:pPr>
              <w:spacing w:line="276" w:lineRule="auto"/>
            </w:pPr>
          </w:p>
        </w:tc>
      </w:tr>
      <w:tr w:rsidR="00B4339F" w:rsidRPr="00741453" w:rsidTr="00C03236">
        <w:trPr>
          <w:trHeight w:val="4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C03236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1E5036">
            <w:pPr>
              <w:rPr>
                <w:b/>
                <w:i/>
              </w:rPr>
            </w:pPr>
            <w:r w:rsidRPr="00741453">
              <w:rPr>
                <w:b/>
                <w:i/>
              </w:rPr>
              <w:t>Контрольная работа №3.</w:t>
            </w:r>
            <w:r w:rsidR="001E5036">
              <w:t xml:space="preserve">  Квадратные корни и их свойства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C0323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C0323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C03236">
            <w:pPr>
              <w:spacing w:line="276" w:lineRule="auto"/>
            </w:pPr>
          </w:p>
        </w:tc>
      </w:tr>
      <w:tr w:rsidR="00B4339F" w:rsidRPr="00741453" w:rsidTr="00C03236">
        <w:trPr>
          <w:trHeight w:val="4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r w:rsidRPr="00741453">
              <w:t>Вынесение множителя из-под знака корня.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</w:tr>
      <w:tr w:rsidR="00B4339F" w:rsidRPr="00741453" w:rsidTr="00C03236">
        <w:trPr>
          <w:trHeight w:val="4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r w:rsidRPr="00741453">
              <w:t>Преобразование выражений, содержащих квадратные корни.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</w:tr>
      <w:tr w:rsidR="00B4339F" w:rsidRPr="00741453" w:rsidTr="00C03236">
        <w:trPr>
          <w:trHeight w:val="4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r w:rsidRPr="00741453">
              <w:t>Преобразование выражений, содержащих квадратные корни.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</w:tr>
      <w:tr w:rsidR="00B4339F" w:rsidRPr="00741453" w:rsidTr="00C03236">
        <w:trPr>
          <w:trHeight w:val="4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r w:rsidRPr="00741453">
              <w:t>Преобразование выражений, содержащих квадратные корни.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61610C" w:rsidP="00B4339F">
            <w:pPr>
              <w:spacing w:line="276" w:lineRule="auto"/>
            </w:pPr>
            <w:r>
              <w:t>ГИА №3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</w:tr>
      <w:tr w:rsidR="00B4339F" w:rsidRPr="00741453" w:rsidTr="00C03236">
        <w:trPr>
          <w:trHeight w:val="4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rPr>
                <w:b/>
                <w:i/>
              </w:rPr>
            </w:pPr>
            <w:r w:rsidRPr="00741453">
              <w:rPr>
                <w:b/>
                <w:i/>
              </w:rPr>
              <w:t>Контрольная работа №4.</w:t>
            </w:r>
            <w:r w:rsidR="001E5036">
              <w:t xml:space="preserve"> Применение свой</w:t>
            </w:r>
            <w:proofErr w:type="gramStart"/>
            <w:r w:rsidR="001E5036">
              <w:t>ств кв</w:t>
            </w:r>
            <w:proofErr w:type="gramEnd"/>
            <w:r w:rsidR="001E5036">
              <w:t>адратного корня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</w:tr>
      <w:tr w:rsidR="00B4339F" w:rsidRPr="00741453" w:rsidTr="00C03236">
        <w:trPr>
          <w:trHeight w:val="4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  <w:ind w:left="360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360" w:lineRule="auto"/>
              <w:rPr>
                <w:b/>
              </w:rPr>
            </w:pPr>
            <w:r w:rsidRPr="00741453">
              <w:rPr>
                <w:b/>
                <w:highlight w:val="lightGray"/>
              </w:rPr>
              <w:t>Квадратные уравнения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</w:tr>
      <w:tr w:rsidR="00B4339F" w:rsidRPr="00741453" w:rsidTr="00C03236">
        <w:trPr>
          <w:trHeight w:val="4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r w:rsidRPr="00741453">
              <w:t>Определение квадратного уравнения.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</w:tr>
      <w:tr w:rsidR="00B4339F" w:rsidRPr="00741453" w:rsidTr="00C03236">
        <w:trPr>
          <w:trHeight w:val="4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r w:rsidRPr="00741453">
              <w:t>Неполные квадратные уравнения.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</w:tr>
      <w:tr w:rsidR="00B4339F" w:rsidRPr="00741453" w:rsidTr="00C03236">
        <w:trPr>
          <w:trHeight w:val="4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r w:rsidRPr="00741453">
              <w:t>Решение квадратных уравнений выделением квадрата двучлена.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</w:tr>
      <w:tr w:rsidR="00B4339F" w:rsidRPr="00741453" w:rsidTr="00C03236">
        <w:trPr>
          <w:trHeight w:val="4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r w:rsidRPr="00741453">
              <w:t xml:space="preserve">Решение квадратных уравнений по формуле </w:t>
            </w:r>
            <w:r w:rsidRPr="00741453">
              <w:rPr>
                <w:lang w:val="en-US"/>
              </w:rPr>
              <w:t>D</w:t>
            </w:r>
            <w:r w:rsidRPr="00741453">
              <w:t>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</w:tr>
      <w:tr w:rsidR="00B4339F" w:rsidRPr="00741453" w:rsidTr="00C03236">
        <w:trPr>
          <w:trHeight w:val="4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r w:rsidRPr="00741453">
              <w:t xml:space="preserve">Решение квадратных уравнений по формуле </w:t>
            </w:r>
            <w:r w:rsidRPr="00741453">
              <w:rPr>
                <w:lang w:val="en-US"/>
              </w:rPr>
              <w:t>D</w:t>
            </w:r>
            <w:r w:rsidRPr="00741453">
              <w:rPr>
                <w:vertAlign w:val="subscript"/>
              </w:rPr>
              <w:t>1</w:t>
            </w:r>
            <w:r w:rsidRPr="00741453">
              <w:t>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</w:tr>
      <w:tr w:rsidR="00B4339F" w:rsidRPr="00741453" w:rsidTr="00C03236">
        <w:trPr>
          <w:trHeight w:val="4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r w:rsidRPr="00741453">
              <w:t>Решение квадратных уравнений.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</w:tr>
      <w:tr w:rsidR="00B4339F" w:rsidRPr="00741453" w:rsidTr="00C03236">
        <w:trPr>
          <w:trHeight w:val="4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r w:rsidRPr="00741453">
              <w:t>Решение задач с помощью квадратных уравнений.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</w:tr>
      <w:tr w:rsidR="00B4339F" w:rsidRPr="00741453" w:rsidTr="00C03236">
        <w:trPr>
          <w:trHeight w:val="4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r w:rsidRPr="00741453">
              <w:t>Теорема Виета.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61610C" w:rsidP="00B4339F">
            <w:pPr>
              <w:spacing w:line="276" w:lineRule="auto"/>
            </w:pPr>
            <w:r>
              <w:t>ГИА №4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</w:tr>
      <w:tr w:rsidR="00B4339F" w:rsidRPr="00741453" w:rsidTr="00C03236">
        <w:trPr>
          <w:trHeight w:val="4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r w:rsidRPr="00741453">
              <w:t>Теорема Виета.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</w:tr>
      <w:tr w:rsidR="00B4339F" w:rsidRPr="00741453" w:rsidTr="00C03236">
        <w:trPr>
          <w:trHeight w:val="4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r w:rsidRPr="00741453">
              <w:t>Решение квадратных уравнений.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</w:tr>
      <w:tr w:rsidR="00B4339F" w:rsidRPr="00741453" w:rsidTr="00C03236">
        <w:trPr>
          <w:trHeight w:val="4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1E5036">
            <w:pPr>
              <w:rPr>
                <w:b/>
                <w:i/>
              </w:rPr>
            </w:pPr>
            <w:r w:rsidRPr="00741453">
              <w:rPr>
                <w:b/>
                <w:i/>
              </w:rPr>
              <w:t>Контрольная работа №5.</w:t>
            </w:r>
            <w:r w:rsidR="001E5036">
              <w:t xml:space="preserve">  Квадратные уравнения 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</w:tr>
      <w:tr w:rsidR="00B4339F" w:rsidRPr="00741453" w:rsidTr="00C03236">
        <w:trPr>
          <w:trHeight w:val="4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r w:rsidRPr="00741453">
              <w:t>Решение дробных рациональных уравнений.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</w:tr>
      <w:tr w:rsidR="00B4339F" w:rsidRPr="00741453" w:rsidTr="00C03236">
        <w:trPr>
          <w:trHeight w:val="4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r w:rsidRPr="00741453">
              <w:t>Решение дробных рациональных уравнений.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</w:tr>
      <w:tr w:rsidR="00B4339F" w:rsidRPr="00741453" w:rsidTr="00C03236">
        <w:trPr>
          <w:trHeight w:val="4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r w:rsidRPr="00741453">
              <w:t>Решение дробных рациональных уравнений.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</w:tr>
      <w:tr w:rsidR="00B4339F" w:rsidRPr="00741453" w:rsidTr="00C03236">
        <w:trPr>
          <w:trHeight w:val="4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r w:rsidRPr="00741453">
              <w:t>Решение задач с помощью рациональных уравнений.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</w:tr>
      <w:tr w:rsidR="00B4339F" w:rsidRPr="00741453" w:rsidTr="00C03236">
        <w:trPr>
          <w:trHeight w:val="4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r w:rsidRPr="00741453">
              <w:t>Решение задач с помощью рациональных уравнений.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</w:tr>
      <w:tr w:rsidR="00B4339F" w:rsidRPr="00741453" w:rsidTr="00C03236">
        <w:trPr>
          <w:trHeight w:val="4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r w:rsidRPr="00741453">
              <w:t>Решение задач с помощью рациональных уравнений.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</w:tr>
      <w:tr w:rsidR="00B4339F" w:rsidRPr="00741453" w:rsidTr="00C03236">
        <w:trPr>
          <w:trHeight w:val="4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r w:rsidRPr="00741453">
              <w:t>Графический способ решения уравнений.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</w:tr>
      <w:tr w:rsidR="00B4339F" w:rsidRPr="00741453" w:rsidTr="00C03236">
        <w:trPr>
          <w:trHeight w:val="4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C3192" w:rsidP="00B4339F">
            <w:r w:rsidRPr="00741453">
              <w:t>Графический способ решения уравнений.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</w:tr>
      <w:tr w:rsidR="00B4339F" w:rsidRPr="00741453" w:rsidTr="00C03236">
        <w:trPr>
          <w:trHeight w:val="4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rPr>
                <w:b/>
                <w:i/>
              </w:rPr>
            </w:pPr>
            <w:r w:rsidRPr="00741453">
              <w:rPr>
                <w:b/>
                <w:i/>
              </w:rPr>
              <w:t>Контрольная работа №6.</w:t>
            </w:r>
            <w:r w:rsidR="001E5036">
              <w:t xml:space="preserve"> Дробные рациональные уравнения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</w:tr>
      <w:tr w:rsidR="00B4339F" w:rsidRPr="00741453" w:rsidTr="00C03236">
        <w:trPr>
          <w:trHeight w:val="4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  <w:ind w:left="360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360" w:lineRule="auto"/>
              <w:rPr>
                <w:b/>
              </w:rPr>
            </w:pPr>
            <w:r w:rsidRPr="00741453">
              <w:rPr>
                <w:b/>
              </w:rPr>
              <w:t xml:space="preserve"> </w:t>
            </w:r>
            <w:r w:rsidRPr="00741453">
              <w:rPr>
                <w:b/>
                <w:highlight w:val="lightGray"/>
              </w:rPr>
              <w:t>Неравенства</w:t>
            </w:r>
            <w:r w:rsidRPr="00741453">
              <w:rPr>
                <w:b/>
              </w:rPr>
              <w:t xml:space="preserve"> 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</w:tr>
      <w:tr w:rsidR="00B4339F" w:rsidRPr="00741453" w:rsidTr="00C03236">
        <w:trPr>
          <w:trHeight w:val="4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r w:rsidRPr="00741453">
              <w:t>Числовые неравенства.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</w:tr>
      <w:tr w:rsidR="00B4339F" w:rsidRPr="00741453" w:rsidTr="00C03236">
        <w:trPr>
          <w:trHeight w:val="4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5B66AF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r w:rsidRPr="00741453">
              <w:t>Свойства числовых неравенств.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</w:tr>
      <w:tr w:rsidR="00B4339F" w:rsidRPr="00741453" w:rsidTr="00C03236">
        <w:trPr>
          <w:trHeight w:val="4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r w:rsidRPr="00741453">
              <w:t>Свойства числовых неравенств.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</w:tr>
      <w:tr w:rsidR="005B66AF" w:rsidRPr="00741453" w:rsidTr="00C03236">
        <w:trPr>
          <w:trHeight w:val="4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F" w:rsidRPr="00741453" w:rsidRDefault="005B66AF" w:rsidP="00B4339F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F" w:rsidRPr="00741453" w:rsidRDefault="005B66AF" w:rsidP="00B4339F">
            <w:r w:rsidRPr="00741453">
              <w:t>Свойства числовых неравенств.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F" w:rsidRPr="00741453" w:rsidRDefault="005B66A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F" w:rsidRPr="00741453" w:rsidRDefault="005B66A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AF" w:rsidRPr="00741453" w:rsidRDefault="005B66AF" w:rsidP="00B4339F">
            <w:pPr>
              <w:spacing w:line="276" w:lineRule="auto"/>
            </w:pPr>
          </w:p>
        </w:tc>
      </w:tr>
      <w:tr w:rsidR="00B4339F" w:rsidRPr="00741453" w:rsidTr="00C03236">
        <w:trPr>
          <w:trHeight w:val="4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r w:rsidRPr="00741453">
              <w:t>Сложение числовых неравенств.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</w:tr>
      <w:tr w:rsidR="00B4339F" w:rsidRPr="00741453" w:rsidTr="00C03236">
        <w:trPr>
          <w:trHeight w:val="4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r w:rsidRPr="00741453">
              <w:t>Умножение числовых неравенств.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</w:tr>
      <w:tr w:rsidR="00B4339F" w:rsidRPr="00741453" w:rsidTr="00C03236">
        <w:trPr>
          <w:trHeight w:val="4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r w:rsidRPr="00741453">
              <w:t>Числовые промежутки.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61610C" w:rsidP="00B4339F">
            <w:pPr>
              <w:spacing w:line="276" w:lineRule="auto"/>
            </w:pPr>
            <w:r>
              <w:t>ГИА №8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</w:tr>
      <w:tr w:rsidR="00B4339F" w:rsidRPr="00741453" w:rsidTr="00C03236">
        <w:trPr>
          <w:trHeight w:val="4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r w:rsidRPr="00741453">
              <w:t>Числовые промежутки.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</w:tr>
      <w:tr w:rsidR="00B4339F" w:rsidRPr="00741453" w:rsidTr="00C03236">
        <w:trPr>
          <w:trHeight w:val="4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A63F3D" w:rsidRDefault="00B4339F" w:rsidP="00B4339F">
            <w:r w:rsidRPr="00741453">
              <w:rPr>
                <w:b/>
                <w:i/>
              </w:rPr>
              <w:t>Контрольная работа №7.</w:t>
            </w:r>
            <w:r w:rsidR="00A63F3D">
              <w:t>Числовые неравенства и их свойства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</w:tr>
      <w:tr w:rsidR="00B4339F" w:rsidRPr="00741453" w:rsidTr="00C03236">
        <w:trPr>
          <w:trHeight w:val="4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r w:rsidRPr="00741453">
              <w:t>Решение неравенств с одной переменной.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</w:tr>
      <w:tr w:rsidR="00B4339F" w:rsidRPr="00741453" w:rsidTr="00C03236">
        <w:trPr>
          <w:trHeight w:val="4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r w:rsidRPr="00741453">
              <w:t>Решение неравенств с одной переменной.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</w:tr>
      <w:tr w:rsidR="00B4339F" w:rsidRPr="00741453" w:rsidTr="00C03236">
        <w:trPr>
          <w:trHeight w:val="4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r w:rsidRPr="00741453">
              <w:t>Решение неравенств с одной переменной.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</w:tr>
      <w:tr w:rsidR="00B4339F" w:rsidRPr="00741453" w:rsidTr="00C03236">
        <w:trPr>
          <w:trHeight w:val="4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r w:rsidRPr="00741453">
              <w:t>Решение неравенств с одной переменной.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</w:tr>
      <w:tr w:rsidR="00B4339F" w:rsidRPr="00741453" w:rsidTr="00C03236">
        <w:trPr>
          <w:trHeight w:val="4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r w:rsidRPr="00741453">
              <w:t>Решение систем неравенств с одной переменной.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</w:tr>
      <w:tr w:rsidR="00B4339F" w:rsidRPr="00741453" w:rsidTr="00C03236">
        <w:trPr>
          <w:trHeight w:val="4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r w:rsidRPr="00741453">
              <w:t>Решение систем неравенств с одной переменной.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</w:tr>
      <w:tr w:rsidR="00B4339F" w:rsidRPr="00741453" w:rsidTr="00C03236">
        <w:trPr>
          <w:trHeight w:val="4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r w:rsidRPr="00741453">
              <w:t>Решение систем неравенств с одной переменной.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</w:tr>
      <w:tr w:rsidR="00B4339F" w:rsidRPr="00741453" w:rsidTr="00C03236">
        <w:trPr>
          <w:trHeight w:val="4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r w:rsidRPr="00741453">
              <w:t>Решение систем неравенств с одной переменной.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</w:tr>
      <w:tr w:rsidR="00B4339F" w:rsidRPr="00741453" w:rsidTr="00C03236">
        <w:trPr>
          <w:trHeight w:val="4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r w:rsidRPr="00741453">
              <w:t>Решение систем неравенств с одной переменной.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</w:tr>
      <w:tr w:rsidR="00B4339F" w:rsidRPr="00741453" w:rsidTr="00C03236">
        <w:trPr>
          <w:trHeight w:val="4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rPr>
                <w:b/>
                <w:i/>
              </w:rPr>
            </w:pPr>
            <w:r w:rsidRPr="00741453">
              <w:rPr>
                <w:b/>
                <w:i/>
              </w:rPr>
              <w:t>Контрольная работа №8.</w:t>
            </w:r>
            <w:r w:rsidR="001E5036">
              <w:t xml:space="preserve"> Неравенства с одной переменной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</w:tr>
      <w:tr w:rsidR="00B4339F" w:rsidRPr="00741453" w:rsidTr="00C03236">
        <w:trPr>
          <w:trHeight w:val="4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5B66AF">
            <w:pPr>
              <w:spacing w:line="276" w:lineRule="auto"/>
              <w:ind w:left="360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5B66AF">
            <w:pPr>
              <w:spacing w:line="360" w:lineRule="auto"/>
              <w:rPr>
                <w:b/>
              </w:rPr>
            </w:pPr>
            <w:r w:rsidRPr="00741453">
              <w:rPr>
                <w:b/>
                <w:highlight w:val="lightGray"/>
              </w:rPr>
              <w:t>Степень с целым показателем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</w:tr>
      <w:tr w:rsidR="00B4339F" w:rsidRPr="00741453" w:rsidTr="00C03236">
        <w:trPr>
          <w:trHeight w:val="4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5B66AF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r w:rsidRPr="00741453">
              <w:t>Определение степени с целым отрицательным показателем.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</w:tr>
      <w:tr w:rsidR="00B4339F" w:rsidRPr="00741453" w:rsidTr="00C03236">
        <w:trPr>
          <w:trHeight w:val="4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r w:rsidRPr="00741453">
              <w:t>Степень с целым отрицательным показателем.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</w:tr>
      <w:tr w:rsidR="00B4339F" w:rsidRPr="00741453" w:rsidTr="00C03236">
        <w:trPr>
          <w:trHeight w:val="4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r w:rsidRPr="00741453">
              <w:t>Свойства степени с целым показателем.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</w:tr>
      <w:tr w:rsidR="00B4339F" w:rsidRPr="00741453" w:rsidTr="00C03236">
        <w:trPr>
          <w:trHeight w:val="4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r w:rsidRPr="00741453">
              <w:t>Свойства степени с целым показателем.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</w:tr>
      <w:tr w:rsidR="00B4339F" w:rsidRPr="00741453" w:rsidTr="00C03236">
        <w:trPr>
          <w:trHeight w:val="4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r w:rsidRPr="00741453">
              <w:t>Стандартный вид числа.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</w:tr>
      <w:tr w:rsidR="00B4339F" w:rsidRPr="00741453" w:rsidTr="00C03236">
        <w:trPr>
          <w:trHeight w:val="4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r w:rsidRPr="00741453">
              <w:t xml:space="preserve">Выполнение действий над числами в </w:t>
            </w:r>
            <w:r w:rsidRPr="00741453">
              <w:lastRenderedPageBreak/>
              <w:t>стандартном виде.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</w:tr>
      <w:tr w:rsidR="00B4339F" w:rsidRPr="00741453" w:rsidTr="00C03236">
        <w:trPr>
          <w:trHeight w:val="4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r w:rsidRPr="00741453">
              <w:t>Запись приближенных значений.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</w:tr>
      <w:tr w:rsidR="00B4339F" w:rsidRPr="00741453" w:rsidTr="00C03236">
        <w:trPr>
          <w:trHeight w:val="4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r w:rsidRPr="00741453">
              <w:t>Действия над приближенными значениями.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</w:tr>
      <w:tr w:rsidR="00B4339F" w:rsidRPr="00741453" w:rsidTr="00C03236">
        <w:trPr>
          <w:trHeight w:val="4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r w:rsidRPr="00741453">
              <w:t>Действия над приближенными значениями.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</w:tr>
      <w:tr w:rsidR="00B4339F" w:rsidRPr="00741453" w:rsidTr="00C03236">
        <w:trPr>
          <w:trHeight w:val="4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r w:rsidRPr="00741453">
              <w:t>Вычисления с приближенными данными на калькуляторе.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</w:tr>
      <w:tr w:rsidR="00B4339F" w:rsidRPr="00741453" w:rsidTr="00C03236">
        <w:trPr>
          <w:trHeight w:val="4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r w:rsidRPr="00741453">
              <w:t>Решение упражнений.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</w:tr>
      <w:tr w:rsidR="00B4339F" w:rsidRPr="00741453" w:rsidTr="00C03236">
        <w:trPr>
          <w:trHeight w:val="4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A63F3D" w:rsidRDefault="00B4339F" w:rsidP="00B4339F">
            <w:pPr>
              <w:rPr>
                <w:b/>
                <w:i/>
              </w:rPr>
            </w:pPr>
            <w:r w:rsidRPr="00741453">
              <w:rPr>
                <w:b/>
                <w:i/>
              </w:rPr>
              <w:t>Контрольная работа №9</w:t>
            </w:r>
            <w:r w:rsidRPr="00A63F3D">
              <w:rPr>
                <w:b/>
                <w:i/>
              </w:rPr>
              <w:t>.</w:t>
            </w:r>
            <w:r w:rsidR="00A63F3D" w:rsidRPr="00A63F3D">
              <w:rPr>
                <w:b/>
              </w:rPr>
              <w:t xml:space="preserve"> </w:t>
            </w:r>
            <w:r w:rsidR="00A63F3D" w:rsidRPr="00A63F3D">
              <w:t>Степень с целым показателем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</w:tr>
      <w:tr w:rsidR="00B4339F" w:rsidRPr="00741453" w:rsidTr="00C03236">
        <w:trPr>
          <w:trHeight w:val="4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  <w:ind w:left="360"/>
              <w:jc w:val="center"/>
              <w:rPr>
                <w:b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5B66AF">
            <w:pPr>
              <w:spacing w:line="360" w:lineRule="auto"/>
              <w:rPr>
                <w:b/>
              </w:rPr>
            </w:pPr>
            <w:r w:rsidRPr="00741453">
              <w:rPr>
                <w:b/>
                <w:highlight w:val="lightGray"/>
              </w:rPr>
              <w:t xml:space="preserve">Повторение 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  <w:rPr>
                <w:b/>
              </w:rPr>
            </w:pPr>
          </w:p>
        </w:tc>
      </w:tr>
      <w:tr w:rsidR="00B4339F" w:rsidRPr="00741453" w:rsidTr="00C03236">
        <w:trPr>
          <w:trHeight w:val="4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r w:rsidRPr="00741453">
              <w:t>Повторение темы «Преобразование рациональных выражений».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</w:tr>
      <w:tr w:rsidR="00B4339F" w:rsidRPr="00741453" w:rsidTr="00C03236">
        <w:trPr>
          <w:trHeight w:val="4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r w:rsidRPr="00741453">
              <w:t>Повторение темы «Преобразование выражений, содержащих квадратные корни».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</w:tr>
      <w:tr w:rsidR="00B4339F" w:rsidRPr="00741453" w:rsidTr="00C03236">
        <w:trPr>
          <w:trHeight w:val="4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jc w:val="both"/>
            </w:pPr>
            <w:r w:rsidRPr="00741453">
              <w:t>Повторение темы «Решение квадратных уравнений».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</w:tr>
      <w:tr w:rsidR="00B4339F" w:rsidRPr="00741453" w:rsidTr="00C03236">
        <w:trPr>
          <w:trHeight w:val="4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jc w:val="both"/>
            </w:pPr>
            <w:r w:rsidRPr="00741453">
              <w:t>Повторение темы «Решение квадратных уравнений».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</w:tr>
      <w:tr w:rsidR="00B4339F" w:rsidRPr="00741453" w:rsidTr="00C03236">
        <w:trPr>
          <w:trHeight w:val="4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jc w:val="both"/>
            </w:pPr>
            <w:r w:rsidRPr="00741453">
              <w:t>Повторение темы «Решение дробных рациональных уравнений».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</w:tr>
      <w:tr w:rsidR="00B4339F" w:rsidRPr="00741453" w:rsidTr="00C03236">
        <w:trPr>
          <w:trHeight w:val="4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r w:rsidRPr="00741453">
              <w:t>Повторение темы «Решение  систем неравенств с одной переменной».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</w:tr>
      <w:tr w:rsidR="00B4339F" w:rsidRPr="00741453" w:rsidTr="00C03236">
        <w:trPr>
          <w:trHeight w:val="4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rPr>
                <w:b/>
                <w:i/>
              </w:rPr>
            </w:pPr>
            <w:r w:rsidRPr="00741453">
              <w:rPr>
                <w:b/>
                <w:i/>
              </w:rPr>
              <w:t>Итоговая контрольная работа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</w:tr>
      <w:tr w:rsidR="00B4339F" w:rsidRPr="00741453" w:rsidTr="00C03236">
        <w:trPr>
          <w:trHeight w:val="4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  <w:r w:rsidRPr="00741453">
              <w:t xml:space="preserve">Резерв 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9F" w:rsidRPr="00741453" w:rsidRDefault="00B4339F" w:rsidP="00B4339F">
            <w:pPr>
              <w:spacing w:line="276" w:lineRule="auto"/>
            </w:pPr>
          </w:p>
        </w:tc>
      </w:tr>
    </w:tbl>
    <w:p w:rsidR="00A766AB" w:rsidRPr="00741453" w:rsidRDefault="00C03236" w:rsidP="00411749">
      <w:pPr>
        <w:rPr>
          <w:b/>
        </w:rPr>
      </w:pPr>
      <w:r w:rsidRPr="00741453">
        <w:rPr>
          <w:b/>
        </w:rPr>
        <w:br w:type="textWrapping" w:clear="all"/>
      </w:r>
    </w:p>
    <w:p w:rsidR="00A766AB" w:rsidRPr="00741453" w:rsidRDefault="00A766AB" w:rsidP="00A766AB"/>
    <w:p w:rsidR="00137E6C" w:rsidRPr="00741453" w:rsidRDefault="00137E6C">
      <w:pPr>
        <w:spacing w:after="200" w:line="276" w:lineRule="auto"/>
        <w:rPr>
          <w:b/>
        </w:rPr>
      </w:pPr>
    </w:p>
    <w:sectPr w:rsidR="00137E6C" w:rsidRPr="00741453" w:rsidSect="00A63EF1">
      <w:footerReference w:type="even" r:id="rId23"/>
      <w:footerReference w:type="default" r:id="rId24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166" w:rsidRDefault="00671166" w:rsidP="00C03236">
      <w:r>
        <w:separator/>
      </w:r>
    </w:p>
  </w:endnote>
  <w:endnote w:type="continuationSeparator" w:id="0">
    <w:p w:rsidR="00671166" w:rsidRDefault="00671166" w:rsidP="00C03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036" w:rsidRDefault="00B62315" w:rsidP="00AF59C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E503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E5036" w:rsidRDefault="001E5036" w:rsidP="00AF59C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036" w:rsidRDefault="001E5036" w:rsidP="00A63EF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166" w:rsidRDefault="00671166" w:rsidP="00C03236">
      <w:r>
        <w:separator/>
      </w:r>
    </w:p>
  </w:footnote>
  <w:footnote w:type="continuationSeparator" w:id="0">
    <w:p w:rsidR="00671166" w:rsidRDefault="00671166" w:rsidP="00C032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7DD"/>
    <w:multiLevelType w:val="multilevel"/>
    <w:tmpl w:val="A85088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60FAD"/>
    <w:multiLevelType w:val="multilevel"/>
    <w:tmpl w:val="53AAF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B44A58"/>
    <w:multiLevelType w:val="multilevel"/>
    <w:tmpl w:val="53AAF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C043E4"/>
    <w:multiLevelType w:val="hybridMultilevel"/>
    <w:tmpl w:val="B900C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17C"/>
    <w:multiLevelType w:val="multilevel"/>
    <w:tmpl w:val="D7B61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363756"/>
    <w:multiLevelType w:val="hybridMultilevel"/>
    <w:tmpl w:val="5DF4F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5E7362"/>
    <w:multiLevelType w:val="multilevel"/>
    <w:tmpl w:val="77600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5BB2465"/>
    <w:multiLevelType w:val="hybridMultilevel"/>
    <w:tmpl w:val="D7BCF5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9A5A8F"/>
    <w:multiLevelType w:val="hybridMultilevel"/>
    <w:tmpl w:val="CD420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495885"/>
    <w:multiLevelType w:val="hybridMultilevel"/>
    <w:tmpl w:val="89F29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6A2D4C"/>
    <w:multiLevelType w:val="hybridMultilevel"/>
    <w:tmpl w:val="E01E63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FF059C"/>
    <w:multiLevelType w:val="hybridMultilevel"/>
    <w:tmpl w:val="B01E20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7D726CA"/>
    <w:multiLevelType w:val="hybridMultilevel"/>
    <w:tmpl w:val="A364CCDE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4A7B3A"/>
    <w:multiLevelType w:val="hybridMultilevel"/>
    <w:tmpl w:val="7706A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FD7EA1"/>
    <w:multiLevelType w:val="hybridMultilevel"/>
    <w:tmpl w:val="8CE46DD4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861413"/>
    <w:multiLevelType w:val="hybridMultilevel"/>
    <w:tmpl w:val="39B2CFFC"/>
    <w:lvl w:ilvl="0" w:tplc="8E9C84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7"/>
  </w:num>
  <w:num w:numId="4">
    <w:abstractNumId w:val="11"/>
  </w:num>
  <w:num w:numId="5">
    <w:abstractNumId w:val="12"/>
  </w:num>
  <w:num w:numId="6">
    <w:abstractNumId w:val="16"/>
  </w:num>
  <w:num w:numId="7">
    <w:abstractNumId w:val="14"/>
  </w:num>
  <w:num w:numId="8">
    <w:abstractNumId w:val="8"/>
  </w:num>
  <w:num w:numId="9">
    <w:abstractNumId w:val="13"/>
  </w:num>
  <w:num w:numId="10">
    <w:abstractNumId w:val="4"/>
  </w:num>
  <w:num w:numId="11">
    <w:abstractNumId w:val="9"/>
  </w:num>
  <w:num w:numId="12">
    <w:abstractNumId w:val="10"/>
  </w:num>
  <w:num w:numId="13">
    <w:abstractNumId w:val="15"/>
  </w:num>
  <w:num w:numId="14">
    <w:abstractNumId w:val="0"/>
  </w:num>
  <w:num w:numId="15">
    <w:abstractNumId w:val="1"/>
  </w:num>
  <w:num w:numId="16">
    <w:abstractNumId w:val="7"/>
  </w:num>
  <w:num w:numId="17">
    <w:abstractNumId w:val="3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66AB"/>
    <w:rsid w:val="000E39F0"/>
    <w:rsid w:val="00137E6C"/>
    <w:rsid w:val="001E5036"/>
    <w:rsid w:val="0026627D"/>
    <w:rsid w:val="0028619F"/>
    <w:rsid w:val="00356EA1"/>
    <w:rsid w:val="00411749"/>
    <w:rsid w:val="004D1227"/>
    <w:rsid w:val="005208A0"/>
    <w:rsid w:val="00533EB2"/>
    <w:rsid w:val="005B66AF"/>
    <w:rsid w:val="005C12FA"/>
    <w:rsid w:val="005D15DA"/>
    <w:rsid w:val="0061610C"/>
    <w:rsid w:val="00626947"/>
    <w:rsid w:val="00671166"/>
    <w:rsid w:val="006809FF"/>
    <w:rsid w:val="006B6A96"/>
    <w:rsid w:val="007031F0"/>
    <w:rsid w:val="00741453"/>
    <w:rsid w:val="00747CA9"/>
    <w:rsid w:val="00806963"/>
    <w:rsid w:val="00814170"/>
    <w:rsid w:val="00825934"/>
    <w:rsid w:val="008C4EC0"/>
    <w:rsid w:val="008D3DD0"/>
    <w:rsid w:val="00952C61"/>
    <w:rsid w:val="00A63EF1"/>
    <w:rsid w:val="00A63F3D"/>
    <w:rsid w:val="00A766AB"/>
    <w:rsid w:val="00AB1078"/>
    <w:rsid w:val="00AB5353"/>
    <w:rsid w:val="00AC320C"/>
    <w:rsid w:val="00AF59C8"/>
    <w:rsid w:val="00B33EC8"/>
    <w:rsid w:val="00B4339F"/>
    <w:rsid w:val="00B62315"/>
    <w:rsid w:val="00B82E79"/>
    <w:rsid w:val="00BB256F"/>
    <w:rsid w:val="00BC3192"/>
    <w:rsid w:val="00BF570D"/>
    <w:rsid w:val="00C03236"/>
    <w:rsid w:val="00C23649"/>
    <w:rsid w:val="00C56425"/>
    <w:rsid w:val="00C60AB5"/>
    <w:rsid w:val="00CE0447"/>
    <w:rsid w:val="00D300FB"/>
    <w:rsid w:val="00DF0045"/>
    <w:rsid w:val="00E261CA"/>
    <w:rsid w:val="00F31FC7"/>
    <w:rsid w:val="00F7773F"/>
    <w:rsid w:val="00F862FB"/>
    <w:rsid w:val="00FB54C7"/>
    <w:rsid w:val="00FD5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7773F"/>
    <w:pPr>
      <w:keepNext/>
      <w:outlineLvl w:val="1"/>
    </w:pPr>
    <w:rPr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766A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rsid w:val="00A766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766A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rsid w:val="00A766AB"/>
    <w:rPr>
      <w:color w:val="0000FF"/>
      <w:u w:val="single"/>
    </w:rPr>
  </w:style>
  <w:style w:type="paragraph" w:styleId="a6">
    <w:name w:val="footer"/>
    <w:basedOn w:val="a"/>
    <w:link w:val="a7"/>
    <w:rsid w:val="00A766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766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766AB"/>
  </w:style>
  <w:style w:type="paragraph" w:styleId="a9">
    <w:name w:val="header"/>
    <w:basedOn w:val="a"/>
    <w:link w:val="aa"/>
    <w:rsid w:val="00A766A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76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11749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C320C"/>
    <w:rPr>
      <w:color w:val="808080"/>
    </w:rPr>
  </w:style>
  <w:style w:type="paragraph" w:customStyle="1" w:styleId="c4">
    <w:name w:val="c4"/>
    <w:basedOn w:val="a"/>
    <w:rsid w:val="00FD5F12"/>
    <w:pPr>
      <w:spacing w:before="100" w:beforeAutospacing="1" w:after="100" w:afterAutospacing="1"/>
    </w:pPr>
  </w:style>
  <w:style w:type="character" w:customStyle="1" w:styleId="c1">
    <w:name w:val="c1"/>
    <w:basedOn w:val="a0"/>
    <w:rsid w:val="00FD5F12"/>
  </w:style>
  <w:style w:type="paragraph" w:styleId="ad">
    <w:name w:val="Normal (Web)"/>
    <w:basedOn w:val="a"/>
    <w:uiPriority w:val="99"/>
    <w:semiHidden/>
    <w:unhideWhenUsed/>
    <w:rsid w:val="00F7773F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F7773F"/>
    <w:rPr>
      <w:b/>
      <w:bCs/>
    </w:rPr>
  </w:style>
  <w:style w:type="character" w:customStyle="1" w:styleId="20">
    <w:name w:val="Заголовок 2 Знак"/>
    <w:basedOn w:val="a0"/>
    <w:link w:val="2"/>
    <w:uiPriority w:val="99"/>
    <w:rsid w:val="00F7773F"/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styleId="af">
    <w:name w:val="Body Text Indent"/>
    <w:basedOn w:val="a"/>
    <w:link w:val="af0"/>
    <w:rsid w:val="00F7773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F777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300FB"/>
    <w:pPr>
      <w:widowControl w:val="0"/>
      <w:autoSpaceDE w:val="0"/>
      <w:autoSpaceDN w:val="0"/>
      <w:adjustRightInd w:val="0"/>
      <w:spacing w:line="225" w:lineRule="exact"/>
      <w:ind w:firstLine="504"/>
      <w:jc w:val="both"/>
    </w:pPr>
  </w:style>
  <w:style w:type="paragraph" w:customStyle="1" w:styleId="Style17">
    <w:name w:val="Style17"/>
    <w:basedOn w:val="a"/>
    <w:rsid w:val="00D300FB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24">
    <w:name w:val="Font Style24"/>
    <w:rsid w:val="00D300F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8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image" Target="media/image5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Relationship Id="rId22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D9018B11-20DF-4C13-B443-6D3A346B9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13</Pages>
  <Words>3520</Words>
  <Characters>20064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М@рина@</dc:creator>
  <cp:lastModifiedBy>М@рина@</cp:lastModifiedBy>
  <cp:revision>21</cp:revision>
  <dcterms:created xsi:type="dcterms:W3CDTF">2014-09-07T13:02:00Z</dcterms:created>
  <dcterms:modified xsi:type="dcterms:W3CDTF">2015-06-08T15:15:00Z</dcterms:modified>
</cp:coreProperties>
</file>