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B86395" w:rsidRPr="00960FB0" w:rsidRDefault="0006148E" w:rsidP="000D6D05">
      <w:pPr>
        <w:jc w:val="center"/>
        <w:rPr>
          <w:rFonts w:ascii="Cambria" w:hAnsi="Cambria"/>
          <w:b/>
          <w:i/>
          <w:color w:val="403152" w:themeColor="accent4" w:themeShade="80"/>
          <w:sz w:val="36"/>
          <w:szCs w:val="36"/>
        </w:rPr>
      </w:pPr>
      <w:r w:rsidRPr="00960FB0">
        <w:rPr>
          <w:rFonts w:ascii="Cambria" w:hAnsi="Cambria"/>
          <w:b/>
          <w:i/>
          <w:color w:val="403152" w:themeColor="accent4" w:themeShade="80"/>
          <w:sz w:val="36"/>
          <w:szCs w:val="36"/>
        </w:rPr>
        <w:t>Биологический возраст ребенка: как его определить</w:t>
      </w:r>
    </w:p>
    <w:p w:rsidR="0006148E" w:rsidRPr="00960FB0" w:rsidRDefault="0006148E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Родители, воспитатели должны знать, что каждый ребенок в своем развитии проходит одни и те же этапы, но темпы роста и развития зависят от множеств</w:t>
      </w:r>
      <w:r w:rsidR="00E961EC" w:rsidRPr="00960FB0">
        <w:rPr>
          <w:rFonts w:ascii="Cambria" w:hAnsi="Cambria"/>
          <w:sz w:val="28"/>
          <w:szCs w:val="28"/>
        </w:rPr>
        <w:t>а</w:t>
      </w:r>
      <w:r w:rsidRPr="00960FB0">
        <w:rPr>
          <w:rFonts w:ascii="Cambria" w:hAnsi="Cambria"/>
          <w:sz w:val="28"/>
          <w:szCs w:val="28"/>
        </w:rPr>
        <w:t xml:space="preserve"> причин, в том числе от наследственности, условий жизни, качества питания, экологических условий, занятий спортом и др.</w:t>
      </w:r>
    </w:p>
    <w:p w:rsidR="0006148E" w:rsidRPr="00960FB0" w:rsidRDefault="0006148E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Некоторые дети растут и развиваются быстрее сверстников, даже находящихся в равных условиях. Поэтому часто недостаточно знать, сколько времени прошло от рождения ребенка, то есть его паспортный возраст.</w:t>
      </w:r>
    </w:p>
    <w:p w:rsidR="0006148E" w:rsidRPr="00960FB0" w:rsidRDefault="0006148E" w:rsidP="00427132">
      <w:pPr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b/>
          <w:sz w:val="28"/>
          <w:szCs w:val="28"/>
        </w:rPr>
        <w:t>Помните:</w:t>
      </w:r>
      <w:r w:rsidRPr="00960FB0">
        <w:rPr>
          <w:rFonts w:ascii="Cambria" w:hAnsi="Cambria"/>
          <w:sz w:val="28"/>
          <w:szCs w:val="28"/>
        </w:rPr>
        <w:t xml:space="preserve"> для определения темпов роста и развития вашего малыша необходимо оценивать биологический возраст – реально достигнутый к этому времени уровень созревания детского организма.</w:t>
      </w:r>
    </w:p>
    <w:p w:rsidR="0006148E" w:rsidRPr="00960FB0" w:rsidRDefault="0006148E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 xml:space="preserve">Биологически </w:t>
      </w:r>
      <w:r w:rsidR="00246DD7" w:rsidRPr="00960FB0">
        <w:rPr>
          <w:rFonts w:ascii="Cambria" w:hAnsi="Cambria"/>
          <w:sz w:val="28"/>
          <w:szCs w:val="28"/>
        </w:rPr>
        <w:t>более зрелый ребе</w:t>
      </w:r>
      <w:r w:rsidRPr="00960FB0">
        <w:rPr>
          <w:rFonts w:ascii="Cambria" w:hAnsi="Cambria"/>
          <w:sz w:val="28"/>
          <w:szCs w:val="28"/>
        </w:rPr>
        <w:t>нок</w:t>
      </w:r>
      <w:r w:rsidR="00246DD7" w:rsidRPr="00960FB0">
        <w:rPr>
          <w:rFonts w:ascii="Cambria" w:hAnsi="Cambria"/>
          <w:sz w:val="28"/>
          <w:szCs w:val="28"/>
        </w:rPr>
        <w:t xml:space="preserve"> легче справляется и физическими </w:t>
      </w:r>
      <w:r w:rsidR="007B2AD3" w:rsidRPr="00960FB0">
        <w:rPr>
          <w:rFonts w:ascii="Cambria" w:hAnsi="Cambria"/>
          <w:sz w:val="28"/>
          <w:szCs w:val="28"/>
        </w:rPr>
        <w:t>и умственными нагрузками, легче детс</w:t>
      </w:r>
      <w:r w:rsidR="00246DD7" w:rsidRPr="00960FB0">
        <w:rPr>
          <w:rFonts w:ascii="Cambria" w:hAnsi="Cambria"/>
          <w:sz w:val="28"/>
          <w:szCs w:val="28"/>
        </w:rPr>
        <w:t>ких инфекций и т. д.</w:t>
      </w:r>
    </w:p>
    <w:p w:rsidR="00246DD7" w:rsidRPr="00960FB0" w:rsidRDefault="00246DD7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В практических целях специалистами выработаны  простые способы, определяющие биологический возраст ребенка.</w:t>
      </w:r>
    </w:p>
    <w:p w:rsidR="00246DD7" w:rsidRPr="00960FB0" w:rsidRDefault="00246DD7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Для этого используются показатели</w:t>
      </w:r>
      <w:r w:rsidR="007B2AD3" w:rsidRPr="00960FB0">
        <w:rPr>
          <w:rFonts w:ascii="Cambria" w:hAnsi="Cambria"/>
          <w:sz w:val="28"/>
          <w:szCs w:val="28"/>
        </w:rPr>
        <w:t xml:space="preserve">, характеризующие </w:t>
      </w:r>
      <w:r w:rsidR="007B2AD3" w:rsidRPr="00960FB0">
        <w:rPr>
          <w:rFonts w:ascii="Cambria" w:hAnsi="Cambria"/>
          <w:b/>
          <w:sz w:val="28"/>
          <w:szCs w:val="28"/>
        </w:rPr>
        <w:t>пропорции его тела, темпы роста,</w:t>
      </w:r>
      <w:r w:rsidR="007B2AD3" w:rsidRPr="00960FB0">
        <w:rPr>
          <w:rFonts w:ascii="Cambria" w:hAnsi="Cambria"/>
          <w:sz w:val="28"/>
          <w:szCs w:val="28"/>
        </w:rPr>
        <w:t xml:space="preserve"> так называемый </w:t>
      </w:r>
      <w:r w:rsidR="007B2AD3" w:rsidRPr="00960FB0">
        <w:rPr>
          <w:rFonts w:ascii="Cambria" w:hAnsi="Cambria"/>
          <w:b/>
          <w:sz w:val="28"/>
          <w:szCs w:val="28"/>
        </w:rPr>
        <w:t xml:space="preserve">костный возраст </w:t>
      </w:r>
      <w:r w:rsidR="007B2AD3" w:rsidRPr="00960FB0">
        <w:rPr>
          <w:rFonts w:ascii="Cambria" w:hAnsi="Cambria"/>
          <w:sz w:val="28"/>
          <w:szCs w:val="28"/>
        </w:rPr>
        <w:t xml:space="preserve">и </w:t>
      </w:r>
      <w:r w:rsidR="007B2AD3" w:rsidRPr="00960FB0">
        <w:rPr>
          <w:rFonts w:ascii="Cambria" w:hAnsi="Cambria"/>
          <w:b/>
          <w:sz w:val="28"/>
          <w:szCs w:val="28"/>
        </w:rPr>
        <w:t>зубной возраст.</w:t>
      </w:r>
    </w:p>
    <w:p w:rsidR="007B2AD3" w:rsidRPr="00960FB0" w:rsidRDefault="007B2AD3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 xml:space="preserve">Следите за показателями изменения пропорций тела </w:t>
      </w:r>
      <w:proofErr w:type="gramStart"/>
      <w:r w:rsidRPr="00960FB0">
        <w:rPr>
          <w:rFonts w:ascii="Cambria" w:hAnsi="Cambria"/>
          <w:sz w:val="28"/>
          <w:szCs w:val="28"/>
        </w:rPr>
        <w:t>ребенка</w:t>
      </w:r>
      <w:proofErr w:type="gramEnd"/>
      <w:r w:rsidRPr="00960FB0">
        <w:rPr>
          <w:rFonts w:ascii="Cambria" w:hAnsi="Cambria"/>
          <w:sz w:val="28"/>
          <w:szCs w:val="28"/>
        </w:rPr>
        <w:t xml:space="preserve"> в периоды так называемых ростовых скачков, так как по ним определяется степень биологического созревания его организма.</w:t>
      </w:r>
    </w:p>
    <w:p w:rsidR="007B2AD3" w:rsidRPr="00960FB0" w:rsidRDefault="007B2AD3" w:rsidP="00427132">
      <w:pPr>
        <w:jc w:val="both"/>
        <w:rPr>
          <w:rFonts w:ascii="Cambria" w:hAnsi="Cambria"/>
          <w:i/>
          <w:sz w:val="28"/>
          <w:szCs w:val="28"/>
        </w:rPr>
      </w:pPr>
      <w:r w:rsidRPr="00960FB0">
        <w:rPr>
          <w:rFonts w:ascii="Cambria" w:hAnsi="Cambria"/>
          <w:i/>
          <w:sz w:val="28"/>
          <w:szCs w:val="28"/>
        </w:rPr>
        <w:t xml:space="preserve">Так в дошкольном возрасте (в 5-6 лет) дети переживают </w:t>
      </w:r>
      <w:proofErr w:type="spellStart"/>
      <w:r w:rsidRPr="00960FB0">
        <w:rPr>
          <w:rFonts w:ascii="Cambria" w:hAnsi="Cambria"/>
          <w:i/>
          <w:sz w:val="28"/>
          <w:szCs w:val="28"/>
        </w:rPr>
        <w:t>полуростовой</w:t>
      </w:r>
      <w:proofErr w:type="spellEnd"/>
      <w:r w:rsidRPr="00960FB0">
        <w:rPr>
          <w:rFonts w:ascii="Cambria" w:hAnsi="Cambria"/>
          <w:i/>
          <w:sz w:val="28"/>
          <w:szCs w:val="28"/>
        </w:rPr>
        <w:t xml:space="preserve"> скачок, который является существенным показателем зрелости организма.</w:t>
      </w:r>
    </w:p>
    <w:p w:rsidR="00B46F83" w:rsidRPr="00960FB0" w:rsidRDefault="00B46F83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Для того</w:t>
      </w:r>
      <w:proofErr w:type="gramStart"/>
      <w:r w:rsidRPr="00960FB0">
        <w:rPr>
          <w:rFonts w:ascii="Cambria" w:hAnsi="Cambria"/>
          <w:sz w:val="28"/>
          <w:szCs w:val="28"/>
        </w:rPr>
        <w:t>,</w:t>
      </w:r>
      <w:proofErr w:type="gramEnd"/>
      <w:r w:rsidRPr="00960FB0">
        <w:rPr>
          <w:rFonts w:ascii="Cambria" w:hAnsi="Cambria"/>
          <w:sz w:val="28"/>
          <w:szCs w:val="28"/>
        </w:rPr>
        <w:t xml:space="preserve"> чтобы узнать прошел ли ребенок этот важный этап, пользуйтесь так называемым филиппинским тестом: попросите ребенка достать правой рукой левое ухо, проводя руку над головой.</w:t>
      </w:r>
    </w:p>
    <w:p w:rsidR="00427132" w:rsidRPr="00960FB0" w:rsidRDefault="00427132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Этот тест показывает уровень созревания нервной системы, способность головного мозга воспринимать и перерабатывать информацию.</w:t>
      </w:r>
    </w:p>
    <w:p w:rsidR="00427132" w:rsidRPr="00960FB0" w:rsidRDefault="00427132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lastRenderedPageBreak/>
        <w:t>Не</w:t>
      </w:r>
      <w:r w:rsidR="00960FB0">
        <w:rPr>
          <w:rFonts w:ascii="Cambria" w:hAnsi="Cambria"/>
          <w:sz w:val="28"/>
          <w:szCs w:val="28"/>
        </w:rPr>
        <w:t xml:space="preserve"> </w:t>
      </w:r>
      <w:r w:rsidRPr="00960FB0">
        <w:rPr>
          <w:rFonts w:ascii="Cambria" w:hAnsi="Cambria"/>
          <w:sz w:val="28"/>
          <w:szCs w:val="28"/>
        </w:rPr>
        <w:t>случайно этот тест рассматривается как один из критериев «школьной зрелости», то есть готовность ребенка к школьному обучению.</w:t>
      </w:r>
    </w:p>
    <w:p w:rsidR="00427132" w:rsidRPr="00960FB0" w:rsidRDefault="00427132" w:rsidP="00427132">
      <w:pPr>
        <w:jc w:val="both"/>
        <w:rPr>
          <w:rFonts w:ascii="Cambria" w:hAnsi="Cambria"/>
          <w:i/>
          <w:sz w:val="28"/>
          <w:szCs w:val="28"/>
        </w:rPr>
      </w:pPr>
      <w:proofErr w:type="gramStart"/>
      <w:r w:rsidRPr="00960FB0">
        <w:rPr>
          <w:rFonts w:ascii="Cambria" w:hAnsi="Cambria"/>
          <w:i/>
          <w:sz w:val="28"/>
          <w:szCs w:val="28"/>
        </w:rPr>
        <w:t xml:space="preserve">Физиологами и гигиенистами твердо установлено: если ребенок начинает посещать школу до того, как у него прошел </w:t>
      </w:r>
      <w:proofErr w:type="spellStart"/>
      <w:r w:rsidRPr="00960FB0">
        <w:rPr>
          <w:rFonts w:ascii="Cambria" w:hAnsi="Cambria"/>
          <w:i/>
          <w:sz w:val="28"/>
          <w:szCs w:val="28"/>
        </w:rPr>
        <w:t>полуростовой</w:t>
      </w:r>
      <w:proofErr w:type="spellEnd"/>
      <w:r w:rsidRPr="00960FB0">
        <w:rPr>
          <w:rFonts w:ascii="Cambria" w:hAnsi="Cambria"/>
          <w:i/>
          <w:sz w:val="28"/>
          <w:szCs w:val="28"/>
        </w:rPr>
        <w:t xml:space="preserve"> скачок, это резко отрицательно сказывается на его здоровье, особенно на психическом, и редко приносит успехи в обучении.</w:t>
      </w:r>
      <w:proofErr w:type="gramEnd"/>
      <w:r w:rsidRPr="00960FB0">
        <w:rPr>
          <w:rFonts w:ascii="Cambria" w:hAnsi="Cambria"/>
          <w:i/>
          <w:sz w:val="28"/>
          <w:szCs w:val="28"/>
        </w:rPr>
        <w:t xml:space="preserve"> Если ребенка заставлять заниматься тем, к чему организм еще не готов, можно нанести малышу непоправимый ущерб. </w:t>
      </w:r>
    </w:p>
    <w:p w:rsidR="00427132" w:rsidRPr="00960FB0" w:rsidRDefault="00427132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 xml:space="preserve">Следите за показателями </w:t>
      </w:r>
      <w:r w:rsidRPr="00960FB0">
        <w:rPr>
          <w:rFonts w:ascii="Cambria" w:hAnsi="Cambria"/>
          <w:b/>
          <w:sz w:val="28"/>
          <w:szCs w:val="28"/>
        </w:rPr>
        <w:t>костного (скелетного) возраста</w:t>
      </w:r>
      <w:r w:rsidRPr="00960FB0">
        <w:rPr>
          <w:rFonts w:ascii="Cambria" w:hAnsi="Cambria"/>
          <w:sz w:val="28"/>
          <w:szCs w:val="28"/>
        </w:rPr>
        <w:t xml:space="preserve"> ребенка, так как его исследование дает более точное определение степени биологического созревания организма.</w:t>
      </w:r>
    </w:p>
    <w:p w:rsidR="007C54B2" w:rsidRPr="00960FB0" w:rsidRDefault="007C54B2" w:rsidP="00427132">
      <w:pPr>
        <w:jc w:val="both"/>
        <w:rPr>
          <w:rFonts w:ascii="Cambria" w:hAnsi="Cambria"/>
          <w:i/>
          <w:sz w:val="28"/>
          <w:szCs w:val="28"/>
        </w:rPr>
      </w:pPr>
      <w:r w:rsidRPr="00960FB0">
        <w:rPr>
          <w:rFonts w:ascii="Cambria" w:hAnsi="Cambria"/>
          <w:i/>
          <w:sz w:val="28"/>
          <w:szCs w:val="28"/>
        </w:rPr>
        <w:t>Окостенение происходит через ряд последовательных стадий. Эти этапы специалист видит на рентгенограмме кисти и запястья руки (обычно левой). Сравнение полученной рентгенограммы со стандартами и оценка степени развития кисти позволяют определить костный возраст ребенка.</w:t>
      </w:r>
    </w:p>
    <w:p w:rsidR="007C54B2" w:rsidRPr="00960FB0" w:rsidRDefault="007C54B2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>Проследите за появлением у ребенка молочных, а затем постоянных зубов, которые появляются у человека в определенном порядке и в строго определенные сроки.</w:t>
      </w:r>
    </w:p>
    <w:p w:rsidR="007C54B2" w:rsidRPr="00960FB0" w:rsidRDefault="007C54B2" w:rsidP="00960FB0">
      <w:pPr>
        <w:ind w:firstLine="708"/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sz w:val="28"/>
          <w:szCs w:val="28"/>
        </w:rPr>
        <w:t xml:space="preserve">Подсчитав количество прорезавшихся (или сменившихся) зубов и сопоставив это число со  стандартом, вы оцените так называемый </w:t>
      </w:r>
      <w:r w:rsidRPr="00960FB0">
        <w:rPr>
          <w:rFonts w:ascii="Cambria" w:hAnsi="Cambria"/>
          <w:b/>
          <w:sz w:val="28"/>
          <w:szCs w:val="28"/>
        </w:rPr>
        <w:t>зубной возраст</w:t>
      </w:r>
      <w:r w:rsidRPr="00960FB0">
        <w:rPr>
          <w:rFonts w:ascii="Cambria" w:hAnsi="Cambria"/>
          <w:sz w:val="28"/>
          <w:szCs w:val="28"/>
        </w:rPr>
        <w:t xml:space="preserve"> вашего ребенка.</w:t>
      </w:r>
    </w:p>
    <w:p w:rsidR="007C54B2" w:rsidRPr="00960FB0" w:rsidRDefault="007C54B2" w:rsidP="00427132">
      <w:pPr>
        <w:jc w:val="both"/>
        <w:rPr>
          <w:rFonts w:ascii="Cambria" w:hAnsi="Cambria"/>
          <w:sz w:val="28"/>
          <w:szCs w:val="28"/>
        </w:rPr>
      </w:pPr>
      <w:r w:rsidRPr="00960FB0">
        <w:rPr>
          <w:rFonts w:ascii="Cambria" w:hAnsi="Cambria"/>
          <w:b/>
          <w:sz w:val="28"/>
          <w:szCs w:val="28"/>
        </w:rPr>
        <w:t>Помните:</w:t>
      </w:r>
      <w:r w:rsidRPr="00960FB0">
        <w:rPr>
          <w:rFonts w:ascii="Cambria" w:hAnsi="Cambria"/>
          <w:sz w:val="28"/>
          <w:szCs w:val="28"/>
        </w:rPr>
        <w:t xml:space="preserve"> биологический возраст ребенка не всегда совпадает с его паспортным возрастом.</w:t>
      </w:r>
    </w:p>
    <w:p w:rsidR="000D6D05" w:rsidRPr="00960FB0" w:rsidRDefault="000D6D05" w:rsidP="00427132">
      <w:pPr>
        <w:jc w:val="both"/>
        <w:rPr>
          <w:rFonts w:ascii="Cambria" w:hAnsi="Cambria"/>
          <w:sz w:val="28"/>
          <w:szCs w:val="28"/>
        </w:rPr>
      </w:pPr>
    </w:p>
    <w:p w:rsidR="000D6D05" w:rsidRPr="00960FB0" w:rsidRDefault="000D6D05" w:rsidP="00427132">
      <w:pPr>
        <w:jc w:val="both"/>
        <w:rPr>
          <w:rFonts w:ascii="Cambria" w:hAnsi="Cambria"/>
          <w:sz w:val="28"/>
          <w:szCs w:val="28"/>
        </w:rPr>
      </w:pPr>
    </w:p>
    <w:p w:rsidR="001B7972" w:rsidRPr="00960FB0" w:rsidRDefault="001B7972" w:rsidP="00427132">
      <w:pPr>
        <w:jc w:val="both"/>
        <w:rPr>
          <w:rFonts w:ascii="Cambria" w:hAnsi="Cambria"/>
          <w:sz w:val="28"/>
          <w:szCs w:val="28"/>
        </w:rPr>
      </w:pPr>
    </w:p>
    <w:p w:rsidR="001B7972" w:rsidRPr="00960FB0" w:rsidRDefault="001B7972" w:rsidP="00427132">
      <w:pPr>
        <w:jc w:val="both"/>
        <w:rPr>
          <w:rFonts w:ascii="Cambria" w:hAnsi="Cambria"/>
          <w:sz w:val="28"/>
          <w:szCs w:val="28"/>
        </w:rPr>
      </w:pPr>
    </w:p>
    <w:p w:rsidR="00215FC3" w:rsidRPr="00960FB0" w:rsidRDefault="00215FC3" w:rsidP="00215FC3">
      <w:pPr>
        <w:jc w:val="both"/>
        <w:rPr>
          <w:rFonts w:ascii="Cambria" w:hAnsi="Cambria"/>
          <w:sz w:val="28"/>
          <w:szCs w:val="28"/>
        </w:rPr>
      </w:pPr>
    </w:p>
    <w:p w:rsidR="00215FC3" w:rsidRPr="00960FB0" w:rsidRDefault="00215FC3" w:rsidP="00407A27">
      <w:pPr>
        <w:jc w:val="both"/>
        <w:rPr>
          <w:rFonts w:ascii="Cambria" w:hAnsi="Cambria"/>
          <w:sz w:val="28"/>
          <w:szCs w:val="28"/>
        </w:rPr>
      </w:pPr>
    </w:p>
    <w:sectPr w:rsidR="00215FC3" w:rsidRPr="00960FB0" w:rsidSect="00960FB0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BBF"/>
    <w:multiLevelType w:val="hybridMultilevel"/>
    <w:tmpl w:val="30DCC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97345"/>
    <w:multiLevelType w:val="hybridMultilevel"/>
    <w:tmpl w:val="CF34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D78"/>
    <w:multiLevelType w:val="hybridMultilevel"/>
    <w:tmpl w:val="77A6B77C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7AD4759"/>
    <w:multiLevelType w:val="hybridMultilevel"/>
    <w:tmpl w:val="E17E2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C0AD6"/>
    <w:multiLevelType w:val="hybridMultilevel"/>
    <w:tmpl w:val="A8F2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019FD"/>
    <w:multiLevelType w:val="hybridMultilevel"/>
    <w:tmpl w:val="4F34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14F29"/>
    <w:multiLevelType w:val="hybridMultilevel"/>
    <w:tmpl w:val="EFB69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148E"/>
    <w:rsid w:val="0004431D"/>
    <w:rsid w:val="0006148E"/>
    <w:rsid w:val="00063E5C"/>
    <w:rsid w:val="000D6D05"/>
    <w:rsid w:val="00130419"/>
    <w:rsid w:val="0013092E"/>
    <w:rsid w:val="001B7972"/>
    <w:rsid w:val="001E2A51"/>
    <w:rsid w:val="00215FC3"/>
    <w:rsid w:val="00221F7C"/>
    <w:rsid w:val="00244B05"/>
    <w:rsid w:val="00246DD7"/>
    <w:rsid w:val="00252196"/>
    <w:rsid w:val="00407A27"/>
    <w:rsid w:val="00427132"/>
    <w:rsid w:val="00441412"/>
    <w:rsid w:val="005240A1"/>
    <w:rsid w:val="0053179E"/>
    <w:rsid w:val="00611F4E"/>
    <w:rsid w:val="006D25F5"/>
    <w:rsid w:val="00746950"/>
    <w:rsid w:val="007B2AD3"/>
    <w:rsid w:val="007C54B2"/>
    <w:rsid w:val="00960FB0"/>
    <w:rsid w:val="00A10841"/>
    <w:rsid w:val="00B46F83"/>
    <w:rsid w:val="00B65F99"/>
    <w:rsid w:val="00B86395"/>
    <w:rsid w:val="00BD6DB3"/>
    <w:rsid w:val="00C375FE"/>
    <w:rsid w:val="00D15AF0"/>
    <w:rsid w:val="00E875CC"/>
    <w:rsid w:val="00E9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2015-03-18T08:14:00Z</dcterms:created>
  <dcterms:modified xsi:type="dcterms:W3CDTF">2015-07-23T13:00:00Z</dcterms:modified>
</cp:coreProperties>
</file>