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D5" w:rsidRDefault="00D60765" w:rsidP="00EC70D5">
      <w:pPr>
        <w:spacing w:after="150" w:line="33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EC70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fldChar w:fldCharType="begin"/>
      </w:r>
      <w:r w:rsidR="00EC70D5" w:rsidRPr="00EC70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instrText xml:space="preserve"> HYPERLINK "http://umnyashka.org/detskaya-psihologiya/nakazyvat-li-rebenka.html" \o "Наказывать ли ребенка" </w:instrText>
      </w:r>
      <w:r w:rsidRPr="00EC70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fldChar w:fldCharType="separate"/>
      </w:r>
      <w:r w:rsidR="00EC70D5" w:rsidRPr="00EC70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Наказывать ли ребенка</w:t>
      </w:r>
      <w:r w:rsidRPr="00EC70D5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fldChar w:fldCharType="end"/>
      </w:r>
    </w:p>
    <w:p w:rsidR="00E04A4F" w:rsidRDefault="007A31BC" w:rsidP="00EC70D5">
      <w:pPr>
        <w:spacing w:after="150" w:line="33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40"/>
          <w:szCs w:val="40"/>
          <w:lang w:eastAsia="ru-RU"/>
        </w:rPr>
        <w:drawing>
          <wp:inline distT="0" distB="0" distL="0" distR="0">
            <wp:extent cx="2352159" cy="1847850"/>
            <wp:effectExtent l="19050" t="0" r="0" b="0"/>
            <wp:docPr id="2" name="Рисунок 0" descr="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103" cy="185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A4F" w:rsidRPr="00EC70D5" w:rsidRDefault="00E04A4F" w:rsidP="00EC70D5">
      <w:pPr>
        <w:spacing w:after="150" w:line="33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EC70D5" w:rsidRDefault="00EC70D5" w:rsidP="00EC70D5">
      <w:pPr>
        <w:spacing w:before="150" w:after="225" w:line="293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задают вопрос: наказывать ли ребенка за провинность? Ответ один: да. Наказание обязательно должно присутствовать в воспитании детей, потому что все они балуются, не слушаются, совершают проступки и не следуют запретам. Как наказывать – другой вопрос.</w:t>
      </w: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Существуют методы физического наказания, то есть наказания страхом перед болью. Такие методы используют многие родители, и они весьма эффективны. Но надолго ли? Страх зарождает ложь, способность к изворотливости и хитрости. Поэтому ребенок, побаиваясь отца, будет совершать плохие поступки, но в его отсутствие, а при отце будет паинькой. Наказание ремнем или иным способом физического насилия может привести к душевной и даже физической травме. Иногда родители не могут проконтролировать свой удар, и ребенок может получить травму. Такое, к сожалению, встречается даже в благополучных семьях.</w:t>
      </w: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речь идет о ребенке трехлетнего возраста, то душевная травма может появиться от того что вы поставили ребенка в угол. Ведь в этом случае родители демонстрируют, что лишили ребенка своей любви, то есть того, что играет значимую роль в его жизни. Представьте себя на месте вашего ребенка. Ставя чадо в угол, вы ему как бы говорите: «Я не люблю тебя за то, что ты сделал». Расценивая ваш поступок именно так, ребенок начинает плакать и не может долго упокоится. Однако наказание это может стать не таким жестоким, если вы просто поясните ребенку: «Я очень </w:t>
      </w:r>
      <w:proofErr w:type="gramStart"/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и всегда</w:t>
      </w:r>
      <w:proofErr w:type="gramEnd"/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любить, но за то, что ты испортил книгу, которую я не разрешила тебе взять, ты должен ненадолго обойтись без моей любви, потому что совсем прекратить тебя любить я не смогу».</w:t>
      </w: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 поймет, что вы всегда будете его любить и защищать, и может быть согласиться немного «помучаться». После этого малышу надо дать почувствовать, что вы его по-прежнему любите. Так чадо поймет, что мама может ненадолго лишить его своей любви, если он опять совершит неправильный поступок.</w:t>
      </w: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есть и другой вариант: наказывать запретом. Взял без спроса книгу – за это не будешь сегодня смотреть мультфильмы. Только в этом случае не видитесь на истерики, которые не идут, ни в какое сравнение с лишением любви родителей. В этом случае малыш ничего не потеряет и прекрасно понимает, что наказан, если, конечно, вы не кричите на него и не обзываете последними словами (тогда это расценивается как: «мама меня больше не любит!»).</w:t>
      </w: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самый действенный метод наказания – запрет с альтернативой. «Ты взял </w:t>
      </w:r>
      <w:r w:rsidRPr="00EC7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книгу, хотя я не разрешила тебе это делать. Теперь я не разрешаю тебе брать все, что стоит на столе, без моего разрешения. А ту книгу, которую ты испортил, давай изобразим на бумаге». Дайте малышу карандаши, фломастеры, краски и бумагу – он с интересом будет рисовать, осознает свою вину и даже сможет раскаяться в ней.</w:t>
      </w:r>
    </w:p>
    <w:p w:rsidR="00E04A4F" w:rsidRPr="00E04A4F" w:rsidRDefault="00E04A4F" w:rsidP="00EC70D5">
      <w:pPr>
        <w:spacing w:before="150" w:after="225" w:line="293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A4F">
        <w:rPr>
          <w:rStyle w:val="a5"/>
          <w:rFonts w:ascii="Times New Roman" w:hAnsi="Times New Roman" w:cs="Times New Roman"/>
          <w:sz w:val="28"/>
          <w:szCs w:val="28"/>
          <w:shd w:val="clear" w:color="auto" w:fill="FEFFEF"/>
        </w:rPr>
        <w:t>Ни в коем случае нельзя наказывать:</w:t>
      </w:r>
      <w:r w:rsidRPr="00E04A4F">
        <w:rPr>
          <w:rFonts w:ascii="Times New Roman" w:hAnsi="Times New Roman" w:cs="Times New Roman"/>
          <w:sz w:val="28"/>
          <w:szCs w:val="28"/>
        </w:rPr>
        <w:br/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– за естественную познавательную активность – например, ребёнок берет в рот предметы, тычет пальчиком в разные дырочки или хочет познать функции какого-то предмета, т.е. сломал игрушку (свою или чужую – не нарочно), изучает свои половые органы;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Fonts w:ascii="Times New Roman" w:hAnsi="Times New Roman" w:cs="Times New Roman"/>
          <w:sz w:val="28"/>
          <w:szCs w:val="28"/>
        </w:rPr>
        <w:br/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– за возрастные и физиологические особенности – неусидчив, невнимателен, не желает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Style w:val="specread"/>
          <w:rFonts w:ascii="Times New Roman" w:hAnsi="Times New Roman" w:cs="Times New Roman"/>
          <w:sz w:val="28"/>
          <w:szCs w:val="28"/>
          <w:shd w:val="clear" w:color="auto" w:fill="FEFFEF"/>
        </w:rPr>
        <w:t>засыпать</w:t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,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Style w:val="specread"/>
          <w:rFonts w:ascii="Times New Roman" w:hAnsi="Times New Roman" w:cs="Times New Roman"/>
          <w:sz w:val="28"/>
          <w:szCs w:val="28"/>
          <w:shd w:val="clear" w:color="auto" w:fill="FEFFEF"/>
        </w:rPr>
        <w:t>не хочет есть</w:t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;</w:t>
      </w:r>
      <w:proofErr w:type="gramEnd"/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Fonts w:ascii="Times New Roman" w:hAnsi="Times New Roman" w:cs="Times New Roman"/>
          <w:sz w:val="28"/>
          <w:szCs w:val="28"/>
        </w:rPr>
        <w:br/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– </w:t>
      </w:r>
      <w:proofErr w:type="gramStart"/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за отсутствие опыта поведения в той или иной жизненной ситуации – не попросился на горшок и описался; плюется или дерется, если ранее ему не объяснили, что это плохо; отнимает игрушку; боится идти к врачу;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Fonts w:ascii="Times New Roman" w:hAnsi="Times New Roman" w:cs="Times New Roman"/>
          <w:sz w:val="28"/>
          <w:szCs w:val="28"/>
        </w:rPr>
        <w:br/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– за проявление естественного чувства –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Style w:val="specread"/>
          <w:rFonts w:ascii="Times New Roman" w:hAnsi="Times New Roman" w:cs="Times New Roman"/>
          <w:sz w:val="28"/>
          <w:szCs w:val="28"/>
          <w:shd w:val="clear" w:color="auto" w:fill="FEFFEF"/>
        </w:rPr>
        <w:t>ревность к младшему братику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или сестренке;</w:t>
      </w:r>
      <w:r w:rsidRPr="00E04A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FEF"/>
        </w:rPr>
        <w:t> </w:t>
      </w:r>
      <w:r w:rsidRPr="00E04A4F">
        <w:rPr>
          <w:rFonts w:ascii="Times New Roman" w:hAnsi="Times New Roman" w:cs="Times New Roman"/>
          <w:sz w:val="28"/>
          <w:szCs w:val="28"/>
        </w:rPr>
        <w:br/>
      </w: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– за неосторожность – испачкался на прогулке, случайно пролил сок из чашки.</w:t>
      </w:r>
      <w:proofErr w:type="gramEnd"/>
    </w:p>
    <w:p w:rsidR="00EA22F8" w:rsidRPr="00E04A4F" w:rsidRDefault="00E04A4F" w:rsidP="00EC70D5">
      <w:pPr>
        <w:ind w:left="-567"/>
        <w:rPr>
          <w:rFonts w:ascii="Times New Roman" w:hAnsi="Times New Roman" w:cs="Times New Roman"/>
          <w:sz w:val="28"/>
          <w:szCs w:val="28"/>
        </w:rPr>
      </w:pPr>
      <w:r w:rsidRPr="00E04A4F">
        <w:rPr>
          <w:rFonts w:ascii="Times New Roman" w:hAnsi="Times New Roman" w:cs="Times New Roman"/>
          <w:sz w:val="28"/>
          <w:szCs w:val="28"/>
          <w:shd w:val="clear" w:color="auto" w:fill="FEFFEF"/>
        </w:rPr>
        <w:t>Ещё классик Федор Михайлович обозначил, что наказание следовать должно, но следовать за тем, что вы называете нарушением. Поэтому, прежде чем оттачивать своё педагогическое мастерство, определите рамки, которые малышу нельзя нарушать</w:t>
      </w:r>
      <w:r>
        <w:rPr>
          <w:rFonts w:ascii="Times New Roman" w:hAnsi="Times New Roman" w:cs="Times New Roman"/>
          <w:sz w:val="28"/>
          <w:szCs w:val="28"/>
          <w:shd w:val="clear" w:color="auto" w:fill="FEFFEF"/>
        </w:rPr>
        <w:t xml:space="preserve">. </w:t>
      </w:r>
    </w:p>
    <w:sectPr w:rsidR="00EA22F8" w:rsidRPr="00E04A4F" w:rsidSect="00EC70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D5"/>
    <w:rsid w:val="007A31BC"/>
    <w:rsid w:val="00D60765"/>
    <w:rsid w:val="00E04A4F"/>
    <w:rsid w:val="00EA22F8"/>
    <w:rsid w:val="00E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F8"/>
  </w:style>
  <w:style w:type="paragraph" w:styleId="1">
    <w:name w:val="heading 1"/>
    <w:basedOn w:val="a"/>
    <w:link w:val="10"/>
    <w:uiPriority w:val="9"/>
    <w:qFormat/>
    <w:rsid w:val="00EC7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70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A4F"/>
    <w:rPr>
      <w:b/>
      <w:bCs/>
    </w:rPr>
  </w:style>
  <w:style w:type="character" w:customStyle="1" w:styleId="apple-converted-space">
    <w:name w:val="apple-converted-space"/>
    <w:basedOn w:val="a0"/>
    <w:rsid w:val="00E04A4F"/>
  </w:style>
  <w:style w:type="character" w:customStyle="1" w:styleId="specread">
    <w:name w:val="specread"/>
    <w:basedOn w:val="a0"/>
    <w:rsid w:val="00E04A4F"/>
  </w:style>
  <w:style w:type="paragraph" w:styleId="a6">
    <w:name w:val="Balloon Text"/>
    <w:basedOn w:val="a"/>
    <w:link w:val="a7"/>
    <w:uiPriority w:val="99"/>
    <w:semiHidden/>
    <w:unhideWhenUsed/>
    <w:rsid w:val="00E0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2015-08-13T18:18:00Z</dcterms:created>
  <dcterms:modified xsi:type="dcterms:W3CDTF">2015-08-13T20:07:00Z</dcterms:modified>
</cp:coreProperties>
</file>