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C" w:rsidRPr="00403FF0" w:rsidRDefault="003E69BC" w:rsidP="003E69BC">
      <w:pPr>
        <w:jc w:val="center"/>
        <w:rPr>
          <w:sz w:val="28"/>
          <w:szCs w:val="28"/>
          <w:lang w:eastAsia="en-US"/>
        </w:rPr>
      </w:pPr>
      <w:r w:rsidRPr="00403FF0">
        <w:rPr>
          <w:b/>
          <w:sz w:val="28"/>
          <w:szCs w:val="28"/>
          <w:lang w:eastAsia="en-US"/>
        </w:rPr>
        <w:t>Классный час</w:t>
      </w:r>
      <w:r w:rsidRPr="00403FF0">
        <w:rPr>
          <w:sz w:val="28"/>
          <w:szCs w:val="28"/>
          <w:lang w:eastAsia="en-US"/>
        </w:rPr>
        <w:t xml:space="preserve"> на тему «День Конституции и государственные символы РФ»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b/>
          <w:sz w:val="28"/>
          <w:szCs w:val="28"/>
          <w:lang w:eastAsia="en-US"/>
        </w:rPr>
        <w:t>Цель</w:t>
      </w:r>
      <w:r w:rsidRPr="00403FF0">
        <w:rPr>
          <w:sz w:val="28"/>
          <w:szCs w:val="28"/>
          <w:lang w:eastAsia="en-US"/>
        </w:rPr>
        <w:t>: воспитать у детей уважительное отношение к государственным символам России, Конституции - основному закону страны.</w:t>
      </w:r>
    </w:p>
    <w:p w:rsidR="003E69BC" w:rsidRPr="00403FF0" w:rsidRDefault="003E69BC" w:rsidP="003E69BC">
      <w:pPr>
        <w:jc w:val="both"/>
        <w:rPr>
          <w:b/>
          <w:sz w:val="28"/>
          <w:szCs w:val="28"/>
          <w:lang w:eastAsia="en-US"/>
        </w:rPr>
      </w:pPr>
      <w:r w:rsidRPr="00403FF0">
        <w:rPr>
          <w:b/>
          <w:sz w:val="28"/>
          <w:szCs w:val="28"/>
          <w:lang w:eastAsia="en-US"/>
        </w:rPr>
        <w:t>Задачи: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1. Расширить представления учащихся о родной стране: современной государственной символике, о преемственности в ней;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2. Познакомить с историей Государственного герба, флага и гимна России;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3. Развивать интерес к истории России, воспитывать чувство гордости и патриотизма.</w:t>
      </w:r>
    </w:p>
    <w:p w:rsidR="003E69BC" w:rsidRPr="00403FF0" w:rsidRDefault="003E69BC" w:rsidP="003E69BC">
      <w:pPr>
        <w:jc w:val="center"/>
        <w:rPr>
          <w:b/>
          <w:sz w:val="28"/>
          <w:szCs w:val="28"/>
          <w:lang w:eastAsia="en-US"/>
        </w:rPr>
      </w:pPr>
    </w:p>
    <w:p w:rsidR="003E69BC" w:rsidRPr="00403FF0" w:rsidRDefault="003E69BC" w:rsidP="003E69BC">
      <w:pPr>
        <w:jc w:val="center"/>
        <w:rPr>
          <w:b/>
          <w:sz w:val="28"/>
          <w:szCs w:val="28"/>
          <w:lang w:eastAsia="en-US"/>
        </w:rPr>
      </w:pPr>
      <w:r w:rsidRPr="00403FF0">
        <w:rPr>
          <w:b/>
          <w:sz w:val="28"/>
          <w:szCs w:val="28"/>
          <w:lang w:eastAsia="en-US"/>
        </w:rPr>
        <w:t>Ход классного часа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</w:rPr>
        <w:t>Что такое Родина?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>– С чего начинается Родина?</w:t>
      </w:r>
    </w:p>
    <w:p w:rsidR="003E69BC" w:rsidRPr="00403FF0" w:rsidRDefault="003E69BC" w:rsidP="003E69BC">
      <w:pPr>
        <w:pStyle w:val="a3"/>
        <w:jc w:val="center"/>
        <w:rPr>
          <w:sz w:val="28"/>
          <w:szCs w:val="28"/>
        </w:rPr>
      </w:pPr>
      <w:r w:rsidRPr="00403FF0">
        <w:rPr>
          <w:sz w:val="28"/>
          <w:szCs w:val="28"/>
        </w:rPr>
        <w:object w:dxaOrig="7218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>
            <v:imagedata r:id="rId4" o:title=""/>
          </v:shape>
        </w:objec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>– Как называется наша Родина? (ответы детей)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 xml:space="preserve">– Да, наша Родина – Россия. Если вы посмотрите на карту, то скажете, что наша Родина очень большая. Когда стрелки кремлевских часов показывают 3 часа дня в Москве, то в Петропавловске на Камчатке – полночь </w:t>
      </w:r>
      <w:r w:rsidRPr="00403FF0">
        <w:rPr>
          <w:sz w:val="28"/>
          <w:szCs w:val="28"/>
        </w:rPr>
        <w:lastRenderedPageBreak/>
        <w:t>(демонстрация физической карты России). Если сесть в самолет и пролететь над территорией нашей страны, то можно увидеть белоснежные толщи льда и знойные жаркие пустыни, вольные степи и холодную тундру, высокие горы и могучие реки, а также зеленый наряд леса. Вот она, какая Россия!</w:t>
      </w:r>
    </w:p>
    <w:p w:rsidR="003E69BC" w:rsidRPr="00403FF0" w:rsidRDefault="003E69BC" w:rsidP="003E69BC">
      <w:pPr>
        <w:pStyle w:val="a3"/>
        <w:jc w:val="center"/>
        <w:rPr>
          <w:sz w:val="28"/>
          <w:szCs w:val="28"/>
        </w:rPr>
      </w:pPr>
      <w:r w:rsidRPr="00403FF0">
        <w:rPr>
          <w:sz w:val="28"/>
          <w:szCs w:val="28"/>
        </w:rPr>
        <w:object w:dxaOrig="7218" w:dyaOrig="5392">
          <v:shape id="_x0000_i1026" type="#_x0000_t75" style="width:360.75pt;height:269.25pt">
            <v:imagedata r:id="rId5" o:title=""/>
          </v:shape>
        </w:objec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>– А как одним словом можно назвать людей, живущих в России? (ответы детей)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>– Да, верно. Всех людей, живущих в нашей стране, называем россиянами. Но национальности у них разные. В России живут разные народы: русские, ненцы, ханты, коми, татары, башкиры и так далее. Все они составляют единую дружную семью. Каждый народ имеет свой язык, свои обычаи и свою культуру.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>В нашей стране много законов. Но основные законы, главные правила, по которым мы живем, записаны в Конституции Российской Федерации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>(Демонстрация брошюры с материалами Конституции РФ)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 xml:space="preserve">Учитель: А, что такое конституция? 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 xml:space="preserve">(Конституция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граждан). 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lastRenderedPageBreak/>
        <w:t>Учитель: 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3E69BC" w:rsidRPr="00403FF0" w:rsidRDefault="003E69BC" w:rsidP="003E69BC">
      <w:pPr>
        <w:jc w:val="both"/>
        <w:rPr>
          <w:b/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 xml:space="preserve">В истории Российской Федерации было пять конституций, включая ныне </w:t>
      </w:r>
      <w:proofErr w:type="gramStart"/>
      <w:r w:rsidRPr="00403FF0">
        <w:rPr>
          <w:sz w:val="28"/>
          <w:szCs w:val="28"/>
          <w:lang w:eastAsia="en-US"/>
        </w:rPr>
        <w:t>действующую</w:t>
      </w:r>
      <w:proofErr w:type="gramEnd"/>
      <w:r w:rsidRPr="00403FF0">
        <w:rPr>
          <w:sz w:val="28"/>
          <w:szCs w:val="28"/>
          <w:lang w:eastAsia="en-US"/>
        </w:rPr>
        <w:t xml:space="preserve">. Первая была принята ещё в 1918 году, а последняя - 12 декабря 1993 года. С тех пор День Конституции является одним из самых значимых государственных праздников России. </w:t>
      </w:r>
      <w:r w:rsidRPr="00403FF0">
        <w:rPr>
          <w:b/>
          <w:sz w:val="28"/>
          <w:szCs w:val="28"/>
          <w:lang w:eastAsia="en-US"/>
        </w:rPr>
        <w:t>Наш первый урок посвящен 20-летию Конституции РФ.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Учитель: А сейчас послушайте, пожалуйста, легенду.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«</w:t>
      </w:r>
      <w:proofErr w:type="spellStart"/>
      <w:r w:rsidRPr="00403FF0">
        <w:rPr>
          <w:sz w:val="28"/>
          <w:szCs w:val="28"/>
          <w:lang w:eastAsia="en-US"/>
        </w:rPr>
        <w:t>Давным</w:t>
      </w:r>
      <w:proofErr w:type="spellEnd"/>
      <w:r w:rsidRPr="00403FF0">
        <w:rPr>
          <w:sz w:val="28"/>
          <w:szCs w:val="28"/>
          <w:lang w:eastAsia="en-US"/>
        </w:rPr>
        <w:t xml:space="preserve"> </w:t>
      </w:r>
      <w:proofErr w:type="gramStart"/>
      <w:r w:rsidRPr="00403FF0">
        <w:rPr>
          <w:sz w:val="28"/>
          <w:szCs w:val="28"/>
          <w:lang w:eastAsia="en-US"/>
        </w:rPr>
        <w:t>–д</w:t>
      </w:r>
      <w:proofErr w:type="gramEnd"/>
      <w:r w:rsidRPr="00403FF0">
        <w:rPr>
          <w:sz w:val="28"/>
          <w:szCs w:val="28"/>
          <w:lang w:eastAsia="en-US"/>
        </w:rPr>
        <w:t>авно было два государства: Можно и</w:t>
      </w:r>
      <w:proofErr w:type="gramStart"/>
      <w:r w:rsidRPr="00403FF0">
        <w:rPr>
          <w:sz w:val="28"/>
          <w:szCs w:val="28"/>
          <w:lang w:eastAsia="en-US"/>
        </w:rPr>
        <w:t xml:space="preserve"> Н</w:t>
      </w:r>
      <w:proofErr w:type="gramEnd"/>
      <w:r w:rsidRPr="00403FF0">
        <w:rPr>
          <w:sz w:val="28"/>
          <w:szCs w:val="28"/>
          <w:lang w:eastAsia="en-US"/>
        </w:rPr>
        <w:t>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</w:t>
      </w:r>
      <w:proofErr w:type="gramStart"/>
      <w:r w:rsidRPr="00403FF0">
        <w:rPr>
          <w:sz w:val="28"/>
          <w:szCs w:val="28"/>
          <w:lang w:eastAsia="en-US"/>
        </w:rPr>
        <w:t xml:space="preserve"> Н</w:t>
      </w:r>
      <w:proofErr w:type="gramEnd"/>
      <w:r w:rsidRPr="00403FF0">
        <w:rPr>
          <w:sz w:val="28"/>
          <w:szCs w:val="28"/>
          <w:lang w:eastAsia="en-US"/>
        </w:rPr>
        <w:t>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</w:r>
      <w:proofErr w:type="gramStart"/>
      <w:r w:rsidRPr="00403FF0">
        <w:rPr>
          <w:sz w:val="28"/>
          <w:szCs w:val="28"/>
          <w:lang w:eastAsia="en-US"/>
        </w:rPr>
        <w:t xml:space="preserve"> Н</w:t>
      </w:r>
      <w:proofErr w:type="gramEnd"/>
      <w:r w:rsidRPr="00403FF0">
        <w:rPr>
          <w:sz w:val="28"/>
          <w:szCs w:val="28"/>
          <w:lang w:eastAsia="en-US"/>
        </w:rPr>
        <w:t>ельзя. Что тут началось! В городах и селах бывшего государства</w:t>
      </w:r>
      <w:proofErr w:type="gramStart"/>
      <w:r w:rsidRPr="00403FF0">
        <w:rPr>
          <w:sz w:val="28"/>
          <w:szCs w:val="28"/>
          <w:lang w:eastAsia="en-US"/>
        </w:rPr>
        <w:t xml:space="preserve"> Н</w:t>
      </w:r>
      <w:proofErr w:type="gramEnd"/>
      <w:r w:rsidRPr="00403FF0">
        <w:rPr>
          <w:sz w:val="28"/>
          <w:szCs w:val="28"/>
          <w:lang w:eastAsia="en-US"/>
        </w:rPr>
        <w:t>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у государства</w:t>
      </w:r>
      <w:proofErr w:type="gramStart"/>
      <w:r w:rsidRPr="00403FF0">
        <w:rPr>
          <w:sz w:val="28"/>
          <w:szCs w:val="28"/>
          <w:lang w:eastAsia="en-US"/>
        </w:rPr>
        <w:t xml:space="preserve"> Н</w:t>
      </w:r>
      <w:proofErr w:type="gramEnd"/>
      <w:r w:rsidRPr="00403FF0">
        <w:rPr>
          <w:sz w:val="28"/>
          <w:szCs w:val="28"/>
          <w:lang w:eastAsia="en-US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 w:rsidRPr="00403FF0">
        <w:rPr>
          <w:sz w:val="28"/>
          <w:szCs w:val="28"/>
          <w:lang w:eastAsia="en-US"/>
        </w:rPr>
        <w:t>Законию</w:t>
      </w:r>
      <w:proofErr w:type="spellEnd"/>
      <w:r w:rsidRPr="00403FF0">
        <w:rPr>
          <w:sz w:val="28"/>
          <w:szCs w:val="28"/>
          <w:lang w:eastAsia="en-US"/>
        </w:rPr>
        <w:t>. В государстве установился порядок, а все жители стали счастливы и довольны».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Учитель: Выслушав легенду, как вы думаете, почему жители чувствуют себя в безопасности?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(Жители стали жить по законам.)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</w:rPr>
        <w:t>В Конституции записано, что мы должны с уважением относиться к государственным символам страны.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</w:rPr>
        <w:t>Что такое символы?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</w:rPr>
        <w:t>Назовите основные символы государства.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  <w:lang w:eastAsia="en-US"/>
        </w:rPr>
        <w:lastRenderedPageBreak/>
        <w:t xml:space="preserve">Учитель: </w:t>
      </w:r>
      <w:r w:rsidRPr="00403FF0">
        <w:rPr>
          <w:sz w:val="28"/>
          <w:szCs w:val="28"/>
        </w:rPr>
        <w:t>К государственным символам любой страны относятся Государственный герб, Государственный флаг и Государственный гимн.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</w:rPr>
        <w:t xml:space="preserve"> </w:t>
      </w:r>
      <w:r w:rsidRPr="00403FF0">
        <w:rPr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</w:rPr>
        <w:t>Кто из вас видел герб и флаг России? Что вы о них знаете?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</w:rPr>
        <w:t>Давайте послушаем рассказ о Российском гербе</w:t>
      </w:r>
      <w:proofErr w:type="gramStart"/>
      <w:r w:rsidRPr="00403FF0">
        <w:rPr>
          <w:sz w:val="28"/>
          <w:szCs w:val="28"/>
        </w:rPr>
        <w:t>.</w:t>
      </w:r>
      <w:proofErr w:type="gramEnd"/>
    </w:p>
    <w:p w:rsidR="003E69BC" w:rsidRPr="00403FF0" w:rsidRDefault="003E69BC" w:rsidP="003E69BC">
      <w:pPr>
        <w:pStyle w:val="a3"/>
        <w:jc w:val="center"/>
        <w:rPr>
          <w:sz w:val="28"/>
          <w:szCs w:val="28"/>
        </w:rPr>
      </w:pPr>
      <w:r w:rsidRPr="00403FF0">
        <w:rPr>
          <w:sz w:val="28"/>
          <w:szCs w:val="28"/>
        </w:rPr>
        <w:t>.</w:t>
      </w:r>
      <w:r w:rsidRPr="00403FF0">
        <w:rPr>
          <w:sz w:val="28"/>
          <w:szCs w:val="28"/>
        </w:rPr>
        <w:object w:dxaOrig="7218" w:dyaOrig="5392">
          <v:shape id="_x0000_i1027" type="#_x0000_t75" style="width:360.75pt;height:269.25pt">
            <v:imagedata r:id="rId6" o:title=""/>
          </v:shape>
        </w:object>
      </w:r>
    </w:p>
    <w:p w:rsidR="003E69BC" w:rsidRPr="00403FF0" w:rsidRDefault="003E69BC" w:rsidP="003E69BC">
      <w:pPr>
        <w:pStyle w:val="a3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Учитель: Какой  наш герб?</w:t>
      </w:r>
    </w:p>
    <w:p w:rsidR="003E69BC" w:rsidRPr="00403FF0" w:rsidRDefault="003E69BC" w:rsidP="003E69BC">
      <w:pPr>
        <w:pStyle w:val="a3"/>
        <w:rPr>
          <w:sz w:val="28"/>
          <w:szCs w:val="28"/>
        </w:rPr>
      </w:pPr>
      <w:r w:rsidRPr="00403FF0">
        <w:rPr>
          <w:sz w:val="28"/>
          <w:szCs w:val="28"/>
          <w:lang w:eastAsia="en-US"/>
        </w:rPr>
        <w:t>Учитель: Что изображено на нем?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1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Орел – это государство. Золотой цвет – это богатство государства. Красный цвет – это жизнь граждан государства. Это его кровь. Щит – это защита жизни граждан государства.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2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Почему орел двуглавый?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И что держит в лапах он?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Что за всадник на коне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proofErr w:type="gramStart"/>
      <w:r w:rsidRPr="00403FF0">
        <w:rPr>
          <w:sz w:val="28"/>
          <w:szCs w:val="28"/>
        </w:rPr>
        <w:t>Нарисован</w:t>
      </w:r>
      <w:proofErr w:type="gramEnd"/>
      <w:r w:rsidRPr="00403FF0">
        <w:rPr>
          <w:sz w:val="28"/>
          <w:szCs w:val="28"/>
        </w:rPr>
        <w:t xml:space="preserve"> на щите?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Объясните, как понять,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lastRenderedPageBreak/>
        <w:t>Мы хотим об этом знать!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3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Орел парит выше всех в небе и видит все на Западе и на Востоке огромного государства – Россия.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4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Маленькие короны запада и востока соединены большой общей короной. Так наше государство соединяет Запад и Восто</w:t>
      </w:r>
      <w:proofErr w:type="gramStart"/>
      <w:r w:rsidRPr="00403FF0">
        <w:rPr>
          <w:sz w:val="28"/>
          <w:szCs w:val="28"/>
        </w:rPr>
        <w:t>к-</w:t>
      </w:r>
      <w:proofErr w:type="gramEnd"/>
      <w:r w:rsidRPr="00403FF0">
        <w:rPr>
          <w:sz w:val="28"/>
          <w:szCs w:val="28"/>
        </w:rPr>
        <w:t xml:space="preserve"> Азию и Европу.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5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Наш Российский орел видит все в небе.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Он знает все на земле и бережет границы своего государства.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6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В правой лапе орл</w:t>
      </w:r>
      <w:proofErr w:type="gramStart"/>
      <w:r w:rsidRPr="00403FF0">
        <w:rPr>
          <w:sz w:val="28"/>
          <w:szCs w:val="28"/>
        </w:rPr>
        <w:t>а-</w:t>
      </w:r>
      <w:proofErr w:type="gramEnd"/>
      <w:r w:rsidRPr="00403FF0">
        <w:rPr>
          <w:sz w:val="28"/>
          <w:szCs w:val="28"/>
        </w:rPr>
        <w:t xml:space="preserve"> Скипетр. Он обозначает: наш оре</w:t>
      </w:r>
      <w:proofErr w:type="gramStart"/>
      <w:r w:rsidRPr="00403FF0">
        <w:rPr>
          <w:sz w:val="28"/>
          <w:szCs w:val="28"/>
        </w:rPr>
        <w:t>л-</w:t>
      </w:r>
      <w:proofErr w:type="gramEnd"/>
      <w:r w:rsidRPr="00403FF0">
        <w:rPr>
          <w:sz w:val="28"/>
          <w:szCs w:val="28"/>
        </w:rPr>
        <w:t xml:space="preserve"> это единая власть в границах государства Россия. В левой лапе орла - Держава. Она обозначает единство всех российских земель и граждан.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7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На груди орла - маленький щит. На щите – всадник с копьем. Это – Георгий Победоносец. Он убивает копьем змея. Георгий приносит Победу. Георгий защищает сердце орла от любого змея, от всех, кто приносит зло россияна</w:t>
      </w:r>
      <w:proofErr w:type="gramStart"/>
      <w:r w:rsidRPr="00403FF0">
        <w:rPr>
          <w:sz w:val="28"/>
          <w:szCs w:val="28"/>
        </w:rPr>
        <w:t>м-</w:t>
      </w:r>
      <w:proofErr w:type="gramEnd"/>
      <w:r w:rsidRPr="00403FF0">
        <w:rPr>
          <w:sz w:val="28"/>
          <w:szCs w:val="28"/>
        </w:rPr>
        <w:t xml:space="preserve"> жителям России. 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8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Наш гер</w:t>
      </w:r>
      <w:proofErr w:type="gramStart"/>
      <w:r w:rsidRPr="00403FF0">
        <w:rPr>
          <w:sz w:val="28"/>
          <w:szCs w:val="28"/>
        </w:rPr>
        <w:t>б-</w:t>
      </w:r>
      <w:proofErr w:type="gramEnd"/>
      <w:r w:rsidRPr="00403FF0">
        <w:rPr>
          <w:sz w:val="28"/>
          <w:szCs w:val="28"/>
        </w:rPr>
        <w:t xml:space="preserve"> это наша сила.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Наш гер</w:t>
      </w:r>
      <w:proofErr w:type="gramStart"/>
      <w:r w:rsidRPr="00403FF0">
        <w:rPr>
          <w:sz w:val="28"/>
          <w:szCs w:val="28"/>
        </w:rPr>
        <w:t>б-</w:t>
      </w:r>
      <w:proofErr w:type="gramEnd"/>
      <w:r w:rsidRPr="00403FF0">
        <w:rPr>
          <w:sz w:val="28"/>
          <w:szCs w:val="28"/>
        </w:rPr>
        <w:t xml:space="preserve"> это наша слава.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Наш гер</w:t>
      </w:r>
      <w:proofErr w:type="gramStart"/>
      <w:r w:rsidRPr="00403FF0">
        <w:rPr>
          <w:sz w:val="28"/>
          <w:szCs w:val="28"/>
        </w:rPr>
        <w:t>б-</w:t>
      </w:r>
      <w:proofErr w:type="gramEnd"/>
      <w:r w:rsidRPr="00403FF0">
        <w:rPr>
          <w:sz w:val="28"/>
          <w:szCs w:val="28"/>
        </w:rPr>
        <w:t xml:space="preserve"> это наша защита.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</w:rPr>
        <w:t xml:space="preserve"> Где можно увидеть изображение герба?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bCs/>
          <w:sz w:val="28"/>
          <w:szCs w:val="28"/>
        </w:rPr>
        <w:t>Дети</w:t>
      </w:r>
      <w:r w:rsidRPr="00403FF0">
        <w:rPr>
          <w:b/>
          <w:bCs/>
          <w:sz w:val="28"/>
          <w:szCs w:val="28"/>
        </w:rPr>
        <w:t>:</w:t>
      </w:r>
      <w:r w:rsidRPr="00403FF0">
        <w:rPr>
          <w:sz w:val="28"/>
          <w:szCs w:val="28"/>
        </w:rPr>
        <w:t xml:space="preserve"> Он изображается на печатях, паспортах, денежных знаках, документах.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</w:rPr>
      </w:pPr>
    </w:p>
    <w:p w:rsidR="003E69BC" w:rsidRPr="00403FF0" w:rsidRDefault="003E69BC" w:rsidP="003E69BC">
      <w:pPr>
        <w:spacing w:before="100" w:beforeAutospacing="1" w:after="100" w:afterAutospacing="1"/>
        <w:jc w:val="center"/>
        <w:rPr>
          <w:sz w:val="28"/>
          <w:szCs w:val="28"/>
        </w:rPr>
      </w:pPr>
      <w:r w:rsidRPr="00403FF0">
        <w:rPr>
          <w:sz w:val="28"/>
          <w:szCs w:val="28"/>
        </w:rPr>
        <w:object w:dxaOrig="7218" w:dyaOrig="5392">
          <v:shape id="_x0000_i1028" type="#_x0000_t75" style="width:360.75pt;height:269.25pt">
            <v:imagedata r:id="rId7" o:title=""/>
          </v:shape>
        </w:objec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lastRenderedPageBreak/>
        <w:t>Учитель: Государственный флаг России знают все. Он состоит из трех цветов, его еще называют “</w:t>
      </w:r>
      <w:proofErr w:type="spellStart"/>
      <w:r w:rsidRPr="00403FF0">
        <w:rPr>
          <w:sz w:val="28"/>
          <w:szCs w:val="28"/>
        </w:rPr>
        <w:t>триколор</w:t>
      </w:r>
      <w:proofErr w:type="spellEnd"/>
      <w:r w:rsidRPr="00403FF0">
        <w:rPr>
          <w:sz w:val="28"/>
          <w:szCs w:val="28"/>
        </w:rPr>
        <w:t xml:space="preserve">”. </w:t>
      </w:r>
      <w:proofErr w:type="spellStart"/>
      <w:r w:rsidRPr="00403FF0">
        <w:rPr>
          <w:sz w:val="28"/>
          <w:szCs w:val="28"/>
        </w:rPr>
        <w:t>Колор</w:t>
      </w:r>
      <w:proofErr w:type="spellEnd"/>
      <w:r w:rsidRPr="00403FF0">
        <w:rPr>
          <w:sz w:val="28"/>
          <w:szCs w:val="28"/>
        </w:rPr>
        <w:t xml:space="preserve"> происходит от французского слова </w:t>
      </w:r>
      <w:r w:rsidRPr="00403FF0">
        <w:rPr>
          <w:sz w:val="28"/>
          <w:szCs w:val="28"/>
          <w:lang w:val="en-US"/>
        </w:rPr>
        <w:t>color</w:t>
      </w:r>
      <w:r w:rsidRPr="00403FF0">
        <w:rPr>
          <w:sz w:val="28"/>
          <w:szCs w:val="28"/>
        </w:rPr>
        <w:t xml:space="preserve">. Что означает “ цвет. 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Про историю Российского флага  расскажу вам я.</w:t>
      </w:r>
    </w:p>
    <w:p w:rsidR="003E69BC" w:rsidRPr="00403FF0" w:rsidRDefault="003E69BC" w:rsidP="003E69BC">
      <w:pPr>
        <w:ind w:firstLine="708"/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 xml:space="preserve"> История утверждает, что первые пятьсот лет Россия не имела единого флага. Роль флага в истории средних веков на Руси исполняла чудотворная икона, с которой шли в бой княжеские дружины. Обычно перед походом или боем у чудотворной иконы совершалась общая молитва. Первое упоминание в истории России о флаге датируется второй половиной XVII века. Флаг был введен в употребление московским царем Алексеем Михайловичем. Это был бело-сине-красный флаг, который предназначался для русских кораблей, плавающих по Каспийскому морю. Он одновременно исполнял роль опознавательного и сигнального знака, потому что на Каспии плавали еще корабли арабов и турок и такой флаг был хорошо виден издали. В 1668 г. был спущен на воду первый русский военный корабль «Орел». На этом корабле по указу царя Алексея Михайловича был поднят бело-сине-красный флаг с нашитым на нем двуглавым орлом. 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 xml:space="preserve">Царь Петр I утвердил трехцветный флаг в качестве отличительного знака кораблей русского флота. При этом основная цель флага - отличать в бою свои корабли от </w:t>
      </w:r>
      <w:proofErr w:type="gramStart"/>
      <w:r w:rsidRPr="00403FF0">
        <w:rPr>
          <w:sz w:val="28"/>
          <w:szCs w:val="28"/>
          <w:lang w:eastAsia="en-US"/>
        </w:rPr>
        <w:t>чужих</w:t>
      </w:r>
      <w:proofErr w:type="gramEnd"/>
      <w:r w:rsidRPr="00403FF0">
        <w:rPr>
          <w:sz w:val="28"/>
          <w:szCs w:val="28"/>
          <w:lang w:eastAsia="en-US"/>
        </w:rPr>
        <w:t xml:space="preserve"> и принадлежность корабля к государству. Так в 1699 году Петр I придал морскому флагу, под которым ходили торговые суда, статус флага государственного - главного символа страны. К этому времени окончательно сложилась и символика цветов флага. Трехцветное знамя Петра I просуществовало в качестве государственного флага России до революции 1917 года. До 1991 года </w:t>
      </w:r>
      <w:proofErr w:type="spellStart"/>
      <w:r w:rsidRPr="00403FF0">
        <w:rPr>
          <w:sz w:val="28"/>
          <w:szCs w:val="28"/>
          <w:lang w:eastAsia="en-US"/>
        </w:rPr>
        <w:t>триколор</w:t>
      </w:r>
      <w:proofErr w:type="spellEnd"/>
      <w:r w:rsidRPr="00403FF0">
        <w:rPr>
          <w:sz w:val="28"/>
          <w:szCs w:val="28"/>
          <w:lang w:eastAsia="en-US"/>
        </w:rPr>
        <w:t xml:space="preserve"> заменял красный флаг СССР. В СССР красному знамени было придано еще одно значение - свет восходящего солнца. 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 xml:space="preserve">Учитель: 22 августа указом президента Ельцина был объявлен Днем государственного флага России. 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9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Белый цве</w:t>
      </w:r>
      <w:proofErr w:type="gramStart"/>
      <w:r w:rsidRPr="00403FF0">
        <w:rPr>
          <w:sz w:val="28"/>
          <w:szCs w:val="28"/>
        </w:rPr>
        <w:t>т-</w:t>
      </w:r>
      <w:proofErr w:type="gramEnd"/>
      <w:r w:rsidRPr="00403FF0">
        <w:rPr>
          <w:sz w:val="28"/>
          <w:szCs w:val="28"/>
        </w:rPr>
        <w:t xml:space="preserve"> это мир, чистота.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Синий цве</w:t>
      </w:r>
      <w:proofErr w:type="gramStart"/>
      <w:r w:rsidRPr="00403FF0">
        <w:rPr>
          <w:sz w:val="28"/>
          <w:szCs w:val="28"/>
        </w:rPr>
        <w:t>т-</w:t>
      </w:r>
      <w:proofErr w:type="gramEnd"/>
      <w:r w:rsidRPr="00403FF0">
        <w:rPr>
          <w:sz w:val="28"/>
          <w:szCs w:val="28"/>
        </w:rPr>
        <w:t xml:space="preserve"> это вера и верность.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Красный цве</w:t>
      </w:r>
      <w:proofErr w:type="gramStart"/>
      <w:r w:rsidRPr="00403FF0">
        <w:rPr>
          <w:sz w:val="28"/>
          <w:szCs w:val="28"/>
        </w:rPr>
        <w:t>т-</w:t>
      </w:r>
      <w:proofErr w:type="gramEnd"/>
      <w:r w:rsidRPr="00403FF0">
        <w:rPr>
          <w:sz w:val="28"/>
          <w:szCs w:val="28"/>
        </w:rPr>
        <w:t xml:space="preserve"> это наша сила, наша кровь.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lastRenderedPageBreak/>
        <w:t>Ученик 10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Если флаги на домах,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Значит праздник в городах.</w:t>
      </w:r>
    </w:p>
    <w:p w:rsidR="003E69BC" w:rsidRPr="00403FF0" w:rsidRDefault="003E69BC" w:rsidP="003E69BC">
      <w:pPr>
        <w:ind w:firstLine="540"/>
        <w:jc w:val="both"/>
        <w:rPr>
          <w:b/>
          <w:sz w:val="28"/>
          <w:szCs w:val="28"/>
        </w:rPr>
      </w:pPr>
      <w:proofErr w:type="spellStart"/>
      <w:r w:rsidRPr="00403FF0">
        <w:rPr>
          <w:b/>
          <w:sz w:val="28"/>
          <w:szCs w:val="28"/>
        </w:rPr>
        <w:t>Физминутка</w:t>
      </w:r>
      <w:proofErr w:type="spellEnd"/>
      <w:r w:rsidRPr="00403FF0">
        <w:rPr>
          <w:b/>
          <w:sz w:val="28"/>
          <w:szCs w:val="28"/>
        </w:rPr>
        <w:t xml:space="preserve">. 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</w:rPr>
        <w:t>Учитель:</w:t>
      </w:r>
      <w:r w:rsidRPr="00403FF0">
        <w:rPr>
          <w:sz w:val="28"/>
          <w:szCs w:val="28"/>
          <w:lang w:eastAsia="en-US"/>
        </w:rPr>
        <w:t xml:space="preserve"> В отличие от флага история гимна России по историческим меркам довольно не велика.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 xml:space="preserve">Гимн в переводе с </w:t>
      </w:r>
      <w:proofErr w:type="gramStart"/>
      <w:r w:rsidRPr="00403FF0">
        <w:rPr>
          <w:sz w:val="28"/>
          <w:szCs w:val="28"/>
        </w:rPr>
        <w:t>греческого</w:t>
      </w:r>
      <w:proofErr w:type="gramEnd"/>
      <w:r w:rsidRPr="00403FF0">
        <w:rPr>
          <w:sz w:val="28"/>
          <w:szCs w:val="28"/>
        </w:rPr>
        <w:t xml:space="preserve"> обозначает - торжественная песня. В России долго не было своего гимна. С1816 года официальным в России стал английский гимн. И только 1 833 году по указанию императора Николая </w:t>
      </w:r>
      <w:r w:rsidRPr="00403FF0">
        <w:rPr>
          <w:sz w:val="28"/>
          <w:szCs w:val="28"/>
          <w:lang w:val="en-US"/>
        </w:rPr>
        <w:t>I</w:t>
      </w:r>
      <w:r w:rsidRPr="00403FF0">
        <w:rPr>
          <w:sz w:val="28"/>
          <w:szCs w:val="28"/>
        </w:rPr>
        <w:t xml:space="preserve"> композитор А.Ф. Львов написал русский национальный гимн.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Музыку второго гимна СССР написал А.В.Александров. Впервые гимн прозвучал по радио 1 января 1944 года.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12 января 2001 года Государственным гимном стало произведение С.В.Михалкова на музыку А.В.Александрова с современным текстом.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Ученик 11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Гим</w:t>
      </w:r>
      <w:proofErr w:type="gramStart"/>
      <w:r w:rsidRPr="00403FF0">
        <w:rPr>
          <w:sz w:val="28"/>
          <w:szCs w:val="28"/>
        </w:rPr>
        <w:t>н-</w:t>
      </w:r>
      <w:proofErr w:type="gramEnd"/>
      <w:r w:rsidRPr="00403FF0">
        <w:rPr>
          <w:sz w:val="28"/>
          <w:szCs w:val="28"/>
        </w:rPr>
        <w:t xml:space="preserve"> это главная песня государства.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Когда звучит гимн, граждане встают.</w:t>
      </w:r>
    </w:p>
    <w:p w:rsidR="003E69BC" w:rsidRPr="00403FF0" w:rsidRDefault="003E69BC" w:rsidP="003E69BC">
      <w:pPr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Учитель: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Гимн нашей Родины простой,</w:t>
      </w:r>
    </w:p>
    <w:p w:rsidR="003E69BC" w:rsidRPr="00403FF0" w:rsidRDefault="003E69BC" w:rsidP="003E69BC">
      <w:pPr>
        <w:ind w:firstLine="540"/>
        <w:jc w:val="both"/>
        <w:rPr>
          <w:sz w:val="28"/>
          <w:szCs w:val="28"/>
        </w:rPr>
      </w:pPr>
      <w:r w:rsidRPr="00403FF0">
        <w:rPr>
          <w:sz w:val="28"/>
          <w:szCs w:val="28"/>
        </w:rPr>
        <w:t>Учи слова и вместе с нами пой</w:t>
      </w:r>
    </w:p>
    <w:p w:rsidR="003E69BC" w:rsidRPr="00403FF0" w:rsidRDefault="003E69BC" w:rsidP="003E69BC">
      <w:pPr>
        <w:jc w:val="both"/>
        <w:rPr>
          <w:b/>
          <w:sz w:val="28"/>
          <w:szCs w:val="28"/>
        </w:rPr>
      </w:pPr>
      <w:r w:rsidRPr="00403FF0">
        <w:rPr>
          <w:b/>
          <w:sz w:val="28"/>
          <w:szCs w:val="28"/>
        </w:rPr>
        <w:t>Учащиеся исполняют государственный гимн России</w:t>
      </w:r>
    </w:p>
    <w:p w:rsidR="003E69BC" w:rsidRPr="00403FF0" w:rsidRDefault="003E69BC" w:rsidP="003E69BC">
      <w:pPr>
        <w:jc w:val="both"/>
        <w:rPr>
          <w:b/>
          <w:sz w:val="28"/>
          <w:szCs w:val="28"/>
        </w:rPr>
      </w:pP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i/>
          <w:sz w:val="28"/>
          <w:szCs w:val="28"/>
          <w:lang w:eastAsia="en-US"/>
        </w:rPr>
        <w:t xml:space="preserve">Учитель: </w:t>
      </w:r>
      <w:r w:rsidRPr="00403FF0">
        <w:rPr>
          <w:sz w:val="28"/>
          <w:szCs w:val="28"/>
          <w:lang w:eastAsia="en-US"/>
        </w:rPr>
        <w:t>Наш разговор сегодня подошел к концу.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-О чем я с вами беседовала?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t>-Что вам понравилось?</w:t>
      </w:r>
    </w:p>
    <w:p w:rsidR="003E69BC" w:rsidRPr="00403FF0" w:rsidRDefault="003E69BC" w:rsidP="003E69BC">
      <w:pPr>
        <w:jc w:val="both"/>
        <w:rPr>
          <w:sz w:val="28"/>
          <w:szCs w:val="28"/>
          <w:lang w:eastAsia="en-US"/>
        </w:rPr>
      </w:pPr>
      <w:r w:rsidRPr="00403FF0">
        <w:rPr>
          <w:sz w:val="28"/>
          <w:szCs w:val="28"/>
          <w:lang w:eastAsia="en-US"/>
        </w:rPr>
        <w:lastRenderedPageBreak/>
        <w:t>- Великий русский поэт Николай Некрасов сказал: «Поэтом можешь ты не быть, но гражданином быть обязан!» Чтобы стать достойным гражданином своей Родины, нужно многое знать и многое уметь. 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преумножать ее славу и беречь ее богатства.</w:t>
      </w:r>
    </w:p>
    <w:p w:rsidR="003E69BC" w:rsidRPr="00403FF0" w:rsidRDefault="003E69BC" w:rsidP="003E69BC">
      <w:pPr>
        <w:ind w:firstLine="708"/>
        <w:jc w:val="both"/>
        <w:rPr>
          <w:sz w:val="28"/>
          <w:szCs w:val="28"/>
        </w:rPr>
      </w:pPr>
    </w:p>
    <w:p w:rsidR="003E69BC" w:rsidRPr="00403FF0" w:rsidRDefault="003E69BC" w:rsidP="003E69BC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1095375"/>
            <wp:effectExtent l="19050" t="0" r="9525" b="0"/>
            <wp:docPr id="5" name="Рисунок 5" descr="08929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929455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BC" w:rsidRPr="002B568F" w:rsidRDefault="003E69BC" w:rsidP="003E69BC">
      <w:pPr>
        <w:pStyle w:val="a3"/>
      </w:pPr>
    </w:p>
    <w:p w:rsidR="003E69BC" w:rsidRPr="002B568F" w:rsidRDefault="003E69BC" w:rsidP="003E69BC">
      <w:pPr>
        <w:pStyle w:val="a3"/>
      </w:pPr>
    </w:p>
    <w:p w:rsidR="003E69BC" w:rsidRPr="002B568F" w:rsidRDefault="003E69BC" w:rsidP="003E69BC">
      <w:pPr>
        <w:pStyle w:val="a3"/>
      </w:pPr>
    </w:p>
    <w:p w:rsidR="003E69BC" w:rsidRPr="00CF0A00" w:rsidRDefault="003E69BC" w:rsidP="003E69BC">
      <w:pPr>
        <w:rPr>
          <w:rFonts w:ascii="Calibri" w:eastAsia="Calibri" w:hAnsi="Calibri"/>
          <w:lang w:eastAsia="en-US"/>
        </w:rPr>
      </w:pPr>
    </w:p>
    <w:p w:rsidR="003E69BC" w:rsidRPr="002B568F" w:rsidRDefault="003E69BC" w:rsidP="003E69BC"/>
    <w:p w:rsidR="00000000" w:rsidRDefault="003E69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BC"/>
    <w:rsid w:val="003E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1332</Words>
  <Characters>7597</Characters>
  <Application>Microsoft Office Word</Application>
  <DocSecurity>0</DocSecurity>
  <Lines>63</Lines>
  <Paragraphs>17</Paragraphs>
  <ScaleCrop>false</ScaleCrop>
  <Company>MultiDVD Team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2014-01-18T01:05:00Z</dcterms:created>
  <dcterms:modified xsi:type="dcterms:W3CDTF">2014-01-18T01:05:00Z</dcterms:modified>
</cp:coreProperties>
</file>