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18" w:rsidRPr="006E20ED" w:rsidRDefault="00453018" w:rsidP="00453018">
      <w:pPr>
        <w:rPr>
          <w:b/>
          <w:color w:val="0070C0"/>
          <w:sz w:val="32"/>
          <w:szCs w:val="32"/>
        </w:rPr>
      </w:pPr>
      <w:r w:rsidRPr="000F51C3">
        <w:rPr>
          <w:b/>
          <w:color w:val="0070C0"/>
          <w:sz w:val="32"/>
        </w:rPr>
        <w:t xml:space="preserve">                  </w:t>
      </w:r>
      <w:r w:rsidR="000E3F44">
        <w:rPr>
          <w:b/>
          <w:color w:val="0070C0"/>
          <w:sz w:val="32"/>
        </w:rPr>
        <w:t xml:space="preserve">             </w:t>
      </w:r>
      <w:r>
        <w:rPr>
          <w:b/>
          <w:color w:val="0070C0"/>
          <w:sz w:val="32"/>
        </w:rPr>
        <w:t xml:space="preserve">    </w:t>
      </w:r>
      <w:r>
        <w:rPr>
          <w:b/>
          <w:bCs/>
          <w:color w:val="363435"/>
          <w:sz w:val="28"/>
          <w:szCs w:val="28"/>
        </w:rPr>
        <w:t>I</w:t>
      </w:r>
      <w:r w:rsidRPr="006E20ED">
        <w:rPr>
          <w:b/>
          <w:bCs/>
          <w:color w:val="363435"/>
          <w:sz w:val="32"/>
          <w:szCs w:val="32"/>
        </w:rPr>
        <w:t>.</w:t>
      </w:r>
      <w:r w:rsidRPr="006E20ED">
        <w:rPr>
          <w:b/>
          <w:color w:val="0070C0"/>
          <w:sz w:val="32"/>
          <w:szCs w:val="32"/>
        </w:rPr>
        <w:t xml:space="preserve"> ПОЯСНИТЕЛЬНАЯ ЗАПИСКА</w:t>
      </w:r>
    </w:p>
    <w:p w:rsidR="00453018" w:rsidRPr="000E3F44" w:rsidRDefault="00453018" w:rsidP="00453018">
      <w:pPr>
        <w:jc w:val="both"/>
        <w:rPr>
          <w:b/>
          <w:color w:val="0070C0"/>
          <w:sz w:val="24"/>
        </w:rPr>
      </w:pPr>
      <w:r w:rsidRPr="000E3F44">
        <w:rPr>
          <w:b/>
          <w:color w:val="0070C0"/>
          <w:sz w:val="24"/>
        </w:rPr>
        <w:t>НОРМАТИВНЫЕ АКТЫ И УЧЕБНО – МЕТОДИЧЕСКИЕ ДОКУМЕНТЫ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Рабочая программа  «Основы религиозных культур и светской этики» 4 класс составлена на основе следующих нормативных документов и методических рекомендаций: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 xml:space="preserve">Федеральный компонент государственного стандарта общего образования: Приказ МО Российской Федерации № 1089 от 05.03.2004 « Об утверждении федерального компонента государственных образовательных стандартов начального общего, основного общего и среднего </w:t>
      </w:r>
      <w:proofErr w:type="gramStart"/>
      <w:r w:rsidRPr="006E20ED">
        <w:rPr>
          <w:rFonts w:ascii="Times New Roman" w:hAnsi="Times New Roman" w:cs="Times New Roman"/>
        </w:rPr>
        <w:t xml:space="preserve">( </w:t>
      </w:r>
      <w:proofErr w:type="gramEnd"/>
      <w:r w:rsidRPr="006E20ED">
        <w:rPr>
          <w:rFonts w:ascii="Times New Roman" w:hAnsi="Times New Roman" w:cs="Times New Roman"/>
        </w:rPr>
        <w:t>полного) общего образования».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 xml:space="preserve">Приказ МО и науки Российской Федерации от 31.01.2012г. №63 « О внесении изменений в федеральный компонент образовательных стандартов начального общего, основного общего и среднего </w:t>
      </w:r>
      <w:proofErr w:type="gramStart"/>
      <w:r w:rsidRPr="006E20ED">
        <w:rPr>
          <w:rFonts w:ascii="Times New Roman" w:hAnsi="Times New Roman" w:cs="Times New Roman"/>
        </w:rPr>
        <w:t xml:space="preserve">( </w:t>
      </w:r>
      <w:proofErr w:type="gramEnd"/>
      <w:r w:rsidRPr="006E20ED">
        <w:rPr>
          <w:rFonts w:ascii="Times New Roman" w:hAnsi="Times New Roman" w:cs="Times New Roman"/>
        </w:rPr>
        <w:t>полного) общего образования утверждённый приказом МО РФ            от 05.03. 2004г. №1089;</w:t>
      </w:r>
    </w:p>
    <w:p w:rsidR="00453018" w:rsidRPr="006E20ED" w:rsidRDefault="00287A68" w:rsidP="00453018">
      <w:pPr>
        <w:jc w:val="both"/>
        <w:rPr>
          <w:b/>
          <w:color w:val="003366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 xml:space="preserve">Программа курса «Основы религиозных культур и светской этики» под редакцией </w:t>
      </w:r>
      <w:r w:rsidR="00453018" w:rsidRPr="006E20ED">
        <w:rPr>
          <w:b/>
          <w:color w:val="003366"/>
        </w:rPr>
        <w:t>Р.Н.</w:t>
      </w:r>
      <w:r w:rsidR="00453018" w:rsidRPr="006E20ED">
        <w:rPr>
          <w:b/>
          <w:color w:val="003366"/>
          <w:lang w:val="en-US"/>
        </w:rPr>
        <w:t> </w:t>
      </w:r>
      <w:proofErr w:type="spellStart"/>
      <w:r w:rsidR="00453018" w:rsidRPr="006E20ED">
        <w:rPr>
          <w:b/>
          <w:color w:val="003366"/>
        </w:rPr>
        <w:t>Бунеева</w:t>
      </w:r>
      <w:proofErr w:type="spellEnd"/>
      <w:r w:rsidR="00453018" w:rsidRPr="006E20ED">
        <w:rPr>
          <w:b/>
          <w:color w:val="003366"/>
        </w:rPr>
        <w:t>, Д.Д.</w:t>
      </w:r>
      <w:r w:rsidR="00453018" w:rsidRPr="006E20ED">
        <w:rPr>
          <w:b/>
          <w:color w:val="003366"/>
          <w:lang w:val="en-US"/>
        </w:rPr>
        <w:t> </w:t>
      </w:r>
      <w:r w:rsidR="00453018" w:rsidRPr="006E20ED">
        <w:rPr>
          <w:b/>
          <w:color w:val="003366"/>
        </w:rPr>
        <w:t>Данилова, И.И.</w:t>
      </w:r>
      <w:r w:rsidR="00453018" w:rsidRPr="006E20ED">
        <w:rPr>
          <w:b/>
          <w:color w:val="003366"/>
          <w:lang w:val="en-US"/>
        </w:rPr>
        <w:t> </w:t>
      </w:r>
      <w:proofErr w:type="spellStart"/>
      <w:r w:rsidR="00453018" w:rsidRPr="006E20ED">
        <w:rPr>
          <w:b/>
          <w:color w:val="003366"/>
        </w:rPr>
        <w:t>Кремлева</w:t>
      </w:r>
      <w:proofErr w:type="spellEnd"/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;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>Приказ министерства образования Амурской области № 1062 от 03.09.2013г. « Примерное положение о структуре, порядке  утверждения рабочих программ учебных курсов, предметов, дисципли</w:t>
      </w:r>
      <w:proofErr w:type="gramStart"/>
      <w:r w:rsidRPr="006E20ED">
        <w:rPr>
          <w:rFonts w:ascii="Times New Roman" w:hAnsi="Times New Roman" w:cs="Times New Roman"/>
        </w:rPr>
        <w:t>н(</w:t>
      </w:r>
      <w:proofErr w:type="gramEnd"/>
      <w:r w:rsidRPr="006E20ED">
        <w:rPr>
          <w:rFonts w:ascii="Times New Roman" w:hAnsi="Times New Roman" w:cs="Times New Roman"/>
        </w:rPr>
        <w:t>модулей) образовательными учреждениями, расположенными на территории Амурской области и реализующих программы общего образования».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453018" w:rsidRPr="006E20ED">
        <w:rPr>
          <w:rFonts w:ascii="Times New Roman" w:hAnsi="Times New Roman" w:cs="Times New Roman"/>
        </w:rPr>
        <w:t>5</w:t>
      </w:r>
      <w:r w:rsidRPr="006E20ED">
        <w:rPr>
          <w:rFonts w:ascii="Times New Roman" w:hAnsi="Times New Roman" w:cs="Times New Roman"/>
        </w:rPr>
        <w:t>/201</w:t>
      </w:r>
      <w:r w:rsidR="00453018" w:rsidRPr="006E20ED">
        <w:rPr>
          <w:rFonts w:ascii="Times New Roman" w:hAnsi="Times New Roman" w:cs="Times New Roman"/>
        </w:rPr>
        <w:t>6</w:t>
      </w:r>
      <w:r w:rsidRPr="006E20ED">
        <w:rPr>
          <w:rFonts w:ascii="Times New Roman" w:hAnsi="Times New Roman" w:cs="Times New Roman"/>
        </w:rPr>
        <w:t>учебный год. Приказ Министерства образования и науки Российской Федерации № 1067 от 19.12.2012г.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53018" w:rsidRPr="006E20ED">
        <w:rPr>
          <w:rFonts w:ascii="Times New Roman" w:hAnsi="Times New Roman" w:cs="Times New Roman"/>
        </w:rPr>
        <w:t>5</w:t>
      </w:r>
      <w:r w:rsidRPr="006E20ED">
        <w:rPr>
          <w:rFonts w:ascii="Times New Roman" w:hAnsi="Times New Roman" w:cs="Times New Roman"/>
        </w:rPr>
        <w:t>/201</w:t>
      </w:r>
      <w:r w:rsidR="00453018" w:rsidRPr="006E20ED">
        <w:rPr>
          <w:rFonts w:ascii="Times New Roman" w:hAnsi="Times New Roman" w:cs="Times New Roman"/>
        </w:rPr>
        <w:t>6</w:t>
      </w:r>
      <w:r w:rsidRPr="006E20ED">
        <w:rPr>
          <w:rFonts w:ascii="Times New Roman" w:hAnsi="Times New Roman" w:cs="Times New Roman"/>
        </w:rPr>
        <w:t xml:space="preserve"> учебный год.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>Учебный план образовательного учреждения на 201</w:t>
      </w:r>
      <w:r w:rsidR="00453018" w:rsidRPr="006E20ED">
        <w:rPr>
          <w:rFonts w:ascii="Times New Roman" w:hAnsi="Times New Roman" w:cs="Times New Roman"/>
        </w:rPr>
        <w:t>5</w:t>
      </w:r>
      <w:r w:rsidRPr="006E20ED">
        <w:rPr>
          <w:rFonts w:ascii="Times New Roman" w:hAnsi="Times New Roman" w:cs="Times New Roman"/>
        </w:rPr>
        <w:t>/201</w:t>
      </w:r>
      <w:r w:rsidR="00453018" w:rsidRPr="006E20ED">
        <w:rPr>
          <w:rFonts w:ascii="Times New Roman" w:hAnsi="Times New Roman" w:cs="Times New Roman"/>
        </w:rPr>
        <w:t>6</w:t>
      </w:r>
      <w:r w:rsidRPr="006E20ED">
        <w:rPr>
          <w:rFonts w:ascii="Times New Roman" w:hAnsi="Times New Roman" w:cs="Times New Roman"/>
        </w:rPr>
        <w:t xml:space="preserve"> учебный год.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>«Основы религиозных культур и светской этики». Программ</w:t>
      </w:r>
      <w:proofErr w:type="gramStart"/>
      <w:r w:rsidRPr="006E20ED">
        <w:rPr>
          <w:rFonts w:ascii="Times New Roman" w:hAnsi="Times New Roman" w:cs="Times New Roman"/>
        </w:rPr>
        <w:t>а(</w:t>
      </w:r>
      <w:proofErr w:type="gramEnd"/>
      <w:r w:rsidRPr="006E20ED">
        <w:rPr>
          <w:rFonts w:ascii="Times New Roman" w:hAnsi="Times New Roman" w:cs="Times New Roman"/>
        </w:rPr>
        <w:t xml:space="preserve"> М., «Просвещение», 2012г.)</w:t>
      </w:r>
    </w:p>
    <w:p w:rsidR="00287A68" w:rsidRPr="006E20ED" w:rsidRDefault="00287A68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</w:t>
      </w:r>
      <w:r w:rsidRPr="006E20ED">
        <w:rPr>
          <w:rFonts w:ascii="Times New Roman" w:hAnsi="Times New Roman" w:cs="Times New Roman"/>
        </w:rPr>
        <w:tab/>
        <w:t>Основная образовательная программа.</w:t>
      </w:r>
    </w:p>
    <w:p w:rsidR="00453018" w:rsidRPr="006E20ED" w:rsidRDefault="00453018" w:rsidP="00287A68">
      <w:pPr>
        <w:tabs>
          <w:tab w:val="left" w:pos="2780"/>
        </w:tabs>
        <w:rPr>
          <w:b/>
          <w:bCs/>
          <w:color w:val="7030A0"/>
        </w:rPr>
      </w:pPr>
    </w:p>
    <w:p w:rsidR="00287A68" w:rsidRPr="000E3F44" w:rsidRDefault="00287A68" w:rsidP="00287A68">
      <w:pPr>
        <w:tabs>
          <w:tab w:val="left" w:pos="2780"/>
        </w:tabs>
        <w:rPr>
          <w:rFonts w:cstheme="minorHAnsi"/>
          <w:b/>
          <w:bCs/>
          <w:color w:val="0070C0"/>
          <w:sz w:val="24"/>
          <w:szCs w:val="24"/>
        </w:rPr>
      </w:pPr>
      <w:r w:rsidRPr="000E3F44">
        <w:rPr>
          <w:rFonts w:cstheme="minorHAnsi"/>
          <w:b/>
          <w:bCs/>
          <w:color w:val="0070C0"/>
          <w:sz w:val="24"/>
          <w:szCs w:val="24"/>
        </w:rPr>
        <w:t>ЦЕЛИ И ЗАДАЧИ ИЗУЧЕНИЯ КУРСА</w:t>
      </w:r>
    </w:p>
    <w:p w:rsidR="00453018" w:rsidRPr="000E3F44" w:rsidRDefault="00453018" w:rsidP="00453018">
      <w:pPr>
        <w:jc w:val="both"/>
      </w:pPr>
      <w:r w:rsidRPr="000E3F44">
        <w:t>В приведённой ниже таблице перечислены цели изучения курса в формулировках «Школы 2100» и соответствующих им формулировках ФГОС.</w:t>
      </w:r>
    </w:p>
    <w:tbl>
      <w:tblPr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53018" w:rsidRPr="000E3F44" w:rsidTr="00A44AFE">
        <w:tc>
          <w:tcPr>
            <w:tcW w:w="5103" w:type="dxa"/>
          </w:tcPr>
          <w:p w:rsidR="00453018" w:rsidRPr="000E3F44" w:rsidRDefault="00453018" w:rsidP="00A44AFE">
            <w:pPr>
              <w:jc w:val="center"/>
              <w:rPr>
                <w:b/>
              </w:rPr>
            </w:pPr>
            <w:r w:rsidRPr="000E3F44">
              <w:rPr>
                <w:b/>
              </w:rPr>
              <w:t>Цели изучения курса «Основы религиозных культур и светской этики. Основы светской этики»  в Образовательной системе «Школа 2100»</w:t>
            </w:r>
          </w:p>
        </w:tc>
        <w:tc>
          <w:tcPr>
            <w:tcW w:w="5103" w:type="dxa"/>
          </w:tcPr>
          <w:p w:rsidR="00453018" w:rsidRPr="000E3F44" w:rsidRDefault="00453018" w:rsidP="00A44AFE">
            <w:pPr>
              <w:jc w:val="center"/>
              <w:rPr>
                <w:b/>
              </w:rPr>
            </w:pPr>
            <w:r w:rsidRPr="000E3F44">
              <w:rPr>
                <w:b/>
              </w:rPr>
              <w:t>Требования ФГОС для начальной школы к результатам изучения курса «Основы религиозных культур и светской этики. Основы светской этики»</w:t>
            </w:r>
          </w:p>
        </w:tc>
      </w:tr>
      <w:tr w:rsidR="00453018" w:rsidRPr="000E3F44" w:rsidTr="00A44AFE">
        <w:tc>
          <w:tcPr>
            <w:tcW w:w="5103" w:type="dxa"/>
          </w:tcPr>
          <w:p w:rsidR="00453018" w:rsidRPr="000E3F44" w:rsidRDefault="00453018" w:rsidP="00A44AFE">
            <w:pPr>
              <w:jc w:val="both"/>
            </w:pPr>
            <w:r w:rsidRPr="000E3F44">
              <w:rPr>
                <w:b/>
              </w:rPr>
              <w:tab/>
              <w:t>1-я линия развития личности</w:t>
            </w:r>
            <w:r w:rsidRPr="000E3F44">
              <w:t xml:space="preserve"> – понимать и объяснять систему обще</w:t>
            </w:r>
            <w:r w:rsidRPr="000E3F44">
              <w:softHyphen/>
              <w:t xml:space="preserve">человеческих нравственных ценностей, на которой основаны мировые религиозные культуры и светская этика </w:t>
            </w:r>
            <w:r w:rsidRPr="000E3F44">
              <w:lastRenderedPageBreak/>
              <w:t>(познавательные действия):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1. Добывать и критически оценивать поступающую информацию.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2. 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      </w:r>
          </w:p>
          <w:p w:rsidR="00453018" w:rsidRPr="000E3F44" w:rsidRDefault="00453018" w:rsidP="00A44AFE">
            <w:pPr>
              <w:jc w:val="both"/>
            </w:pPr>
            <w:r w:rsidRPr="000E3F44">
              <w:rPr>
                <w:b/>
              </w:rPr>
              <w:tab/>
              <w:t>2-я линия развития личности</w:t>
            </w:r>
            <w:r w:rsidRPr="000E3F44">
              <w:t xml:space="preserve"> – уметь и хотеть действовать в соответствии с системой общечеловеческих нравственных ценностей, на которой основаны мировые религиозные культуры и светская этика (личностно-оценочные и коммуникативные действия):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1. Определять и объяснять своё отношение к общественным нормам и ценностям (нравственным, гражданским, патриотическим, общечеловеческим).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2. Делать свой выбор в общественно значимых ситуациях (в учебных моделях жизненных ситуаций) и отвечать за него.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3. Договариваться с людьми, предотвращая или преодолевая конфликты (в учебных моделях жизненных ситуаций).</w:t>
            </w:r>
          </w:p>
        </w:tc>
        <w:tc>
          <w:tcPr>
            <w:tcW w:w="5103" w:type="dxa"/>
          </w:tcPr>
          <w:p w:rsidR="00453018" w:rsidRPr="000E3F44" w:rsidRDefault="00453018" w:rsidP="00A44AFE">
            <w:pPr>
              <w:jc w:val="both"/>
            </w:pPr>
            <w:r w:rsidRPr="000E3F44">
              <w:lastRenderedPageBreak/>
              <w:tab/>
              <w:t>1. Готовность к нравственному самосовершенствованию, духовному само</w:t>
            </w:r>
            <w:r w:rsidRPr="000E3F44">
              <w:softHyphen/>
              <w:t>развитию.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 xml:space="preserve">2. Знакомство с основными нормами </w:t>
            </w:r>
            <w:r w:rsidRPr="000E3F44">
              <w:lastRenderedPageBreak/>
              <w:t>светской и религиозной морали, понимание их значения в выстраивании конструктивных отношений в семье и обществе.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3. Понимание значения нравственности, веры и религии в жизни человека и общества.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4. Формирование первоначальных представлений о светской этике, о традиционных религиях, их роли в культуре, истории и современности России.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5. Первоначальные представления об исторической роли традиционных религий в становлении российской государственности.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6.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России.</w:t>
            </w:r>
          </w:p>
          <w:p w:rsidR="00453018" w:rsidRPr="000E3F44" w:rsidRDefault="00453018" w:rsidP="00A44AFE">
            <w:pPr>
              <w:jc w:val="both"/>
            </w:pPr>
            <w:r w:rsidRPr="000E3F44">
              <w:tab/>
              <w:t>7. Осознание ценности человеческой жизни.</w:t>
            </w:r>
          </w:p>
        </w:tc>
      </w:tr>
    </w:tbl>
    <w:p w:rsidR="00453018" w:rsidRPr="00DC0DC5" w:rsidRDefault="00453018" w:rsidP="00453018">
      <w:pPr>
        <w:jc w:val="both"/>
        <w:rPr>
          <w:color w:val="003366"/>
        </w:rPr>
      </w:pPr>
    </w:p>
    <w:p w:rsidR="00453018" w:rsidRPr="000E3F44" w:rsidRDefault="00453018" w:rsidP="00453018">
      <w:pPr>
        <w:jc w:val="both"/>
      </w:pPr>
      <w:r w:rsidRPr="00DC0DC5">
        <w:rPr>
          <w:color w:val="003366"/>
        </w:rPr>
        <w:tab/>
      </w:r>
      <w:r w:rsidRPr="000E3F44">
        <w:t>Обозначенные выше линии развития личности средствами предмета «Основы религиозных культур и светской этики. Основы светской этики»  имеют своё начало в курсе «Окружающий мир» для 1–4 классов</w:t>
      </w:r>
      <w:r w:rsidRPr="000E3F44">
        <w:rPr>
          <w:rStyle w:val="ab"/>
        </w:rPr>
        <w:footnoteReference w:customMarkFollows="1" w:id="1"/>
        <w:t>*</w:t>
      </w:r>
      <w:r w:rsidRPr="000E3F44">
        <w:t xml:space="preserve">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 w:rsidRPr="000E3F44">
        <w:t>деятельностный</w:t>
      </w:r>
      <w:proofErr w:type="spellEnd"/>
      <w:r w:rsidRPr="000E3F44"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453018" w:rsidRPr="000E3F44" w:rsidRDefault="00453018" w:rsidP="00453018">
      <w:pPr>
        <w:jc w:val="both"/>
      </w:pPr>
      <w:r w:rsidRPr="000E3F44"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0E3F44">
        <w:t>саморегуляции</w:t>
      </w:r>
      <w:proofErr w:type="spellEnd"/>
      <w:r w:rsidRPr="000E3F44">
        <w:t>) реализуются в процессе обучения всем предметам. Однако каждый из них имеет свою специфику.</w:t>
      </w:r>
    </w:p>
    <w:p w:rsidR="00453018" w:rsidRPr="000E3F44" w:rsidRDefault="00453018" w:rsidP="00453018">
      <w:pPr>
        <w:jc w:val="both"/>
      </w:pPr>
      <w:r w:rsidRPr="000E3F44">
        <w:tab/>
        <w:t xml:space="preserve">Изучение курса «Основы религиозных культур и светской этики. Основы светской этики» направлено на достижение следующих целей: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</w:t>
      </w:r>
      <w:r w:rsidRPr="000E3F44">
        <w:lastRenderedPageBreak/>
        <w:t>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453018" w:rsidRPr="000E3F44" w:rsidRDefault="00453018" w:rsidP="00453018">
      <w:pPr>
        <w:jc w:val="both"/>
      </w:pPr>
      <w:r w:rsidRPr="000E3F44">
        <w:tab/>
        <w:t xml:space="preserve">Этот курс не только готовит учащихся к освоению в основной школе основ обществознания и истории, но и способствует развитию и воспитанию личности. Это имеет огромное значение для формирования гражданской позиции, умения ориентироваться и действовать в современном обществе на основе социального опыта. </w:t>
      </w:r>
      <w:proofErr w:type="gramStart"/>
      <w:r w:rsidRPr="000E3F44">
        <w:t xml:space="preserve">Без решения этих задач невозможны выработка общероссийской идентичности и адаптация к поликультурному </w:t>
      </w:r>
      <w:proofErr w:type="spellStart"/>
      <w:r w:rsidRPr="000E3F44">
        <w:t>глобализирующемуся</w:t>
      </w:r>
      <w:proofErr w:type="spellEnd"/>
      <w:r w:rsidRPr="000E3F44">
        <w:t xml:space="preserve"> миру.</w:t>
      </w:r>
      <w:proofErr w:type="gramEnd"/>
    </w:p>
    <w:p w:rsidR="00453018" w:rsidRPr="000E3F44" w:rsidRDefault="00453018" w:rsidP="00453018">
      <w:pPr>
        <w:jc w:val="both"/>
      </w:pPr>
      <w:r w:rsidRPr="000E3F44">
        <w:tab/>
        <w:t>Часто дети знают, как надо поступать, и легко могут объяснить, почему правильно именно так, а не иначе. Но при этом они совершают противоположные поступки и, анализируя своё поведение, удивляются своим действиям. Осмысление личного опыта важно потому, что вводит в мир ребёнка ценностную шкалу, без которой невозможно формирование никаких целевых установок. Курс «Основы религиозных культур и светской этики. Основы светской этики»  помогает ребёнку в формировании личностного восприятия, эмоционального, оценочного отношения к окружающему миру.</w:t>
      </w:r>
    </w:p>
    <w:p w:rsidR="00453018" w:rsidRPr="000E3F44" w:rsidRDefault="00453018" w:rsidP="00453018">
      <w:pPr>
        <w:jc w:val="both"/>
      </w:pPr>
      <w:r w:rsidRPr="000E3F44">
        <w:tab/>
        <w:t>Делая попытку найти пути решения указанных проблем, авторы учитывают современные дидактико-психологические тенденции, связанные с вариативным развивающим образованием и требованиями ФГОС. В связи с этим в основу программы положены педагогические и дидактические принципы вариативного развивающего образования, изложенные в образовательной программе «Школа 2100»:</w:t>
      </w:r>
    </w:p>
    <w:p w:rsidR="00453018" w:rsidRPr="000E3F44" w:rsidRDefault="00453018" w:rsidP="00453018">
      <w:pPr>
        <w:jc w:val="both"/>
      </w:pPr>
      <w:r w:rsidRPr="000E3F44">
        <w:tab/>
      </w:r>
      <w:r w:rsidRPr="000E3F44">
        <w:rPr>
          <w:b/>
        </w:rPr>
        <w:t>Личностно ориентированные принципы</w:t>
      </w:r>
      <w:r w:rsidRPr="000E3F44">
        <w:t xml:space="preserve"> – принцип адаптивности; принцип развития; принцип комфортности.</w:t>
      </w:r>
    </w:p>
    <w:p w:rsidR="00453018" w:rsidRPr="000E3F44" w:rsidRDefault="00453018" w:rsidP="00453018">
      <w:pPr>
        <w:jc w:val="both"/>
      </w:pPr>
      <w:r w:rsidRPr="000E3F44">
        <w:tab/>
      </w:r>
      <w:r w:rsidRPr="000E3F44">
        <w:rPr>
          <w:b/>
        </w:rPr>
        <w:t>Культурно ориентированные принципы</w:t>
      </w:r>
      <w:r w:rsidRPr="000E3F44">
        <w:t xml:space="preserve"> –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53018" w:rsidRPr="000E3F44" w:rsidRDefault="00453018" w:rsidP="00453018">
      <w:pPr>
        <w:jc w:val="both"/>
      </w:pPr>
      <w:r w:rsidRPr="000E3F44">
        <w:tab/>
      </w:r>
      <w:proofErr w:type="spellStart"/>
      <w:r w:rsidRPr="000E3F44">
        <w:rPr>
          <w:b/>
        </w:rPr>
        <w:t>Деятельностно</w:t>
      </w:r>
      <w:proofErr w:type="spellEnd"/>
      <w:r w:rsidRPr="000E3F44">
        <w:rPr>
          <w:b/>
        </w:rPr>
        <w:t xml:space="preserve"> ориентированные принципы</w:t>
      </w:r>
      <w:r w:rsidRPr="000E3F44">
        <w:t xml:space="preserve"> –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453018" w:rsidRPr="000E3F44" w:rsidRDefault="00453018" w:rsidP="00453018">
      <w:pPr>
        <w:jc w:val="both"/>
      </w:pPr>
      <w:r w:rsidRPr="000E3F44">
        <w:tab/>
        <w:t>В соответствии с образовательной программой «Школа 2100», каждый школьный предмет своими целями, задачами и содержанием образования должен способствовать формированию функционально грамотной личности, то есть человека, который может активно пользоваться своими знаниями, постоянно учиться и осваивать новые знания всю жизнь.</w:t>
      </w:r>
    </w:p>
    <w:p w:rsidR="00287A68" w:rsidRPr="006E20ED" w:rsidRDefault="00287A68" w:rsidP="00287A68">
      <w:pPr>
        <w:rPr>
          <w:rFonts w:cstheme="minorHAnsi"/>
          <w:color w:val="0070C0"/>
          <w:sz w:val="24"/>
          <w:szCs w:val="24"/>
        </w:rPr>
      </w:pPr>
      <w:r w:rsidRPr="006E20ED">
        <w:rPr>
          <w:rFonts w:cstheme="minorHAnsi"/>
          <w:b/>
          <w:color w:val="0070C0"/>
          <w:sz w:val="24"/>
        </w:rPr>
        <w:t>ОБЩАЯ ХАРАКТЕРИСТИКА УЧЕБНОГО ПРЕДМЕТА</w:t>
      </w:r>
      <w:r w:rsidRPr="006E20ED">
        <w:rPr>
          <w:rFonts w:cstheme="minorHAnsi"/>
          <w:b/>
          <w:color w:val="0070C0"/>
          <w:sz w:val="24"/>
          <w:szCs w:val="24"/>
        </w:rPr>
        <w:t xml:space="preserve">     </w:t>
      </w:r>
    </w:p>
    <w:p w:rsidR="00453018" w:rsidRPr="006E20ED" w:rsidRDefault="00453018" w:rsidP="00453018">
      <w:pPr>
        <w:jc w:val="both"/>
      </w:pPr>
      <w:r w:rsidRPr="006E20ED"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453018" w:rsidRPr="006E20ED" w:rsidRDefault="00453018" w:rsidP="00453018">
      <w:pPr>
        <w:jc w:val="both"/>
        <w:rPr>
          <w:b/>
        </w:rPr>
      </w:pPr>
      <w:r w:rsidRPr="006E20ED">
        <w:tab/>
        <w:t xml:space="preserve"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</w:t>
      </w:r>
      <w:r w:rsidRPr="006E20ED">
        <w:lastRenderedPageBreak/>
        <w:t xml:space="preserve">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</w:t>
      </w:r>
      <w:r w:rsidRPr="006E20ED">
        <w:rPr>
          <w:b/>
        </w:rPr>
        <w:t>правилами.</w:t>
      </w:r>
    </w:p>
    <w:p w:rsidR="00453018" w:rsidRPr="006E20ED" w:rsidRDefault="00287A68" w:rsidP="00453018">
      <w:pPr>
        <w:jc w:val="both"/>
        <w:rPr>
          <w:rFonts w:ascii="Times New Roman" w:hAnsi="Times New Roman" w:cs="Times New Roman"/>
          <w:b/>
        </w:rPr>
      </w:pPr>
      <w:r w:rsidRPr="006E20ED">
        <w:rPr>
          <w:rFonts w:ascii="Times New Roman" w:hAnsi="Times New Roman" w:cs="Times New Roman"/>
          <w:b/>
        </w:rPr>
        <w:t>Обоснование выбора программы</w:t>
      </w:r>
    </w:p>
    <w:p w:rsidR="00287A68" w:rsidRPr="006E20ED" w:rsidRDefault="00287A68" w:rsidP="00453018">
      <w:pPr>
        <w:jc w:val="both"/>
        <w:rPr>
          <w:color w:val="003366"/>
        </w:rPr>
      </w:pPr>
      <w:r w:rsidRPr="006E20ED">
        <w:rPr>
          <w:rFonts w:ascii="Times New Roman" w:hAnsi="Times New Roman" w:cs="Times New Roman"/>
        </w:rPr>
        <w:t>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  <w:r w:rsidRPr="006E20ED">
        <w:rPr>
          <w:rFonts w:ascii="TimesNewRomanPSMT" w:hAnsi="TimesNewRomanPSMT" w:cs="TimesNewRomanPSMT"/>
        </w:rPr>
        <w:t xml:space="preserve"> </w:t>
      </w:r>
      <w:r w:rsidRPr="006E20ED">
        <w:rPr>
          <w:rFonts w:ascii="Times New Roman" w:hAnsi="Times New Roman" w:cs="Times New Roman"/>
        </w:rPr>
        <w:t>Основные содержательные модули курса: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православной культуры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исламской культуры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буддийской культуры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иудейской культуры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мировых религиозных культур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Основы светской этики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 xml:space="preserve"> 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E20ED">
        <w:rPr>
          <w:rFonts w:ascii="Times New Roman" w:hAnsi="Times New Roman" w:cs="Times New Roman"/>
        </w:rPr>
        <w:t>обучения ребёнка по содержанию</w:t>
      </w:r>
      <w:proofErr w:type="gramEnd"/>
      <w:r w:rsidRPr="006E20ED">
        <w:rPr>
          <w:rFonts w:ascii="Times New Roman" w:hAnsi="Times New Roman" w:cs="Times New Roman"/>
        </w:rPr>
        <w:t xml:space="preserve"> того или иного модуля.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 xml:space="preserve"> Наш класс выбрал учебный  модуль «Основы светской этики».</w:t>
      </w:r>
    </w:p>
    <w:p w:rsidR="00287A68" w:rsidRPr="006E20ED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A68" w:rsidRPr="006E20ED" w:rsidRDefault="00AB6AD7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  <w:b/>
        </w:rPr>
        <w:t xml:space="preserve"> Сведения о программе</w:t>
      </w:r>
    </w:p>
    <w:p w:rsidR="001E5F1A" w:rsidRPr="006E20ED" w:rsidRDefault="00AB6AD7" w:rsidP="00287A68">
      <w:p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Рабочая программа курса «Основы религиозных культур и светской этики» модуль «Светская этика» для ІV класса разработана на основе Примерной программы основного общего образования, соответствующей Федеральному компоненту ГОС основного общего образования.</w:t>
      </w:r>
      <w:r w:rsidR="001E5F1A" w:rsidRPr="006E20ED">
        <w:rPr>
          <w:rFonts w:ascii="Times New Roman" w:hAnsi="Times New Roman" w:cs="Times New Roman"/>
        </w:rPr>
        <w:t xml:space="preserve">  </w:t>
      </w:r>
    </w:p>
    <w:p w:rsidR="001E5F1A" w:rsidRPr="006E20ED" w:rsidRDefault="001E5F1A" w:rsidP="001E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 xml:space="preserve">                       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         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6E20ED">
        <w:rPr>
          <w:rFonts w:ascii="Times New Roman" w:hAnsi="Times New Roman" w:cs="Times New Roman"/>
        </w:rPr>
        <w:t>определяется</w:t>
      </w:r>
      <w:proofErr w:type="gramEnd"/>
      <w:r w:rsidRPr="006E20ED">
        <w:rPr>
          <w:rFonts w:ascii="Times New Roman" w:hAnsi="Times New Roman" w:cs="Times New Roman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1E5F1A" w:rsidRPr="00453018" w:rsidRDefault="00287A68" w:rsidP="004530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E20ED">
        <w:rPr>
          <w:rFonts w:ascii="Times New Roman" w:hAnsi="Times New Roman" w:cs="Times New Roman"/>
        </w:rPr>
        <w:t xml:space="preserve">  </w:t>
      </w:r>
      <w:r w:rsidRPr="006E20E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0371C4" w:rsidRPr="006E20ED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287A68" w:rsidRPr="000E3F44" w:rsidRDefault="000371C4" w:rsidP="00287A68">
      <w:pPr>
        <w:pStyle w:val="1"/>
        <w:jc w:val="both"/>
        <w:rPr>
          <w:rFonts w:asciiTheme="minorHAnsi" w:hAnsiTheme="minorHAnsi" w:cstheme="minorHAnsi"/>
          <w:b/>
          <w:color w:val="0070C0"/>
          <w:sz w:val="24"/>
        </w:rPr>
      </w:pPr>
      <w:r w:rsidRPr="000371C4">
        <w:rPr>
          <w:b/>
          <w:sz w:val="24"/>
          <w:szCs w:val="24"/>
        </w:rPr>
        <w:t xml:space="preserve"> </w:t>
      </w:r>
      <w:r w:rsidR="00287A68" w:rsidRPr="000E3F44">
        <w:rPr>
          <w:rFonts w:asciiTheme="minorHAnsi" w:hAnsiTheme="minorHAnsi" w:cstheme="minorHAnsi"/>
          <w:b/>
          <w:color w:val="0070C0"/>
          <w:sz w:val="24"/>
        </w:rPr>
        <w:t>ОПИСАНИЕ МЕСТА УЧЕБНОГО ПРЕДМЕТА, КУРСА В УЧЕБНОМ ПЛАНЕ</w:t>
      </w:r>
    </w:p>
    <w:p w:rsidR="00453018" w:rsidRPr="000E3F44" w:rsidRDefault="00453018" w:rsidP="00453018">
      <w:pPr>
        <w:jc w:val="both"/>
      </w:pPr>
      <w:r w:rsidRPr="000E3F44">
        <w:t>В соответствии с федеральным базисным учебным планом, курс «Основы религиозных культур и светской этики. Основы светской этики»  изучается в 4–5 классах по одному часу в неделю. Общий объём учебного времени составляет 34 часа.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rPr>
          <w:b/>
        </w:rPr>
        <w:t>Ценностные ориентиры содержания учебного предмета</w:t>
      </w:r>
    </w:p>
    <w:p w:rsidR="00453018" w:rsidRPr="000E3F44" w:rsidRDefault="00453018" w:rsidP="00453018">
      <w:pPr>
        <w:spacing w:after="0" w:line="240" w:lineRule="auto"/>
        <w:jc w:val="both"/>
      </w:pP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жизни</w:t>
      </w:r>
      <w:r w:rsidRPr="000E3F44"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природы,</w:t>
      </w:r>
      <w:r w:rsidRPr="000E3F44">
        <w:t xml:space="preserve">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</w:t>
      </w:r>
      <w:r w:rsidRPr="000E3F44">
        <w:lastRenderedPageBreak/>
        <w:t>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человека</w:t>
      </w:r>
      <w:r w:rsidRPr="000E3F44"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добра</w:t>
      </w:r>
      <w:r w:rsidRPr="000E3F44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истины</w:t>
      </w:r>
      <w:r w:rsidRPr="000E3F44"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семьи</w:t>
      </w:r>
      <w:r w:rsidRPr="000E3F44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труда и творчества</w:t>
      </w:r>
      <w:r w:rsidRPr="000E3F44">
        <w:t xml:space="preserve"> как естественного условия человеческой жизни, нормального существования личности и общества.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свободы</w:t>
      </w:r>
      <w:r w:rsidRPr="000E3F44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социальной</w:t>
      </w:r>
      <w:r w:rsidRPr="000E3F44">
        <w:t xml:space="preserve">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гражданственности</w:t>
      </w:r>
      <w:r w:rsidRPr="000E3F44">
        <w:t xml:space="preserve"> – осознание человеком себя как члена общества, представителя народа, страны, государства.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патриотизма</w:t>
      </w:r>
      <w:r w:rsidRPr="000E3F44"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53018" w:rsidRPr="000E3F44" w:rsidRDefault="00453018" w:rsidP="00453018">
      <w:pPr>
        <w:spacing w:after="0" w:line="240" w:lineRule="auto"/>
        <w:jc w:val="both"/>
      </w:pPr>
      <w:r w:rsidRPr="000E3F44">
        <w:tab/>
      </w:r>
      <w:r w:rsidRPr="000E3F44">
        <w:rPr>
          <w:b/>
        </w:rPr>
        <w:t>Ценность человечества</w:t>
      </w:r>
      <w:r w:rsidRPr="000E3F44"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57067" w:rsidRPr="00453018" w:rsidRDefault="00057067" w:rsidP="00287A68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53018" w:rsidRPr="00453018" w:rsidRDefault="00453018" w:rsidP="00453018">
      <w:pPr>
        <w:rPr>
          <w:b/>
          <w:color w:val="0070C0"/>
          <w:sz w:val="24"/>
        </w:rPr>
      </w:pPr>
      <w:r w:rsidRPr="00453018">
        <w:rPr>
          <w:b/>
          <w:color w:val="0070C0"/>
          <w:sz w:val="24"/>
        </w:rPr>
        <w:t xml:space="preserve">РОЛЬ УЧЕБНОГО ПРЕДМЕТА В ДОСТИЖЕНИИ </w:t>
      </w:r>
      <w:proofErr w:type="gramStart"/>
      <w:r w:rsidRPr="00453018">
        <w:rPr>
          <w:b/>
          <w:color w:val="0070C0"/>
          <w:sz w:val="24"/>
        </w:rPr>
        <w:t>ОБУЧАЮЩИМИСЯ</w:t>
      </w:r>
      <w:proofErr w:type="gramEnd"/>
      <w:r w:rsidRPr="00453018">
        <w:rPr>
          <w:b/>
          <w:color w:val="0070C0"/>
          <w:sz w:val="24"/>
        </w:rPr>
        <w:t xml:space="preserve"> ПЛАНИРУЕМЫХ РЕЗУЛЬТАТОВ ОСВОЕНИЯ ОСНОВНОЙ ОБРАЗОВАТЕЛЬНОЙ ПРОГРАММЫ ШКОЛЫ.</w:t>
      </w:r>
    </w:p>
    <w:p w:rsidR="00E502A6" w:rsidRPr="006E20ED" w:rsidRDefault="00E502A6" w:rsidP="00E502A6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hAnsi="Times New Roman" w:cs="Times New Roman"/>
          <w:b/>
        </w:rPr>
        <w:t>Результаты изучения учебного предмета  в соответствии с ФГОС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20ED">
        <w:rPr>
          <w:rFonts w:ascii="Times New Roman" w:hAnsi="Times New Roman" w:cs="Times New Roman"/>
          <w:b/>
          <w:szCs w:val="24"/>
        </w:rPr>
        <w:t xml:space="preserve">Требования к уровню подготовки </w:t>
      </w:r>
      <w:proofErr w:type="gramStart"/>
      <w:r w:rsidRPr="006E20ED">
        <w:rPr>
          <w:rFonts w:ascii="Times New Roman" w:hAnsi="Times New Roman" w:cs="Times New Roman"/>
          <w:b/>
          <w:szCs w:val="24"/>
        </w:rPr>
        <w:t>обучающихся</w:t>
      </w:r>
      <w:proofErr w:type="gramEnd"/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b/>
          <w:szCs w:val="24"/>
        </w:rPr>
        <w:t xml:space="preserve">       </w:t>
      </w:r>
      <w:proofErr w:type="gramStart"/>
      <w:r w:rsidRPr="006E20ED">
        <w:rPr>
          <w:rFonts w:ascii="Times New Roman" w:hAnsi="Times New Roman" w:cs="Times New Roman"/>
          <w:szCs w:val="24"/>
        </w:rPr>
        <w:t>Обучение детей по программе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6E20ED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6E20ED">
        <w:rPr>
          <w:rFonts w:ascii="Times New Roman" w:hAnsi="Times New Roman" w:cs="Times New Roman"/>
          <w:szCs w:val="24"/>
        </w:rPr>
        <w:t xml:space="preserve"> и предметных результатов освоения содержания.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6E20ED">
        <w:rPr>
          <w:rFonts w:ascii="Times New Roman" w:hAnsi="Times New Roman" w:cs="Times New Roman"/>
          <w:b/>
          <w:bCs/>
          <w:i/>
          <w:szCs w:val="24"/>
        </w:rPr>
        <w:t>Требования к личностным результатам: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развитие этических чувств как регуляторов морального поведения;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- развитие навыков сотрудничества </w:t>
      </w:r>
      <w:proofErr w:type="gramStart"/>
      <w:r w:rsidRPr="006E20ED">
        <w:rPr>
          <w:rFonts w:ascii="Times New Roman" w:hAnsi="Times New Roman" w:cs="Times New Roman"/>
          <w:szCs w:val="24"/>
        </w:rPr>
        <w:t>со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взрослыми и сверстниками в различных социальных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E20ED">
        <w:rPr>
          <w:rFonts w:ascii="Times New Roman" w:hAnsi="Times New Roman" w:cs="Times New Roman"/>
          <w:szCs w:val="24"/>
        </w:rPr>
        <w:t>ситуациях</w:t>
      </w:r>
      <w:proofErr w:type="gramEnd"/>
      <w:r w:rsidRPr="006E20ED">
        <w:rPr>
          <w:rFonts w:ascii="Times New Roman" w:hAnsi="Times New Roman" w:cs="Times New Roman"/>
          <w:szCs w:val="24"/>
        </w:rPr>
        <w:t>, умений не создавать конфликтов и находить выходы из спорных ситуаций;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наличие мотивации к труду, работе на результат, бережному отношению к </w:t>
      </w:r>
      <w:proofErr w:type="gramStart"/>
      <w:r w:rsidRPr="006E20ED">
        <w:rPr>
          <w:rFonts w:ascii="Times New Roman" w:hAnsi="Times New Roman" w:cs="Times New Roman"/>
          <w:szCs w:val="24"/>
        </w:rPr>
        <w:t>материальным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и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духовным ценностям.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6E20ED">
        <w:rPr>
          <w:rFonts w:ascii="Times New Roman" w:hAnsi="Times New Roman" w:cs="Times New Roman"/>
          <w:b/>
          <w:bCs/>
          <w:i/>
          <w:szCs w:val="24"/>
        </w:rPr>
        <w:t xml:space="preserve">Требования к </w:t>
      </w:r>
      <w:proofErr w:type="spellStart"/>
      <w:r w:rsidRPr="006E20ED">
        <w:rPr>
          <w:rFonts w:ascii="Times New Roman" w:hAnsi="Times New Roman" w:cs="Times New Roman"/>
          <w:b/>
          <w:bCs/>
          <w:i/>
          <w:szCs w:val="24"/>
        </w:rPr>
        <w:t>метапредметным</w:t>
      </w:r>
      <w:proofErr w:type="spellEnd"/>
      <w:r w:rsidRPr="006E20ED">
        <w:rPr>
          <w:rFonts w:ascii="Times New Roman" w:hAnsi="Times New Roman" w:cs="Times New Roman"/>
          <w:b/>
          <w:bCs/>
          <w:i/>
          <w:szCs w:val="24"/>
        </w:rPr>
        <w:t xml:space="preserve"> результатам: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- формирование умений планировать, контролировать и оценивать учебные действия </w:t>
      </w:r>
      <w:proofErr w:type="gramStart"/>
      <w:r w:rsidRPr="006E20ED">
        <w:rPr>
          <w:rFonts w:ascii="Times New Roman" w:hAnsi="Times New Roman" w:cs="Times New Roman"/>
          <w:szCs w:val="24"/>
        </w:rPr>
        <w:t>в</w:t>
      </w:r>
      <w:proofErr w:type="gramEnd"/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E20ED">
        <w:rPr>
          <w:rFonts w:ascii="Times New Roman" w:hAnsi="Times New Roman" w:cs="Times New Roman"/>
          <w:szCs w:val="24"/>
        </w:rPr>
        <w:t>соответствии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с поставленной задачей и условиями её реализации; определять наиболее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6E20ED">
        <w:rPr>
          <w:rFonts w:ascii="Times New Roman" w:hAnsi="Times New Roman" w:cs="Times New Roman"/>
          <w:szCs w:val="24"/>
        </w:rPr>
        <w:t>в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20ED">
        <w:rPr>
          <w:rFonts w:ascii="Times New Roman" w:hAnsi="Times New Roman" w:cs="Times New Roman"/>
          <w:szCs w:val="24"/>
        </w:rPr>
        <w:t>их</w:t>
      </w:r>
      <w:proofErr w:type="gramEnd"/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адекватное использование речевых средств и средств информационно-коммуникационных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lastRenderedPageBreak/>
        <w:t>технологий для решения различных коммуникативных и познавательных задач;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умение осуществлять информационный поиск для выполнения учебных заданий;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овладение навыками смыслового чтения текстов различных стилей и жанров, осознанного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построения речевых высказываний в соответствии с задачами коммуникации;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готовность слушать собеседника, вести диалог, признавать возможность существования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различных точек зрения и права каждого иметь </w:t>
      </w:r>
      <w:proofErr w:type="gramStart"/>
      <w:r w:rsidRPr="006E20ED">
        <w:rPr>
          <w:rFonts w:ascii="Times New Roman" w:hAnsi="Times New Roman" w:cs="Times New Roman"/>
          <w:szCs w:val="24"/>
        </w:rPr>
        <w:t>свою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собственную; излагать своё мнение и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аргументировать свою точку зрения и оценку событий;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6E20ED">
        <w:rPr>
          <w:rFonts w:ascii="Times New Roman" w:hAnsi="Times New Roman" w:cs="Times New Roman"/>
          <w:b/>
          <w:bCs/>
          <w:i/>
          <w:szCs w:val="24"/>
        </w:rPr>
        <w:t>Требования к предметным результатам: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 xml:space="preserve">- знание, понимание и принятие </w:t>
      </w:r>
      <w:proofErr w:type="gramStart"/>
      <w:r w:rsidRPr="006E20ED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6E20ED">
        <w:rPr>
          <w:rFonts w:ascii="Times New Roman" w:hAnsi="Times New Roman" w:cs="Times New Roman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осознание ценности нравственности и духовности в человеческой жизни.</w:t>
      </w:r>
    </w:p>
    <w:p w:rsidR="00E502A6" w:rsidRPr="006E20ED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87A68" w:rsidRPr="00453018" w:rsidRDefault="00287A68" w:rsidP="00287A68">
      <w:pPr>
        <w:jc w:val="both"/>
        <w:rPr>
          <w:rFonts w:cstheme="minorHAnsi"/>
          <w:b/>
          <w:color w:val="0070C0"/>
          <w:sz w:val="24"/>
          <w:szCs w:val="24"/>
        </w:rPr>
      </w:pPr>
      <w:r w:rsidRPr="00453018">
        <w:rPr>
          <w:rFonts w:cstheme="minorHAnsi"/>
          <w:b/>
          <w:color w:val="0070C0"/>
          <w:sz w:val="24"/>
          <w:szCs w:val="24"/>
        </w:rPr>
        <w:t xml:space="preserve">ИНФОРМАЦИЯ О КОЛИЧЕСТВЕ УЧЕБНЫХ ЧАСОВ, НА КОТОРЫЕ РАССЧИТАНА РАБОЧАЯ ПРОГРАММА </w:t>
      </w:r>
    </w:p>
    <w:p w:rsidR="00287A68" w:rsidRPr="006617EF" w:rsidRDefault="00287A68" w:rsidP="00287A68">
      <w:pPr>
        <w:pStyle w:val="1"/>
        <w:rPr>
          <w:rStyle w:val="a3"/>
          <w:b/>
          <w:i w:val="0"/>
          <w:sz w:val="24"/>
          <w:szCs w:val="24"/>
        </w:rPr>
      </w:pPr>
      <w:r w:rsidRPr="006617EF">
        <w:rPr>
          <w:rStyle w:val="a3"/>
          <w:b/>
          <w:i w:val="0"/>
          <w:sz w:val="24"/>
          <w:szCs w:val="24"/>
        </w:rPr>
        <w:t>Учебный материал распределён по разделам:</w:t>
      </w:r>
    </w:p>
    <w:p w:rsidR="00287A68" w:rsidRPr="00DE35B8" w:rsidRDefault="00287A68" w:rsidP="0028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5981"/>
        <w:gridCol w:w="1298"/>
        <w:gridCol w:w="2034"/>
      </w:tblGrid>
      <w:tr w:rsidR="00287A68" w:rsidRPr="00F9027C" w:rsidTr="00287A68">
        <w:tc>
          <w:tcPr>
            <w:tcW w:w="1526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8647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</w:t>
            </w:r>
          </w:p>
        </w:tc>
        <w:tc>
          <w:tcPr>
            <w:tcW w:w="1500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752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Выдано по плану</w:t>
            </w:r>
          </w:p>
        </w:tc>
      </w:tr>
      <w:tr w:rsidR="00287A68" w:rsidRPr="00F9027C" w:rsidTr="00287A68">
        <w:tc>
          <w:tcPr>
            <w:tcW w:w="1526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8647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500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52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68" w:rsidRPr="00F9027C" w:rsidTr="00287A68">
        <w:trPr>
          <w:trHeight w:val="416"/>
        </w:trPr>
        <w:tc>
          <w:tcPr>
            <w:tcW w:w="1526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8647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proofErr w:type="gramStart"/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асть№1</w:t>
            </w:r>
          </w:p>
        </w:tc>
        <w:tc>
          <w:tcPr>
            <w:tcW w:w="1500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  <w:tc>
          <w:tcPr>
            <w:tcW w:w="2752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68" w:rsidRPr="00F9027C" w:rsidTr="00287A68">
        <w:trPr>
          <w:trHeight w:val="408"/>
        </w:trPr>
        <w:tc>
          <w:tcPr>
            <w:tcW w:w="1526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8647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proofErr w:type="gramStart"/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асть№2</w:t>
            </w:r>
          </w:p>
        </w:tc>
        <w:tc>
          <w:tcPr>
            <w:tcW w:w="1500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12часов</w:t>
            </w:r>
          </w:p>
        </w:tc>
        <w:tc>
          <w:tcPr>
            <w:tcW w:w="2752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68" w:rsidRPr="00F9027C" w:rsidTr="00287A68">
        <w:trPr>
          <w:trHeight w:val="427"/>
        </w:trPr>
        <w:tc>
          <w:tcPr>
            <w:tcW w:w="1526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8647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1500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7C">
              <w:rPr>
                <w:rFonts w:ascii="Times New Roman" w:hAnsi="Times New Roman" w:cs="Times New Roman"/>
                <w:sz w:val="24"/>
                <w:szCs w:val="24"/>
              </w:rPr>
              <w:t>5часов.</w:t>
            </w:r>
          </w:p>
        </w:tc>
        <w:tc>
          <w:tcPr>
            <w:tcW w:w="2752" w:type="dxa"/>
          </w:tcPr>
          <w:p w:rsidR="00287A68" w:rsidRPr="00F9027C" w:rsidRDefault="00287A68" w:rsidP="0028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68" w:rsidRDefault="00287A68" w:rsidP="001E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68" w:rsidRDefault="00287A68" w:rsidP="00287A6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color w:val="7030A0"/>
          <w:sz w:val="24"/>
          <w:szCs w:val="24"/>
        </w:rPr>
      </w:pPr>
    </w:p>
    <w:p w:rsidR="000E3F44" w:rsidRDefault="00E502A6" w:rsidP="00E502A6">
      <w:pPr>
        <w:tabs>
          <w:tab w:val="left" w:pos="8119"/>
        </w:tabs>
        <w:rPr>
          <w:b/>
          <w:bCs/>
          <w:color w:val="363435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              </w:t>
      </w:r>
      <w:r w:rsidR="000E3F44">
        <w:rPr>
          <w:b/>
          <w:bCs/>
          <w:color w:val="363435"/>
          <w:sz w:val="28"/>
          <w:szCs w:val="28"/>
        </w:rPr>
        <w:t xml:space="preserve">                          </w:t>
      </w:r>
    </w:p>
    <w:p w:rsidR="000E3F44" w:rsidRDefault="000E3F44" w:rsidP="00E502A6">
      <w:pPr>
        <w:tabs>
          <w:tab w:val="left" w:pos="8119"/>
        </w:tabs>
        <w:rPr>
          <w:b/>
          <w:bCs/>
          <w:color w:val="363435"/>
          <w:sz w:val="28"/>
          <w:szCs w:val="28"/>
        </w:rPr>
      </w:pPr>
    </w:p>
    <w:p w:rsidR="000E3F44" w:rsidRDefault="000E3F44" w:rsidP="00E502A6">
      <w:pPr>
        <w:tabs>
          <w:tab w:val="left" w:pos="8119"/>
        </w:tabs>
        <w:rPr>
          <w:b/>
          <w:bCs/>
          <w:color w:val="363435"/>
          <w:sz w:val="28"/>
          <w:szCs w:val="28"/>
        </w:rPr>
      </w:pPr>
    </w:p>
    <w:p w:rsidR="006E20ED" w:rsidRDefault="000E3F44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  <w:r>
        <w:rPr>
          <w:b/>
          <w:bCs/>
          <w:color w:val="363435"/>
          <w:sz w:val="28"/>
          <w:szCs w:val="28"/>
        </w:rPr>
        <w:t xml:space="preserve">                                  </w:t>
      </w:r>
    </w:p>
    <w:p w:rsidR="006E20ED" w:rsidRDefault="006E20ED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</w:p>
    <w:p w:rsidR="006E20ED" w:rsidRDefault="006E20ED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</w:p>
    <w:p w:rsidR="006E20ED" w:rsidRDefault="006E20ED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</w:p>
    <w:p w:rsidR="006E20ED" w:rsidRDefault="006E20ED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</w:p>
    <w:p w:rsidR="006E20ED" w:rsidRDefault="006E20ED" w:rsidP="00E502A6">
      <w:pPr>
        <w:tabs>
          <w:tab w:val="left" w:pos="8119"/>
        </w:tabs>
        <w:rPr>
          <w:b/>
          <w:bCs/>
          <w:color w:val="363435"/>
          <w:sz w:val="28"/>
          <w:szCs w:val="28"/>
          <w:lang w:val="en-US"/>
        </w:rPr>
      </w:pPr>
    </w:p>
    <w:p w:rsidR="00E502A6" w:rsidRPr="00E502A6" w:rsidRDefault="006E20ED" w:rsidP="00E502A6">
      <w:pPr>
        <w:tabs>
          <w:tab w:val="left" w:pos="8119"/>
        </w:tabs>
        <w:rPr>
          <w:b/>
          <w:color w:val="0070C0"/>
          <w:sz w:val="32"/>
        </w:rPr>
      </w:pPr>
      <w:r w:rsidRPr="006E20ED">
        <w:rPr>
          <w:b/>
          <w:bCs/>
          <w:color w:val="363435"/>
          <w:sz w:val="28"/>
          <w:szCs w:val="28"/>
        </w:rPr>
        <w:lastRenderedPageBreak/>
        <w:t xml:space="preserve">                       </w:t>
      </w:r>
      <w:r w:rsidR="00E502A6">
        <w:rPr>
          <w:b/>
          <w:bCs/>
          <w:color w:val="363435"/>
          <w:sz w:val="28"/>
          <w:szCs w:val="28"/>
        </w:rPr>
        <w:t xml:space="preserve"> </w:t>
      </w:r>
      <w:r w:rsidR="00E502A6" w:rsidRPr="00E502A6">
        <w:rPr>
          <w:b/>
          <w:bCs/>
          <w:color w:val="363435"/>
          <w:sz w:val="32"/>
          <w:szCs w:val="28"/>
        </w:rPr>
        <w:t>I</w:t>
      </w:r>
      <w:r w:rsidR="00E502A6" w:rsidRPr="00E502A6">
        <w:rPr>
          <w:b/>
          <w:color w:val="0070C0"/>
          <w:sz w:val="32"/>
        </w:rPr>
        <w:t xml:space="preserve"> </w:t>
      </w:r>
      <w:r w:rsidR="00E502A6" w:rsidRPr="00E502A6">
        <w:rPr>
          <w:b/>
          <w:bCs/>
          <w:color w:val="363435"/>
          <w:sz w:val="32"/>
          <w:szCs w:val="28"/>
        </w:rPr>
        <w:t>I.</w:t>
      </w:r>
      <w:r w:rsidR="00E502A6" w:rsidRPr="00E502A6">
        <w:rPr>
          <w:b/>
          <w:color w:val="0070C0"/>
          <w:sz w:val="32"/>
        </w:rPr>
        <w:t>СОДЕРЖАНИЕ УЧЕБНОГО ПРЕДМЕТА</w:t>
      </w:r>
    </w:p>
    <w:p w:rsidR="00E502A6" w:rsidRPr="00E502A6" w:rsidRDefault="00E502A6" w:rsidP="00E502A6">
      <w:pPr>
        <w:rPr>
          <w:b/>
          <w:color w:val="0070C0"/>
          <w:sz w:val="24"/>
          <w:szCs w:val="28"/>
        </w:rPr>
      </w:pPr>
      <w:r w:rsidRPr="00E502A6">
        <w:rPr>
          <w:b/>
          <w:color w:val="0070C0"/>
          <w:sz w:val="24"/>
          <w:szCs w:val="28"/>
        </w:rPr>
        <w:t>НАИМЕНОВАНИЯ РАЗДЕЛОВ УЧЕБНОЙ ПРОГРАММЫ И ХАРАКТЕРИСТИКА ОСНОВНЫХ СОДЕРЖАТЕЛЬНЫХ ЛИНИЙ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Россия − наша Родина. Духовный мир человека. Культурные традиции.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Добро и зло. Почему нужно стремиться к добру и избегать зла.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Как менялись представления о добре и зле в ходе истории.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Добродетель и порок. Кто такой добродетельный человек.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свобода. Как связана свобода с моральным выбором.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Как светская этика отвечает на вопрос «Что значит быть моральным?»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честь. Что такое достоинство.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Что такое совесть.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Чем различаются понятия «Стыд» и «совесть».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i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6E20ED" w:rsidRDefault="00287A68" w:rsidP="006E20E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t xml:space="preserve">Жизнь человека – высшая нравственная ценность. </w:t>
      </w:r>
    </w:p>
    <w:p w:rsidR="006E20ED" w:rsidRPr="006E20ED" w:rsidRDefault="006E20ED" w:rsidP="006E20E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6E20E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287A68" w:rsidRPr="006E20ED" w:rsidRDefault="00287A68" w:rsidP="00287A6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7067" w:rsidRPr="006E20ED" w:rsidRDefault="00057067" w:rsidP="00057067">
      <w:pPr>
        <w:spacing w:after="0"/>
        <w:rPr>
          <w:rFonts w:ascii="Times New Roman" w:hAnsi="Times New Roman" w:cs="Times New Roman"/>
          <w:b/>
          <w:color w:val="7030A0"/>
          <w:szCs w:val="24"/>
        </w:rPr>
      </w:pPr>
    </w:p>
    <w:p w:rsidR="00E502A6" w:rsidRPr="000E3F44" w:rsidRDefault="00E502A6" w:rsidP="00E502A6">
      <w:pPr>
        <w:spacing w:after="0" w:line="240" w:lineRule="auto"/>
        <w:rPr>
          <w:rFonts w:eastAsia="SchoolBookC-Bold"/>
          <w:b/>
          <w:bCs/>
          <w:color w:val="0070C0"/>
          <w:sz w:val="24"/>
        </w:rPr>
      </w:pPr>
      <w:r w:rsidRPr="000E3F44">
        <w:rPr>
          <w:rFonts w:eastAsia="SchoolBookC-Bold"/>
          <w:b/>
          <w:bCs/>
          <w:color w:val="0070C0"/>
          <w:sz w:val="24"/>
        </w:rPr>
        <w:t>ПЛАНИРУЕМЫ</w:t>
      </w:r>
      <w:proofErr w:type="gramStart"/>
      <w:r w:rsidRPr="000E3F44">
        <w:rPr>
          <w:rFonts w:eastAsia="SchoolBookC-Bold"/>
          <w:b/>
          <w:bCs/>
          <w:color w:val="0070C0"/>
          <w:sz w:val="24"/>
          <w:lang w:val="en-US"/>
        </w:rPr>
        <w:t>E</w:t>
      </w:r>
      <w:proofErr w:type="gramEnd"/>
      <w:r w:rsidRPr="000E3F44">
        <w:rPr>
          <w:rFonts w:eastAsia="SchoolBookC-Bold"/>
          <w:b/>
          <w:bCs/>
          <w:color w:val="0070C0"/>
          <w:sz w:val="24"/>
        </w:rPr>
        <w:t xml:space="preserve">  РЕЗУЛЬТАТЫ  ОСВОЕНИЯ УЧЕБНОГО ПРЕДМЕТА</w:t>
      </w:r>
    </w:p>
    <w:p w:rsidR="001E5F1A" w:rsidRPr="001E5F1A" w:rsidRDefault="001E5F1A" w:rsidP="001E5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2A6" w:rsidRPr="006E20ED" w:rsidRDefault="00E502A6" w:rsidP="00E502A6">
      <w:pPr>
        <w:jc w:val="both"/>
      </w:pPr>
      <w:r w:rsidRPr="006E20ED">
        <w:rPr>
          <w:b/>
        </w:rPr>
        <w:t>Личностными результатами</w:t>
      </w:r>
      <w:r w:rsidRPr="006E20ED">
        <w:t xml:space="preserve"> изучения данного курса должны быть следующие умения школьников:</w:t>
      </w:r>
    </w:p>
    <w:p w:rsidR="00E502A6" w:rsidRPr="006E20ED" w:rsidRDefault="00E502A6" w:rsidP="00E502A6">
      <w:pPr>
        <w:numPr>
          <w:ilvl w:val="0"/>
          <w:numId w:val="15"/>
        </w:numPr>
        <w:spacing w:after="0" w:line="240" w:lineRule="auto"/>
        <w:jc w:val="both"/>
      </w:pPr>
      <w:r w:rsidRPr="006E20ED"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E502A6" w:rsidRPr="006E20ED" w:rsidRDefault="00E502A6" w:rsidP="00E502A6">
      <w:pPr>
        <w:numPr>
          <w:ilvl w:val="0"/>
          <w:numId w:val="15"/>
        </w:numPr>
        <w:spacing w:after="0" w:line="240" w:lineRule="auto"/>
        <w:jc w:val="both"/>
      </w:pPr>
      <w:r w:rsidRPr="006E20ED">
        <w:t>Объяснять и обосновывать с точки зрения общепринятых норм и ценностей, какие поступки считаются хорошими и плохими.</w:t>
      </w:r>
    </w:p>
    <w:p w:rsidR="00E502A6" w:rsidRPr="006E20ED" w:rsidRDefault="00E502A6" w:rsidP="00E502A6">
      <w:pPr>
        <w:numPr>
          <w:ilvl w:val="0"/>
          <w:numId w:val="15"/>
        </w:numPr>
        <w:spacing w:after="0" w:line="240" w:lineRule="auto"/>
        <w:jc w:val="both"/>
      </w:pPr>
      <w:r w:rsidRPr="006E20ED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E502A6" w:rsidRPr="006E20ED" w:rsidRDefault="00E502A6" w:rsidP="00E502A6">
      <w:pPr>
        <w:numPr>
          <w:ilvl w:val="0"/>
          <w:numId w:val="15"/>
        </w:numPr>
        <w:spacing w:after="0" w:line="240" w:lineRule="auto"/>
        <w:jc w:val="both"/>
      </w:pPr>
      <w:r w:rsidRPr="006E20ED">
        <w:t>Опираясь на эти правила, делать выбор своих поступков в предложенных ситуациях.</w:t>
      </w:r>
    </w:p>
    <w:p w:rsidR="00E502A6" w:rsidRPr="006E20ED" w:rsidRDefault="00E502A6" w:rsidP="00E502A6">
      <w:pPr>
        <w:numPr>
          <w:ilvl w:val="0"/>
          <w:numId w:val="15"/>
        </w:numPr>
        <w:spacing w:after="0" w:line="240" w:lineRule="auto"/>
        <w:jc w:val="both"/>
      </w:pPr>
      <w:r w:rsidRPr="006E20ED">
        <w:t>Чувствовать ответственность за свой выбор; понимать, что человек всегда несёт ответственность за свои поступки.</w:t>
      </w:r>
    </w:p>
    <w:p w:rsidR="00E502A6" w:rsidRPr="006E20ED" w:rsidRDefault="00E502A6" w:rsidP="00E502A6">
      <w:pPr>
        <w:jc w:val="both"/>
      </w:pPr>
      <w:r w:rsidRPr="006E20ED"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E502A6" w:rsidRPr="006E20ED" w:rsidRDefault="00E502A6" w:rsidP="00E502A6">
      <w:pPr>
        <w:jc w:val="both"/>
      </w:pPr>
      <w:r w:rsidRPr="006E20ED">
        <w:tab/>
      </w:r>
      <w:proofErr w:type="spellStart"/>
      <w:r w:rsidRPr="006E20ED">
        <w:rPr>
          <w:b/>
        </w:rPr>
        <w:t>Метапредметными</w:t>
      </w:r>
      <w:proofErr w:type="spellEnd"/>
      <w:r w:rsidRPr="006E20ED">
        <w:rPr>
          <w:b/>
        </w:rPr>
        <w:t xml:space="preserve"> результатами</w:t>
      </w:r>
      <w:r w:rsidRPr="006E20ED"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E502A6" w:rsidRPr="006E20ED" w:rsidRDefault="00E502A6" w:rsidP="00E502A6">
      <w:pPr>
        <w:jc w:val="both"/>
        <w:rPr>
          <w:b/>
        </w:rPr>
      </w:pPr>
      <w:r w:rsidRPr="006E20ED">
        <w:rPr>
          <w:b/>
        </w:rPr>
        <w:tab/>
        <w:t>Регулятивные УУД:</w:t>
      </w:r>
    </w:p>
    <w:p w:rsidR="00E502A6" w:rsidRPr="006E20ED" w:rsidRDefault="00E502A6" w:rsidP="00E502A6">
      <w:pPr>
        <w:numPr>
          <w:ilvl w:val="0"/>
          <w:numId w:val="16"/>
        </w:numPr>
        <w:spacing w:after="0" w:line="240" w:lineRule="auto"/>
        <w:jc w:val="both"/>
      </w:pPr>
      <w:r w:rsidRPr="006E20ED">
        <w:t>Самостоятельно формулировать цели урока после предварительного обсуждения.</w:t>
      </w:r>
    </w:p>
    <w:p w:rsidR="00E502A6" w:rsidRPr="006E20ED" w:rsidRDefault="00E502A6" w:rsidP="00E502A6">
      <w:pPr>
        <w:numPr>
          <w:ilvl w:val="0"/>
          <w:numId w:val="16"/>
        </w:numPr>
        <w:spacing w:after="0" w:line="240" w:lineRule="auto"/>
        <w:jc w:val="both"/>
      </w:pPr>
      <w:r w:rsidRPr="006E20ED">
        <w:t>Совместно с учителем обнаруживать и формулировать учебную задачу (проблему).</w:t>
      </w:r>
    </w:p>
    <w:p w:rsidR="00E502A6" w:rsidRPr="006E20ED" w:rsidRDefault="00E502A6" w:rsidP="00E502A6">
      <w:pPr>
        <w:numPr>
          <w:ilvl w:val="0"/>
          <w:numId w:val="16"/>
        </w:numPr>
        <w:spacing w:after="0" w:line="240" w:lineRule="auto"/>
        <w:jc w:val="both"/>
      </w:pPr>
      <w:r w:rsidRPr="006E20ED">
        <w:t>Совместно с учителем составлять план решения задачи.</w:t>
      </w:r>
    </w:p>
    <w:p w:rsidR="00E502A6" w:rsidRPr="006E20ED" w:rsidRDefault="00E502A6" w:rsidP="00E502A6">
      <w:pPr>
        <w:numPr>
          <w:ilvl w:val="0"/>
          <w:numId w:val="16"/>
        </w:numPr>
        <w:spacing w:after="0" w:line="240" w:lineRule="auto"/>
        <w:jc w:val="both"/>
      </w:pPr>
      <w:r w:rsidRPr="006E20ED">
        <w:t>Работая по плану, сверять свои действия с целью и при необходимости исправлять ошибки с помощью учителя.</w:t>
      </w:r>
    </w:p>
    <w:p w:rsidR="00E502A6" w:rsidRPr="006E20ED" w:rsidRDefault="00E502A6" w:rsidP="00E502A6">
      <w:pPr>
        <w:numPr>
          <w:ilvl w:val="0"/>
          <w:numId w:val="16"/>
        </w:numPr>
        <w:spacing w:after="0" w:line="240" w:lineRule="auto"/>
        <w:jc w:val="both"/>
      </w:pPr>
      <w:r w:rsidRPr="006E20ED">
        <w:t>В диалоге с учителем вырабатывать критерии оценки и оценивать свою работу и работу других учащихся.</w:t>
      </w:r>
    </w:p>
    <w:p w:rsidR="00E502A6" w:rsidRPr="006E20ED" w:rsidRDefault="00E502A6" w:rsidP="00E502A6">
      <w:pPr>
        <w:jc w:val="both"/>
      </w:pPr>
      <w:r w:rsidRPr="006E20ED"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502A6" w:rsidRPr="006E20ED" w:rsidRDefault="00E502A6" w:rsidP="00E502A6">
      <w:pPr>
        <w:jc w:val="both"/>
        <w:rPr>
          <w:b/>
        </w:rPr>
      </w:pPr>
      <w:r w:rsidRPr="006E20ED">
        <w:tab/>
      </w:r>
      <w:r w:rsidRPr="006E20ED">
        <w:rPr>
          <w:b/>
        </w:rPr>
        <w:t>Познавательные УУД: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Добывать новые знания: извлекать информацию, представленную в разных формах (текст, таблица, схема, рисунок и др.).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Перерабатывать полученную информацию: делать выводы на основе обобщения знаний.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Преобразовывать информацию из одной формы в другую: составлять простой план учебно-научного текста.</w:t>
      </w:r>
    </w:p>
    <w:p w:rsidR="00E502A6" w:rsidRPr="006E20ED" w:rsidRDefault="00E502A6" w:rsidP="00E502A6">
      <w:pPr>
        <w:numPr>
          <w:ilvl w:val="0"/>
          <w:numId w:val="17"/>
        </w:numPr>
        <w:spacing w:after="0" w:line="240" w:lineRule="auto"/>
        <w:jc w:val="both"/>
      </w:pPr>
      <w:r w:rsidRPr="006E20ED">
        <w:t>Преобразовывать информацию из одной формы в другую: представлять информацию в виде текста, таблицы, схемы.</w:t>
      </w:r>
    </w:p>
    <w:p w:rsidR="00E502A6" w:rsidRPr="006E20ED" w:rsidRDefault="00E502A6" w:rsidP="00E502A6">
      <w:pPr>
        <w:jc w:val="both"/>
      </w:pPr>
      <w:r w:rsidRPr="006E20ED"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E502A6" w:rsidRPr="006E20ED" w:rsidRDefault="00E502A6" w:rsidP="00E502A6">
      <w:pPr>
        <w:jc w:val="both"/>
        <w:rPr>
          <w:b/>
        </w:rPr>
      </w:pPr>
      <w:r w:rsidRPr="006E20ED">
        <w:tab/>
      </w:r>
      <w:r w:rsidRPr="006E20ED">
        <w:rPr>
          <w:b/>
        </w:rPr>
        <w:t>Коммуникативные УУД:</w:t>
      </w:r>
    </w:p>
    <w:p w:rsidR="00E502A6" w:rsidRPr="006E20ED" w:rsidRDefault="00E502A6" w:rsidP="00E502A6">
      <w:pPr>
        <w:numPr>
          <w:ilvl w:val="0"/>
          <w:numId w:val="18"/>
        </w:numPr>
        <w:spacing w:after="0" w:line="240" w:lineRule="auto"/>
        <w:jc w:val="both"/>
      </w:pPr>
      <w:r w:rsidRPr="006E20ED"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E502A6" w:rsidRPr="006E20ED" w:rsidRDefault="00E502A6" w:rsidP="00E502A6">
      <w:pPr>
        <w:numPr>
          <w:ilvl w:val="0"/>
          <w:numId w:val="18"/>
        </w:numPr>
        <w:spacing w:after="0" w:line="240" w:lineRule="auto"/>
        <w:jc w:val="both"/>
      </w:pPr>
      <w:r w:rsidRPr="006E20ED">
        <w:lastRenderedPageBreak/>
        <w:t>Доносить свою позицию до других людей: высказывать свою точку зрения и обосновывать её, приводя аргументы.</w:t>
      </w:r>
    </w:p>
    <w:p w:rsidR="00E502A6" w:rsidRPr="006E20ED" w:rsidRDefault="00E502A6" w:rsidP="00E502A6">
      <w:pPr>
        <w:numPr>
          <w:ilvl w:val="0"/>
          <w:numId w:val="18"/>
        </w:numPr>
        <w:spacing w:after="0" w:line="240" w:lineRule="auto"/>
        <w:jc w:val="both"/>
      </w:pPr>
      <w:r w:rsidRPr="006E20ED"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E502A6" w:rsidRPr="006E20ED" w:rsidRDefault="00E502A6" w:rsidP="00E502A6">
      <w:pPr>
        <w:numPr>
          <w:ilvl w:val="0"/>
          <w:numId w:val="18"/>
        </w:numPr>
        <w:spacing w:after="0" w:line="240" w:lineRule="auto"/>
        <w:jc w:val="both"/>
      </w:pPr>
      <w:r w:rsidRPr="006E20ED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E20ED">
        <w:t>от</w:t>
      </w:r>
      <w:proofErr w:type="gramEnd"/>
      <w:r w:rsidRPr="006E20ED">
        <w:t xml:space="preserve"> известного; выделять главное; составлять план.</w:t>
      </w:r>
    </w:p>
    <w:p w:rsidR="00E502A6" w:rsidRPr="006E20ED" w:rsidRDefault="00E502A6" w:rsidP="00E502A6">
      <w:pPr>
        <w:numPr>
          <w:ilvl w:val="0"/>
          <w:numId w:val="18"/>
        </w:numPr>
        <w:spacing w:after="0" w:line="240" w:lineRule="auto"/>
        <w:jc w:val="both"/>
      </w:pPr>
      <w:r w:rsidRPr="006E20ED">
        <w:t>Договариваться с людьми: сотрудничать в совместном решении задачи, выполняя разные роли в группе.</w:t>
      </w:r>
    </w:p>
    <w:p w:rsidR="00E502A6" w:rsidRPr="006E20ED" w:rsidRDefault="00E502A6" w:rsidP="00E502A6">
      <w:pPr>
        <w:jc w:val="both"/>
      </w:pPr>
      <w:r w:rsidRPr="006E20ED"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E502A6" w:rsidRPr="006E20ED" w:rsidRDefault="00E502A6" w:rsidP="00E502A6">
      <w:pPr>
        <w:jc w:val="both"/>
      </w:pPr>
      <w:r w:rsidRPr="006E20ED">
        <w:tab/>
      </w:r>
      <w:r w:rsidRPr="006E20ED">
        <w:rPr>
          <w:b/>
        </w:rPr>
        <w:t>Предметными результатами</w:t>
      </w:r>
      <w:r w:rsidRPr="006E20ED">
        <w:t xml:space="preserve"> изучения курса должны быть знания и умения, перечисленные ниже.</w:t>
      </w:r>
    </w:p>
    <w:p w:rsidR="00E502A6" w:rsidRPr="006E20ED" w:rsidRDefault="00E502A6" w:rsidP="00E502A6">
      <w:pPr>
        <w:jc w:val="both"/>
        <w:rPr>
          <w:b/>
        </w:rPr>
      </w:pPr>
      <w:r w:rsidRPr="006E20ED">
        <w:tab/>
      </w:r>
      <w:r w:rsidRPr="006E20ED">
        <w:rPr>
          <w:b/>
        </w:rPr>
        <w:t>К 1-й линии развития</w:t>
      </w:r>
      <w:r w:rsidRPr="006E20ED">
        <w:t xml:space="preserve"> относятся следующие из них:</w:t>
      </w:r>
    </w:p>
    <w:p w:rsidR="00E502A6" w:rsidRPr="006E20ED" w:rsidRDefault="00E502A6" w:rsidP="00E502A6">
      <w:pPr>
        <w:numPr>
          <w:ilvl w:val="0"/>
          <w:numId w:val="19"/>
        </w:numPr>
        <w:spacing w:after="0" w:line="240" w:lineRule="auto"/>
        <w:jc w:val="both"/>
      </w:pPr>
      <w:r w:rsidRPr="006E20ED"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E502A6" w:rsidRPr="006E20ED" w:rsidRDefault="00E502A6" w:rsidP="00E502A6">
      <w:pPr>
        <w:numPr>
          <w:ilvl w:val="0"/>
          <w:numId w:val="19"/>
        </w:numPr>
        <w:spacing w:after="0" w:line="240" w:lineRule="auto"/>
        <w:jc w:val="both"/>
      </w:pPr>
      <w:r w:rsidRPr="006E20ED">
        <w:t>Излагать своё мнение по поводу значения светской и религиозной культуры в жизни отдельных людей и общества.</w:t>
      </w:r>
    </w:p>
    <w:p w:rsidR="00E502A6" w:rsidRPr="006E20ED" w:rsidRDefault="00E502A6" w:rsidP="00E502A6">
      <w:pPr>
        <w:numPr>
          <w:ilvl w:val="0"/>
          <w:numId w:val="19"/>
        </w:numPr>
        <w:spacing w:after="0" w:line="240" w:lineRule="auto"/>
        <w:jc w:val="both"/>
      </w:pPr>
      <w:r w:rsidRPr="006E20ED">
        <w:t>Знать основные понятия религиозных культур, их особенности и традиции, историю их возникновения в мире и в России.</w:t>
      </w:r>
    </w:p>
    <w:p w:rsidR="00E502A6" w:rsidRPr="006E20ED" w:rsidRDefault="00E502A6" w:rsidP="00E502A6">
      <w:pPr>
        <w:numPr>
          <w:ilvl w:val="0"/>
          <w:numId w:val="19"/>
        </w:numPr>
        <w:spacing w:after="0" w:line="240" w:lineRule="auto"/>
        <w:jc w:val="both"/>
      </w:pPr>
      <w:r w:rsidRPr="006E20ED"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E502A6" w:rsidRPr="006E20ED" w:rsidRDefault="00E502A6" w:rsidP="00E502A6">
      <w:pPr>
        <w:jc w:val="both"/>
        <w:rPr>
          <w:b/>
        </w:rPr>
      </w:pPr>
      <w:r w:rsidRPr="006E20ED">
        <w:tab/>
      </w:r>
      <w:r w:rsidRPr="006E20ED">
        <w:rPr>
          <w:b/>
        </w:rPr>
        <w:t>Ко 2-й линии развития</w:t>
      </w:r>
      <w:r w:rsidRPr="006E20ED">
        <w:t xml:space="preserve"> относятся следующие знания и умения:</w:t>
      </w:r>
    </w:p>
    <w:p w:rsidR="00E502A6" w:rsidRPr="006E20ED" w:rsidRDefault="00E502A6" w:rsidP="00E502A6">
      <w:pPr>
        <w:numPr>
          <w:ilvl w:val="0"/>
          <w:numId w:val="20"/>
        </w:numPr>
        <w:spacing w:after="0" w:line="240" w:lineRule="auto"/>
        <w:jc w:val="both"/>
      </w:pPr>
      <w:r w:rsidRPr="006E20ED">
        <w:t>Строить толерантные отношения с представителями разных мировоззрений и культурных традиций.</w:t>
      </w:r>
    </w:p>
    <w:p w:rsidR="00E502A6" w:rsidRPr="006E20ED" w:rsidRDefault="00E502A6" w:rsidP="00E502A6">
      <w:pPr>
        <w:numPr>
          <w:ilvl w:val="0"/>
          <w:numId w:val="20"/>
        </w:numPr>
        <w:spacing w:after="0" w:line="240" w:lineRule="auto"/>
        <w:jc w:val="both"/>
      </w:pPr>
      <w:r w:rsidRPr="006E20ED">
        <w:t>Делать свой выбор в учебных моделях общественно значимых жизненных ситуаций и отвечать за него.</w:t>
      </w:r>
    </w:p>
    <w:p w:rsidR="00E502A6" w:rsidRPr="006E20ED" w:rsidRDefault="00E502A6" w:rsidP="00E502A6">
      <w:pPr>
        <w:numPr>
          <w:ilvl w:val="0"/>
          <w:numId w:val="20"/>
        </w:numPr>
        <w:spacing w:after="0" w:line="240" w:lineRule="auto"/>
        <w:jc w:val="both"/>
      </w:pPr>
      <w:r w:rsidRPr="006E20ED">
        <w:t>Договариваться с людьми, предотвращая или преодолевая конфликты в учебных моделях жизненных ситуаций.</w:t>
      </w:r>
    </w:p>
    <w:p w:rsidR="00E502A6" w:rsidRPr="006E20ED" w:rsidRDefault="00E502A6" w:rsidP="00E502A6">
      <w:pPr>
        <w:jc w:val="both"/>
        <w:rPr>
          <w:color w:val="003366"/>
        </w:rPr>
      </w:pPr>
      <w:r w:rsidRPr="006E20ED">
        <w:tab/>
        <w:t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E502A6" w:rsidRPr="006E20ED" w:rsidRDefault="00E502A6" w:rsidP="00E502A6">
      <w:pPr>
        <w:jc w:val="both"/>
        <w:rPr>
          <w:rStyle w:val="a3"/>
          <w:b/>
          <w:i w:val="0"/>
          <w:iCs w:val="0"/>
        </w:rPr>
      </w:pPr>
      <w:r w:rsidRPr="006E20ED">
        <w:rPr>
          <w:b/>
        </w:rPr>
        <w:t>ПЛАНИРУЕМЫЙ УРОВЕНЬ ПОДГОТОВКИ В КОНЦЕ 4 КЛАССА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Понимание значения нравственности, морально ответственного поведения в жизни человека и общества;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формирование первоначальных представлений об основах религиозных культур и светской этики;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формирование уважительного отношения к разным духовным и светским традициям;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знакомство с ценностями: Отечество, нравственность, долг, милосердие, миролюбие, и их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понимание как основы традиционной культуры многонационального народа России;</w:t>
      </w:r>
    </w:p>
    <w:p w:rsidR="00E502A6" w:rsidRPr="006E20ED" w:rsidRDefault="00E502A6" w:rsidP="00E502A6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6E20ED">
        <w:rPr>
          <w:rFonts w:ascii="Times New Roman" w:hAnsi="Times New Roman" w:cs="Times New Roman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87A68" w:rsidRPr="000E3F44" w:rsidRDefault="00287A68" w:rsidP="00E502A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color w:val="0070C0"/>
          <w:sz w:val="24"/>
          <w:szCs w:val="24"/>
        </w:rPr>
      </w:pPr>
      <w:r w:rsidRPr="000E3F44">
        <w:rPr>
          <w:b/>
          <w:color w:val="0070C0"/>
          <w:sz w:val="24"/>
          <w:szCs w:val="24"/>
        </w:rPr>
        <w:t>СИСТЕМА ОЦЕНКИ ПЛАНИРУЕМЫХ  РЕЗУЛЬТАТОВ</w:t>
      </w:r>
      <w:r w:rsidRPr="000E3F44">
        <w:rPr>
          <w:b/>
          <w:bCs/>
          <w:color w:val="0070C0"/>
          <w:sz w:val="24"/>
          <w:szCs w:val="24"/>
        </w:rPr>
        <w:t xml:space="preserve">     </w:t>
      </w:r>
    </w:p>
    <w:p w:rsidR="00E502A6" w:rsidRPr="00E502A6" w:rsidRDefault="005B66EC" w:rsidP="00E502A6">
      <w:pPr>
        <w:rPr>
          <w:rFonts w:ascii="Times New Roman" w:hAnsi="Times New Roman" w:cs="Times New Roman"/>
          <w:b/>
          <w:sz w:val="24"/>
          <w:szCs w:val="24"/>
        </w:rPr>
      </w:pPr>
      <w:r w:rsidRPr="00DE35B8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E502A6" w:rsidRPr="006E20ED" w:rsidRDefault="00E502A6" w:rsidP="00E50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Индивидуальный и фронтальный опрос</w:t>
      </w:r>
    </w:p>
    <w:p w:rsidR="00E502A6" w:rsidRPr="006E20ED" w:rsidRDefault="00E502A6" w:rsidP="00E50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Индивидуальная работа по карточкам и перфокартам</w:t>
      </w:r>
    </w:p>
    <w:p w:rsidR="00E502A6" w:rsidRPr="006E20ED" w:rsidRDefault="00E502A6" w:rsidP="00E50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E20ED">
        <w:rPr>
          <w:rFonts w:ascii="Times New Roman" w:hAnsi="Times New Roman" w:cs="Times New Roman"/>
          <w:szCs w:val="24"/>
        </w:rPr>
        <w:t>Работа в паре, в группе</w:t>
      </w:r>
    </w:p>
    <w:p w:rsidR="00E502A6" w:rsidRPr="006E20ED" w:rsidRDefault="00E502A6" w:rsidP="00E502A6">
      <w:pPr>
        <w:pStyle w:val="1"/>
        <w:numPr>
          <w:ilvl w:val="0"/>
          <w:numId w:val="9"/>
        </w:numPr>
        <w:rPr>
          <w:sz w:val="22"/>
          <w:szCs w:val="24"/>
        </w:rPr>
      </w:pPr>
      <w:r w:rsidRPr="006E20ED">
        <w:rPr>
          <w:sz w:val="22"/>
          <w:szCs w:val="24"/>
        </w:rPr>
        <w:t xml:space="preserve">Творческие работы </w:t>
      </w:r>
    </w:p>
    <w:p w:rsidR="005B66EC" w:rsidRPr="006E20ED" w:rsidRDefault="00E502A6" w:rsidP="00E502A6">
      <w:pPr>
        <w:rPr>
          <w:sz w:val="20"/>
          <w:lang w:val="en-US"/>
        </w:rPr>
        <w:sectPr w:rsidR="005B66EC" w:rsidRPr="006E20ED" w:rsidSect="00E502A6">
          <w:pgSz w:w="11906" w:h="16838"/>
          <w:pgMar w:top="709" w:right="851" w:bottom="426" w:left="720" w:header="709" w:footer="709" w:gutter="0"/>
          <w:cols w:space="708"/>
          <w:docGrid w:linePitch="360"/>
        </w:sectPr>
      </w:pPr>
      <w:r w:rsidRPr="006E20ED">
        <w:rPr>
          <w:szCs w:val="24"/>
        </w:rPr>
        <w:t xml:space="preserve">        </w:t>
      </w:r>
      <w:proofErr w:type="spellStart"/>
      <w:r w:rsidRPr="006E20ED">
        <w:rPr>
          <w:szCs w:val="24"/>
        </w:rPr>
        <w:t>Срезовые</w:t>
      </w:r>
      <w:proofErr w:type="spellEnd"/>
      <w:r w:rsidRPr="006E20ED">
        <w:rPr>
          <w:szCs w:val="24"/>
        </w:rPr>
        <w:t xml:space="preserve"> работы</w:t>
      </w:r>
    </w:p>
    <w:p w:rsidR="00E502A6" w:rsidRPr="000E3F44" w:rsidRDefault="00E502A6" w:rsidP="00E502A6">
      <w:pPr>
        <w:rPr>
          <w:b/>
          <w:color w:val="0070C0"/>
          <w:sz w:val="24"/>
          <w:szCs w:val="28"/>
        </w:rPr>
      </w:pPr>
      <w:r w:rsidRPr="000E3F44">
        <w:rPr>
          <w:b/>
          <w:color w:val="0070C0"/>
          <w:sz w:val="24"/>
          <w:szCs w:val="28"/>
        </w:rPr>
        <w:lastRenderedPageBreak/>
        <w:t xml:space="preserve">НАПРАВЛЕНИЯ ПРОЕКТНОЙ И УЧЕБНО – ИССЛЕОВАТЕЛЬСКОЙ ДЕЯТЕЛЬНОСТИ </w:t>
      </w:r>
      <w:proofErr w:type="gramStart"/>
      <w:r w:rsidRPr="000E3F44">
        <w:rPr>
          <w:b/>
          <w:color w:val="0070C0"/>
          <w:sz w:val="24"/>
          <w:szCs w:val="28"/>
        </w:rPr>
        <w:t>ОБУЧАЮЩИХСЯ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1"/>
      </w:tblGrid>
      <w:tr w:rsidR="00E502A6" w:rsidRPr="00224C20" w:rsidTr="00A44AFE">
        <w:tc>
          <w:tcPr>
            <w:tcW w:w="4677" w:type="dxa"/>
          </w:tcPr>
          <w:p w:rsidR="00E502A6" w:rsidRPr="00224C20" w:rsidRDefault="00E502A6" w:rsidP="00A44AFE">
            <w:pPr>
              <w:rPr>
                <w:b/>
              </w:rPr>
            </w:pPr>
            <w:r w:rsidRPr="00224C20">
              <w:rPr>
                <w:b/>
              </w:rPr>
              <w:t>Проектная деятельность</w:t>
            </w:r>
          </w:p>
        </w:tc>
        <w:tc>
          <w:tcPr>
            <w:tcW w:w="5211" w:type="dxa"/>
          </w:tcPr>
          <w:p w:rsidR="00E502A6" w:rsidRPr="00224C20" w:rsidRDefault="00E502A6" w:rsidP="00A44AFE">
            <w:pPr>
              <w:rPr>
                <w:b/>
              </w:rPr>
            </w:pPr>
            <w:r w:rsidRPr="00224C20">
              <w:rPr>
                <w:b/>
              </w:rPr>
              <w:t>Учебно – исследовательская деятельность</w:t>
            </w:r>
          </w:p>
        </w:tc>
      </w:tr>
      <w:tr w:rsidR="00E502A6" w:rsidRPr="00224C20" w:rsidTr="00A44AFE">
        <w:tc>
          <w:tcPr>
            <w:tcW w:w="4677" w:type="dxa"/>
          </w:tcPr>
          <w:p w:rsidR="00E502A6" w:rsidRDefault="00E502A6" w:rsidP="00A44AFE">
            <w:pPr>
              <w:rPr>
                <w:lang w:val="en-US"/>
              </w:rPr>
            </w:pPr>
          </w:p>
          <w:p w:rsidR="00E502A6" w:rsidRDefault="00E502A6" w:rsidP="00A44AFE">
            <w:pPr>
              <w:rPr>
                <w:lang w:val="en-US"/>
              </w:rPr>
            </w:pPr>
          </w:p>
          <w:p w:rsidR="00E502A6" w:rsidRDefault="00E502A6" w:rsidP="00A44AFE">
            <w:pPr>
              <w:rPr>
                <w:lang w:val="en-US"/>
              </w:rPr>
            </w:pPr>
          </w:p>
          <w:p w:rsidR="006E20ED" w:rsidRDefault="006E20ED" w:rsidP="00A44AFE">
            <w:pPr>
              <w:rPr>
                <w:lang w:val="en-US"/>
              </w:rPr>
            </w:pPr>
          </w:p>
          <w:p w:rsidR="006E20ED" w:rsidRDefault="006E20ED" w:rsidP="00A44AFE">
            <w:pPr>
              <w:rPr>
                <w:lang w:val="en-US"/>
              </w:rPr>
            </w:pPr>
          </w:p>
          <w:p w:rsidR="006E20ED" w:rsidRPr="006E20ED" w:rsidRDefault="006E20ED" w:rsidP="00A44AFE">
            <w:pPr>
              <w:rPr>
                <w:lang w:val="en-US"/>
              </w:rPr>
            </w:pPr>
          </w:p>
        </w:tc>
        <w:tc>
          <w:tcPr>
            <w:tcW w:w="5211" w:type="dxa"/>
          </w:tcPr>
          <w:p w:rsidR="00E502A6" w:rsidRPr="00224C20" w:rsidRDefault="00E502A6" w:rsidP="00A44AFE"/>
        </w:tc>
      </w:tr>
    </w:tbl>
    <w:p w:rsidR="00E502A6" w:rsidRPr="000D57E2" w:rsidRDefault="00E502A6" w:rsidP="00E502A6">
      <w:pPr>
        <w:pStyle w:val="4"/>
        <w:ind w:left="360"/>
        <w:rPr>
          <w:sz w:val="28"/>
        </w:rPr>
      </w:pPr>
    </w:p>
    <w:p w:rsidR="00E502A6" w:rsidRPr="000E3F44" w:rsidRDefault="00E502A6" w:rsidP="000E3F44">
      <w:pPr>
        <w:pStyle w:val="4"/>
        <w:rPr>
          <w:rFonts w:asciiTheme="minorHAnsi" w:hAnsiTheme="minorHAnsi" w:cstheme="minorHAnsi"/>
          <w:i w:val="0"/>
          <w:color w:val="auto"/>
        </w:rPr>
      </w:pPr>
      <w:r w:rsidRPr="000E3F44">
        <w:rPr>
          <w:rFonts w:asciiTheme="minorHAnsi" w:hAnsiTheme="minorHAnsi" w:cstheme="minorHAnsi"/>
          <w:i w:val="0"/>
          <w:color w:val="0070C0"/>
        </w:rPr>
        <w:t xml:space="preserve">РЕЗЕРВНОЕ ВРЕМЯ  </w:t>
      </w:r>
    </w:p>
    <w:p w:rsidR="00E502A6" w:rsidRPr="000E3F44" w:rsidRDefault="00E502A6" w:rsidP="00E502A6">
      <w:pPr>
        <w:pStyle w:val="4"/>
        <w:ind w:left="360"/>
        <w:rPr>
          <w:b w:val="0"/>
          <w:i w:val="0"/>
          <w:color w:val="auto"/>
        </w:rPr>
      </w:pPr>
      <w:r w:rsidRPr="000E3F44">
        <w:rPr>
          <w:b w:val="0"/>
          <w:i w:val="0"/>
          <w:color w:val="auto"/>
        </w:rPr>
        <w:t xml:space="preserve"> Дополнительные часы используются для работы над ошибками  в  контрольной работе и в итоговой комплексной работе.</w:t>
      </w:r>
    </w:p>
    <w:p w:rsidR="005B66EC" w:rsidRPr="005B66EC" w:rsidRDefault="005B66EC" w:rsidP="00E502A6">
      <w:pPr>
        <w:pStyle w:val="1"/>
        <w:rPr>
          <w:sz w:val="24"/>
          <w:szCs w:val="24"/>
        </w:rPr>
        <w:sectPr w:rsidR="005B66EC" w:rsidRPr="005B66EC" w:rsidSect="00E502A6">
          <w:pgSz w:w="11906" w:h="16838"/>
          <w:pgMar w:top="993" w:right="851" w:bottom="720" w:left="720" w:header="709" w:footer="709" w:gutter="0"/>
          <w:cols w:space="708"/>
          <w:docGrid w:linePitch="360"/>
        </w:sectPr>
      </w:pPr>
    </w:p>
    <w:p w:rsidR="00E502A6" w:rsidRPr="000E3F44" w:rsidRDefault="000E3F44" w:rsidP="00E502A6">
      <w:pPr>
        <w:pStyle w:val="1"/>
        <w:rPr>
          <w:b/>
          <w:color w:val="7030A0"/>
          <w:szCs w:val="24"/>
        </w:rPr>
      </w:pPr>
      <w:r>
        <w:rPr>
          <w:b/>
          <w:szCs w:val="28"/>
        </w:rPr>
        <w:lastRenderedPageBreak/>
        <w:t xml:space="preserve">                   </w:t>
      </w:r>
      <w:r w:rsidR="00E502A6" w:rsidRPr="00A8239D">
        <w:rPr>
          <w:b/>
          <w:szCs w:val="28"/>
        </w:rPr>
        <w:t>IV</w:t>
      </w:r>
      <w:r w:rsidR="00E502A6" w:rsidRPr="000E3F44">
        <w:rPr>
          <w:b/>
          <w:sz w:val="32"/>
          <w:szCs w:val="28"/>
        </w:rPr>
        <w:t xml:space="preserve">. </w:t>
      </w:r>
      <w:r w:rsidR="00E502A6" w:rsidRPr="000E3F44">
        <w:rPr>
          <w:b/>
          <w:color w:val="0070C0"/>
          <w:sz w:val="32"/>
          <w:szCs w:val="28"/>
        </w:rPr>
        <w:t>ОПИСАНИЕ МАТЕРИАЛЬНО-ТЕХНИЧЕСКОГО ОБЕСПЕЧЕНИЯ</w:t>
      </w: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E3F44" w:rsidRPr="006E20ED" w:rsidRDefault="000E3F44" w:rsidP="000E3F44">
      <w:pPr>
        <w:jc w:val="both"/>
      </w:pPr>
      <w:r w:rsidRPr="006E20ED">
        <w:t>К техническим средствам обучения, которые могут эффективно использоваться при изучении курса, относятся: компьютер, цифровой фотоаппарат, видеоплеер, телевизор, интерактивная доска. Для осуществления проектов (от текстовых докладов до мультимедийных презентаций) учащиеся должны применять знания, полученные на уроках информатики. Особенно важно умение работать с текстовыми и графическими редакторами, искать информацию в Интернете, анализировать её, сопоставляя разные источники, и преобразовывать (именно преобразовывать, а не просто копировать). Это формирует у учащихся готовность и привычку к практическому применению информационных технологий для создания собственных продуктов.</w:t>
      </w:r>
    </w:p>
    <w:p w:rsidR="000E3F44" w:rsidRPr="006E20ED" w:rsidRDefault="000E3F44" w:rsidP="000E3F44">
      <w:pPr>
        <w:rPr>
          <w:rFonts w:ascii="Times New Roman" w:hAnsi="Times New Roman" w:cs="Times New Roman"/>
          <w:b/>
        </w:rPr>
      </w:pPr>
      <w:r w:rsidRPr="006E20ED">
        <w:rPr>
          <w:rFonts w:ascii="Times New Roman" w:hAnsi="Times New Roman" w:cs="Times New Roman"/>
          <w:b/>
        </w:rPr>
        <w:t xml:space="preserve">Используемый  учебно </w:t>
      </w:r>
      <w:proofErr w:type="gramStart"/>
      <w:r w:rsidRPr="006E20ED">
        <w:rPr>
          <w:rFonts w:ascii="Times New Roman" w:hAnsi="Times New Roman" w:cs="Times New Roman"/>
          <w:b/>
        </w:rPr>
        <w:t>–м</w:t>
      </w:r>
      <w:proofErr w:type="gramEnd"/>
      <w:r w:rsidRPr="006E20ED">
        <w:rPr>
          <w:rFonts w:ascii="Times New Roman" w:hAnsi="Times New Roman" w:cs="Times New Roman"/>
          <w:b/>
        </w:rPr>
        <w:t>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3"/>
        <w:gridCol w:w="2104"/>
        <w:gridCol w:w="2313"/>
        <w:gridCol w:w="1891"/>
        <w:gridCol w:w="2000"/>
      </w:tblGrid>
      <w:tr w:rsidR="000E3F44" w:rsidRPr="006E20ED" w:rsidTr="00175689">
        <w:trPr>
          <w:trHeight w:val="776"/>
        </w:trPr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Учебная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Учебники,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 xml:space="preserve">учебные пособия   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 xml:space="preserve">Методические 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 xml:space="preserve">материалы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Дидактические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Материалы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6E20ED">
              <w:rPr>
                <w:rFonts w:ascii="Times New Roman" w:hAnsi="Times New Roman"/>
              </w:rPr>
              <w:t>для контроля</w:t>
            </w:r>
          </w:p>
        </w:tc>
      </w:tr>
      <w:tr w:rsidR="000E3F44" w:rsidRPr="006E20ED" w:rsidTr="00175689">
        <w:trPr>
          <w:trHeight w:val="2395"/>
        </w:trPr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>Программа комплексного учебного курса «Основы религиозных культур и светской этики».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 xml:space="preserve"> М.: Просвещение, 2012.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6E20ED">
              <w:rPr>
                <w:rFonts w:ascii="Times New Roman" w:hAnsi="Times New Roman"/>
              </w:rPr>
              <w:t>общеобразоват</w:t>
            </w:r>
            <w:proofErr w:type="spellEnd"/>
            <w:r w:rsidRPr="006E20ED">
              <w:rPr>
                <w:rFonts w:ascii="Times New Roman" w:hAnsi="Times New Roman"/>
              </w:rPr>
              <w:t>. учреждений. – М.: Просвещение, 2012.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2012. </w:t>
            </w:r>
          </w:p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20ED">
              <w:rPr>
                <w:rFonts w:ascii="Times New Roman" w:hAnsi="Times New Roman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44" w:rsidRPr="006E20ED" w:rsidRDefault="000E3F44" w:rsidP="00175689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6600"/>
              </w:rPr>
            </w:pPr>
            <w:r w:rsidRPr="006E20ED">
              <w:rPr>
                <w:rFonts w:ascii="Times New Roman" w:hAnsi="Times New Roman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0E3F44" w:rsidRPr="006E20ED" w:rsidRDefault="000E3F44" w:rsidP="000E3F44">
      <w:pPr>
        <w:rPr>
          <w:rFonts w:ascii="Times New Roman" w:hAnsi="Times New Roman" w:cs="Times New Roman"/>
          <w:b/>
          <w:bCs/>
        </w:rPr>
      </w:pPr>
    </w:p>
    <w:p w:rsidR="000E3F44" w:rsidRPr="006E20ED" w:rsidRDefault="000E3F44" w:rsidP="000E3F44">
      <w:pPr>
        <w:rPr>
          <w:rFonts w:ascii="Times New Roman" w:hAnsi="Times New Roman" w:cs="Times New Roman"/>
          <w:bCs/>
        </w:rPr>
      </w:pPr>
      <w:r w:rsidRPr="006E20ED">
        <w:rPr>
          <w:rFonts w:ascii="Times New Roman" w:hAnsi="Times New Roman" w:cs="Times New Roman"/>
          <w:b/>
          <w:bCs/>
        </w:rPr>
        <w:t>Учебное  оборудование:</w:t>
      </w:r>
      <w:r w:rsidRPr="006E20E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44" w:rsidRPr="006E20ED" w:rsidRDefault="000E3F44" w:rsidP="000E3F44">
      <w:pPr>
        <w:rPr>
          <w:rFonts w:ascii="Times New Roman" w:hAnsi="Times New Roman" w:cs="Times New Roman"/>
          <w:bCs/>
        </w:rPr>
      </w:pPr>
      <w:r w:rsidRPr="006E20ED">
        <w:rPr>
          <w:rFonts w:ascii="Times New Roman" w:hAnsi="Times New Roman" w:cs="Times New Roman"/>
          <w:bCs/>
        </w:rPr>
        <w:t xml:space="preserve"> а</w:t>
      </w:r>
      <w:r w:rsidRPr="006E20ED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6E20ED">
        <w:rPr>
          <w:rFonts w:ascii="Times New Roman" w:hAnsi="Times New Roman" w:cs="Times New Roman"/>
          <w:bCs/>
        </w:rPr>
        <w:t>Техические</w:t>
      </w:r>
      <w:proofErr w:type="spellEnd"/>
      <w:r w:rsidRPr="006E20ED">
        <w:rPr>
          <w:rFonts w:ascii="Times New Roman" w:hAnsi="Times New Roman" w:cs="Times New Roman"/>
          <w:bCs/>
        </w:rPr>
        <w:t xml:space="preserve"> средства </w:t>
      </w:r>
      <w:proofErr w:type="gramStart"/>
      <w:r w:rsidRPr="006E20ED">
        <w:rPr>
          <w:rFonts w:ascii="Times New Roman" w:hAnsi="Times New Roman" w:cs="Times New Roman"/>
          <w:bCs/>
        </w:rPr>
        <w:t xml:space="preserve">(  </w:t>
      </w:r>
      <w:proofErr w:type="gramEnd"/>
      <w:r w:rsidRPr="006E20ED">
        <w:rPr>
          <w:rFonts w:ascii="Times New Roman" w:hAnsi="Times New Roman" w:cs="Times New Roman"/>
          <w:bCs/>
        </w:rPr>
        <w:t>проектор, компьютер, магнитофон, интерактивная доска)</w:t>
      </w:r>
    </w:p>
    <w:p w:rsidR="000E3F44" w:rsidRPr="006E20ED" w:rsidRDefault="000E3F44" w:rsidP="000E3F44">
      <w:pPr>
        <w:rPr>
          <w:rFonts w:ascii="Times New Roman" w:hAnsi="Times New Roman" w:cs="Times New Roman"/>
          <w:bCs/>
        </w:rPr>
      </w:pPr>
      <w:r w:rsidRPr="006E20ED">
        <w:rPr>
          <w:rFonts w:ascii="Times New Roman" w:hAnsi="Times New Roman" w:cs="Times New Roman"/>
          <w:bCs/>
        </w:rPr>
        <w:t>б) учебные  (столы, доска)</w:t>
      </w:r>
    </w:p>
    <w:p w:rsidR="000E3F44" w:rsidRPr="006E20ED" w:rsidRDefault="000E3F44" w:rsidP="000E3F44">
      <w:pPr>
        <w:rPr>
          <w:rFonts w:ascii="Times New Roman" w:hAnsi="Times New Roman" w:cs="Times New Roman"/>
          <w:bCs/>
        </w:rPr>
      </w:pPr>
      <w:r w:rsidRPr="006E20ED">
        <w:rPr>
          <w:rFonts w:ascii="Times New Roman" w:hAnsi="Times New Roman" w:cs="Times New Roman"/>
          <w:bCs/>
        </w:rPr>
        <w:t>в) Литература</w:t>
      </w:r>
    </w:p>
    <w:p w:rsidR="000E3F44" w:rsidRPr="006E20ED" w:rsidRDefault="000E3F44" w:rsidP="000E3F44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6E20ED">
        <w:rPr>
          <w:rFonts w:ascii="Times New Roman" w:hAnsi="Times New Roman"/>
        </w:rPr>
        <w:t>Праздники народов России. Энциклопедия / Бронштейн М.М., Жуковская Н.Л. и др. – М.: РОСМЭН-ИЗДАТ, 2004.</w:t>
      </w:r>
    </w:p>
    <w:p w:rsidR="000E3F44" w:rsidRPr="006E20ED" w:rsidRDefault="000E3F44" w:rsidP="000E3F44">
      <w:pPr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E20ED">
        <w:rPr>
          <w:rFonts w:ascii="Times New Roman" w:hAnsi="Times New Roman"/>
        </w:rPr>
        <w:t xml:space="preserve"> </w:t>
      </w:r>
    </w:p>
    <w:p w:rsidR="000E3F44" w:rsidRPr="006E20ED" w:rsidRDefault="000E3F44" w:rsidP="000E3F44">
      <w:pPr>
        <w:rPr>
          <w:rFonts w:ascii="Times New Roman" w:hAnsi="Times New Roman" w:cs="Times New Roman"/>
          <w:bCs/>
        </w:rPr>
        <w:sectPr w:rsidR="000E3F44" w:rsidRPr="006E20ED" w:rsidSect="00E502A6">
          <w:pgSz w:w="11906" w:h="16838"/>
          <w:pgMar w:top="993" w:right="851" w:bottom="720" w:left="720" w:header="709" w:footer="709" w:gutter="0"/>
          <w:cols w:space="708"/>
          <w:docGrid w:linePitch="360"/>
        </w:sectPr>
      </w:pPr>
      <w:r w:rsidRPr="006E20ED">
        <w:rPr>
          <w:rFonts w:ascii="Times New Roman" w:hAnsi="Times New Roman" w:cs="Times New Roman"/>
          <w:bCs/>
        </w:rPr>
        <w:t>г) Интернет-ресурс</w:t>
      </w:r>
      <w:r w:rsidR="006E20ED">
        <w:rPr>
          <w:rFonts w:ascii="Times New Roman" w:hAnsi="Times New Roman" w:cs="Times New Roman"/>
          <w:bCs/>
        </w:rPr>
        <w:t>ы</w:t>
      </w:r>
      <w:bookmarkStart w:id="0" w:name="_GoBack"/>
      <w:bookmarkEnd w:id="0"/>
    </w:p>
    <w:p w:rsidR="00057067" w:rsidRPr="006E20ED" w:rsidRDefault="00057067" w:rsidP="005B66EC">
      <w:pPr>
        <w:jc w:val="both"/>
        <w:rPr>
          <w:b/>
          <w:color w:val="7030A0"/>
          <w:lang w:val="en-US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057067" w:rsidRPr="00453018" w:rsidRDefault="00057067" w:rsidP="005B66EC">
      <w:pPr>
        <w:jc w:val="both"/>
        <w:rPr>
          <w:b/>
          <w:color w:val="7030A0"/>
        </w:rPr>
      </w:pPr>
    </w:p>
    <w:p w:rsidR="00B20A52" w:rsidRPr="000E3F44" w:rsidRDefault="00B20A52" w:rsidP="000E3F44">
      <w:pPr>
        <w:tabs>
          <w:tab w:val="left" w:pos="1144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B20A52" w:rsidRDefault="00B20A52" w:rsidP="00B20A52">
      <w:pPr>
        <w:rPr>
          <w:rFonts w:ascii="Times New Roman" w:hAnsi="Times New Roman"/>
          <w:b/>
          <w:sz w:val="28"/>
          <w:szCs w:val="28"/>
        </w:rPr>
      </w:pPr>
    </w:p>
    <w:p w:rsidR="00B20A52" w:rsidRDefault="00B20A52" w:rsidP="00B20A52">
      <w:pPr>
        <w:rPr>
          <w:rFonts w:ascii="Times New Roman" w:hAnsi="Times New Roman"/>
          <w:b/>
          <w:sz w:val="28"/>
          <w:szCs w:val="28"/>
        </w:rPr>
      </w:pPr>
    </w:p>
    <w:p w:rsidR="00B20A52" w:rsidRDefault="00B20A52" w:rsidP="00B20A52">
      <w:pPr>
        <w:rPr>
          <w:rFonts w:ascii="Times New Roman" w:hAnsi="Times New Roman"/>
          <w:b/>
          <w:sz w:val="28"/>
          <w:szCs w:val="28"/>
        </w:rPr>
      </w:pPr>
    </w:p>
    <w:p w:rsidR="00B20A52" w:rsidRDefault="00B20A52" w:rsidP="00B20A52">
      <w:pPr>
        <w:rPr>
          <w:rFonts w:ascii="Times New Roman" w:hAnsi="Times New Roman"/>
          <w:b/>
          <w:sz w:val="28"/>
          <w:szCs w:val="28"/>
        </w:rPr>
      </w:pPr>
    </w:p>
    <w:p w:rsid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P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Pr="00B20A52" w:rsidRDefault="00B20A52" w:rsidP="00B20A52">
      <w:pPr>
        <w:rPr>
          <w:rFonts w:ascii="Times New Roman" w:hAnsi="Times New Roman" w:cs="Times New Roman"/>
          <w:b/>
        </w:rPr>
      </w:pPr>
      <w:r w:rsidRPr="00B20A52">
        <w:rPr>
          <w:rFonts w:ascii="Times New Roman" w:hAnsi="Times New Roman" w:cs="Times New Roman"/>
          <w:b/>
        </w:rPr>
        <w:t xml:space="preserve">                           </w:t>
      </w:r>
    </w:p>
    <w:p w:rsidR="00B20A52" w:rsidRPr="00B20A52" w:rsidRDefault="00B20A52" w:rsidP="00B20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A52" w:rsidRPr="00DE35B8" w:rsidRDefault="00B20A52" w:rsidP="00B20A52">
      <w:pPr>
        <w:pStyle w:val="1"/>
        <w:rPr>
          <w:rStyle w:val="a3"/>
          <w:i w:val="0"/>
          <w:sz w:val="24"/>
          <w:szCs w:val="24"/>
        </w:rPr>
      </w:pPr>
    </w:p>
    <w:p w:rsidR="00B20A52" w:rsidRPr="00B20A52" w:rsidRDefault="00B20A52" w:rsidP="00B20A52">
      <w:pPr>
        <w:rPr>
          <w:rFonts w:ascii="Times New Roman" w:hAnsi="Times New Roman" w:cs="Times New Roman"/>
          <w:sz w:val="24"/>
          <w:szCs w:val="24"/>
        </w:rPr>
      </w:pPr>
    </w:p>
    <w:p w:rsidR="00B20A52" w:rsidRPr="00B20A52" w:rsidRDefault="00B20A52" w:rsidP="00B20A52">
      <w:pPr>
        <w:rPr>
          <w:rFonts w:ascii="Times New Roman" w:hAnsi="Times New Roman" w:cs="Times New Roman"/>
          <w:b/>
        </w:rPr>
      </w:pPr>
      <w:r w:rsidRPr="00B20A52">
        <w:rPr>
          <w:rFonts w:ascii="Times New Roman" w:hAnsi="Times New Roman" w:cs="Times New Roman"/>
          <w:b/>
        </w:rPr>
        <w:t xml:space="preserve">                              </w:t>
      </w:r>
    </w:p>
    <w:p w:rsidR="00DE35B8" w:rsidRPr="00DE35B8" w:rsidRDefault="00DE35B8" w:rsidP="00DE35B8">
      <w:pPr>
        <w:pStyle w:val="1"/>
        <w:rPr>
          <w:sz w:val="24"/>
          <w:szCs w:val="24"/>
        </w:rPr>
      </w:pPr>
      <w:r w:rsidRPr="00DE35B8">
        <w:rPr>
          <w:rStyle w:val="a3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E35B8" w:rsidRPr="00DE35B8" w:rsidRDefault="00DE35B8">
      <w:pPr>
        <w:rPr>
          <w:rFonts w:ascii="Times New Roman" w:hAnsi="Times New Roman" w:cs="Times New Roman"/>
          <w:sz w:val="24"/>
          <w:szCs w:val="24"/>
        </w:rPr>
      </w:pPr>
    </w:p>
    <w:sectPr w:rsidR="00DE35B8" w:rsidRPr="00DE35B8" w:rsidSect="000E3F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F8" w:rsidRDefault="00756CF8" w:rsidP="00453018">
      <w:pPr>
        <w:spacing w:after="0" w:line="240" w:lineRule="auto"/>
      </w:pPr>
      <w:r>
        <w:separator/>
      </w:r>
    </w:p>
  </w:endnote>
  <w:endnote w:type="continuationSeparator" w:id="0">
    <w:p w:rsidR="00756CF8" w:rsidRDefault="00756CF8" w:rsidP="004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F8" w:rsidRDefault="00756CF8" w:rsidP="00453018">
      <w:pPr>
        <w:spacing w:after="0" w:line="240" w:lineRule="auto"/>
      </w:pPr>
      <w:r>
        <w:separator/>
      </w:r>
    </w:p>
  </w:footnote>
  <w:footnote w:type="continuationSeparator" w:id="0">
    <w:p w:rsidR="00756CF8" w:rsidRDefault="00756CF8" w:rsidP="00453018">
      <w:pPr>
        <w:spacing w:after="0" w:line="240" w:lineRule="auto"/>
      </w:pPr>
      <w:r>
        <w:continuationSeparator/>
      </w:r>
    </w:p>
  </w:footnote>
  <w:footnote w:id="1">
    <w:p w:rsidR="00453018" w:rsidRPr="00901DDF" w:rsidRDefault="00453018" w:rsidP="00453018">
      <w:pPr>
        <w:pStyle w:val="ac"/>
        <w:rPr>
          <w:rFonts w:ascii="Times New Roman" w:hAnsi="Times New Roman" w:cs="Times New Roman"/>
          <w:i/>
          <w:color w:val="00336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87F3C"/>
    <w:multiLevelType w:val="hybridMultilevel"/>
    <w:tmpl w:val="C6E6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01F2F"/>
    <w:multiLevelType w:val="hybridMultilevel"/>
    <w:tmpl w:val="E3A0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E619A"/>
    <w:multiLevelType w:val="hybridMultilevel"/>
    <w:tmpl w:val="2BFA74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675F"/>
    <w:multiLevelType w:val="hybridMultilevel"/>
    <w:tmpl w:val="06CC14FA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42774"/>
    <w:multiLevelType w:val="hybridMultilevel"/>
    <w:tmpl w:val="AE04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257"/>
    <w:rsid w:val="000371C4"/>
    <w:rsid w:val="00057067"/>
    <w:rsid w:val="000E3F44"/>
    <w:rsid w:val="001E5F1A"/>
    <w:rsid w:val="00287A68"/>
    <w:rsid w:val="0039050A"/>
    <w:rsid w:val="003A7D23"/>
    <w:rsid w:val="00435509"/>
    <w:rsid w:val="00453018"/>
    <w:rsid w:val="005B66EC"/>
    <w:rsid w:val="00612D8F"/>
    <w:rsid w:val="006E1E6D"/>
    <w:rsid w:val="006E20ED"/>
    <w:rsid w:val="00756CF8"/>
    <w:rsid w:val="00785F7F"/>
    <w:rsid w:val="009C564C"/>
    <w:rsid w:val="00A94454"/>
    <w:rsid w:val="00AB6AD7"/>
    <w:rsid w:val="00B20A52"/>
    <w:rsid w:val="00BE2D93"/>
    <w:rsid w:val="00D53D82"/>
    <w:rsid w:val="00D80257"/>
    <w:rsid w:val="00DE35B8"/>
    <w:rsid w:val="00E502A6"/>
    <w:rsid w:val="00ED3D9C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4"/>
  </w:style>
  <w:style w:type="paragraph" w:styleId="1">
    <w:name w:val="heading 1"/>
    <w:basedOn w:val="a"/>
    <w:next w:val="a"/>
    <w:link w:val="10"/>
    <w:qFormat/>
    <w:rsid w:val="00037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2A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71C4"/>
    <w:rPr>
      <w:i/>
      <w:iCs/>
    </w:rPr>
  </w:style>
  <w:style w:type="paragraph" w:styleId="a4">
    <w:name w:val="List Paragraph"/>
    <w:basedOn w:val="a"/>
    <w:uiPriority w:val="34"/>
    <w:qFormat/>
    <w:rsid w:val="00037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71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E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2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87A6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7A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5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067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453018"/>
    <w:rPr>
      <w:vertAlign w:val="superscript"/>
    </w:rPr>
  </w:style>
  <w:style w:type="paragraph" w:styleId="ac">
    <w:name w:val="footnote text"/>
    <w:basedOn w:val="a"/>
    <w:link w:val="ad"/>
    <w:semiHidden/>
    <w:rsid w:val="00453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5301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No Spacing"/>
    <w:uiPriority w:val="1"/>
    <w:qFormat/>
    <w:rsid w:val="00E502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13</cp:revision>
  <cp:lastPrinted>2014-09-26T22:48:00Z</cp:lastPrinted>
  <dcterms:created xsi:type="dcterms:W3CDTF">2013-10-01T03:56:00Z</dcterms:created>
  <dcterms:modified xsi:type="dcterms:W3CDTF">2015-08-30T04:12:00Z</dcterms:modified>
</cp:coreProperties>
</file>