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A18" w:rsidRPr="008C122E" w:rsidRDefault="00155A18" w:rsidP="00C416E7">
      <w:pPr>
        <w:pStyle w:val="1"/>
        <w:spacing w:before="0" w:beforeAutospacing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C122E">
        <w:rPr>
          <w:rFonts w:ascii="Times New Roman" w:hAnsi="Times New Roman" w:cs="Times New Roman"/>
          <w:color w:val="auto"/>
          <w:sz w:val="24"/>
          <w:szCs w:val="24"/>
        </w:rPr>
        <w:t>Урок физики</w:t>
      </w:r>
      <w:r w:rsidR="007E7D27" w:rsidRPr="008C122E">
        <w:rPr>
          <w:rFonts w:ascii="Times New Roman" w:hAnsi="Times New Roman" w:cs="Times New Roman"/>
          <w:color w:val="auto"/>
          <w:sz w:val="24"/>
          <w:szCs w:val="24"/>
        </w:rPr>
        <w:t xml:space="preserve"> №32 </w:t>
      </w:r>
      <w:r w:rsidRPr="008C122E">
        <w:rPr>
          <w:rFonts w:ascii="Times New Roman" w:hAnsi="Times New Roman" w:cs="Times New Roman"/>
          <w:color w:val="auto"/>
          <w:sz w:val="24"/>
          <w:szCs w:val="24"/>
        </w:rPr>
        <w:t>в 7-м классе на тему "Способы изменения давления"</w:t>
      </w:r>
      <w:bookmarkStart w:id="0" w:name="_GoBack"/>
      <w:bookmarkEnd w:id="0"/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b/>
          <w:bCs/>
          <w:i/>
        </w:rPr>
        <w:t>Цели и задачи урока</w:t>
      </w:r>
      <w:r w:rsidRPr="008C122E">
        <w:rPr>
          <w:b/>
          <w:bCs/>
        </w:rPr>
        <w:t>:</w:t>
      </w:r>
      <w:r w:rsidRPr="008C122E">
        <w:t xml:space="preserve"> </w:t>
      </w:r>
    </w:p>
    <w:p w:rsidR="00155A18" w:rsidRPr="008C122E" w:rsidRDefault="00155A18" w:rsidP="00C416E7">
      <w:pPr>
        <w:numPr>
          <w:ilvl w:val="0"/>
          <w:numId w:val="1"/>
        </w:numPr>
        <w:ind w:left="0" w:firstLine="0"/>
      </w:pPr>
      <w:r w:rsidRPr="008C122E">
        <w:t xml:space="preserve">познакомить учащихся со способами изменения давления, с использованием этих способов в природе и в технике; </w:t>
      </w:r>
    </w:p>
    <w:p w:rsidR="00155A18" w:rsidRPr="008C122E" w:rsidRDefault="00155A18" w:rsidP="00C416E7">
      <w:pPr>
        <w:numPr>
          <w:ilvl w:val="0"/>
          <w:numId w:val="1"/>
        </w:numPr>
        <w:ind w:left="0" w:firstLine="0"/>
      </w:pPr>
      <w:r w:rsidRPr="008C122E">
        <w:t xml:space="preserve">создать условия для развития умений анализировать информацию, выстраивать причинно-следственные связи, применять знания в стандартных и в новых ситуациях, переводить невербальную информацию в вербальную, систематизировать информацию в виде схемы; для расширения кругозора и, как следствие, способствовать формированию культуры учебного труда. 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b/>
          <w:bCs/>
          <w:i/>
        </w:rPr>
        <w:t>Оборудование</w:t>
      </w:r>
      <w:r w:rsidRPr="008C122E">
        <w:rPr>
          <w:i/>
        </w:rPr>
        <w:t>:</w:t>
      </w:r>
      <w:r w:rsidRPr="008C122E">
        <w:t xml:space="preserve"> </w:t>
      </w:r>
      <w:r w:rsidR="00A433F0" w:rsidRPr="008C122E">
        <w:t>проектор, интерактивная доска, презентация</w:t>
      </w:r>
    </w:p>
    <w:p w:rsidR="00155A18" w:rsidRPr="008C122E" w:rsidRDefault="00155A18" w:rsidP="00C416E7">
      <w:pPr>
        <w:pStyle w:val="3"/>
        <w:spacing w:before="0" w:beforeAutospacing="0" w:after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C122E">
        <w:rPr>
          <w:rFonts w:ascii="Times New Roman" w:hAnsi="Times New Roman" w:cs="Times New Roman"/>
          <w:color w:val="auto"/>
          <w:sz w:val="24"/>
          <w:szCs w:val="24"/>
        </w:rPr>
        <w:t>Ход урока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b/>
          <w:bCs/>
        </w:rPr>
        <w:t>Организационный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Учитель приветствует учеников, отмечает в журнале отсутствующих. Учащиеся приветствуют учителя.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b/>
          <w:bCs/>
        </w:rPr>
      </w:pPr>
      <w:r w:rsidRPr="008C122E">
        <w:rPr>
          <w:b/>
          <w:bCs/>
        </w:rPr>
        <w:t>Изучение нового материала, создание мотивации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 (демонстрирует иллюстрацию “Ли</w:t>
      </w:r>
      <w:r w:rsidR="00A26B22" w:rsidRPr="008C122E">
        <w:rPr>
          <w:i/>
          <w:iCs/>
        </w:rPr>
        <w:t xml:space="preserve">ст растения "Виктория </w:t>
      </w:r>
      <w:proofErr w:type="spellStart"/>
      <w:r w:rsidR="00A26B22" w:rsidRPr="008C122E">
        <w:rPr>
          <w:i/>
          <w:iCs/>
        </w:rPr>
        <w:t>круциана</w:t>
      </w:r>
      <w:proofErr w:type="spellEnd"/>
      <w:proofErr w:type="gramStart"/>
      <w:r w:rsidR="00A26B22" w:rsidRPr="008C122E">
        <w:rPr>
          <w:i/>
          <w:iCs/>
        </w:rPr>
        <w:t>"-</w:t>
      </w:r>
      <w:proofErr w:type="gramEnd"/>
      <w:r w:rsidR="00A26B22" w:rsidRPr="008C122E">
        <w:rPr>
          <w:i/>
          <w:iCs/>
        </w:rPr>
        <w:t>слайд3</w:t>
      </w:r>
      <w:r w:rsidRPr="008C122E">
        <w:rPr>
          <w:i/>
          <w:iCs/>
        </w:rPr>
        <w:t>).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 xml:space="preserve">Кто из вас знает, как называется это растение? Чем оно знаменито? 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i/>
          <w:iCs/>
        </w:rPr>
        <w:t>Учащиеся если знают, то отвечают на поставленный вопрос, если дети затрудняются, то учитель отвечает сам.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 xml:space="preserve">: Это растение называется Виктория </w:t>
      </w:r>
      <w:proofErr w:type="spellStart"/>
      <w:r w:rsidRPr="008C122E">
        <w:t>круциана</w:t>
      </w:r>
      <w:proofErr w:type="spellEnd"/>
      <w:r w:rsidRPr="008C122E">
        <w:t xml:space="preserve">, из семейства </w:t>
      </w:r>
      <w:proofErr w:type="gramStart"/>
      <w:r w:rsidRPr="008C122E">
        <w:t>кувшинковых</w:t>
      </w:r>
      <w:proofErr w:type="gramEnd"/>
      <w:r w:rsidRPr="008C122E">
        <w:t>. Ее цветки достигают в диаметре 40 см и в течение жизни несколько раз меняют свою окраску. А еще более удивительны похожие на плотики листья этого растения! Они выдерживают насыпанный песок массой до 50 кг, но если на лист поставить мешок с песком той же массы, то лист деформируется и начинает тонуть [1]. Почему</w:t>
      </w:r>
      <w:proofErr w:type="gramStart"/>
      <w:r w:rsidRPr="008C122E">
        <w:t>?</w:t>
      </w:r>
      <w:r w:rsidR="00A26B22" w:rsidRPr="008C122E">
        <w:t>-</w:t>
      </w:r>
      <w:proofErr w:type="gramEnd"/>
      <w:r w:rsidR="00A26B22" w:rsidRPr="008C122E">
        <w:t>слайд4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Дети высказывают свои версии.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(Если после высказывания разных версий у детей не получается “выйти” на правильный ответ, то следует “подтолкнуть” их мысль в нужном направлении, задав наводящий вопрос).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b/>
          <w:bCs/>
        </w:rPr>
      </w:pPr>
      <w:r w:rsidRPr="008C122E">
        <w:t>Насыпанный песок и мешок с песком создают разное давление, т. к. один и тот же вес действует на разную площадь. Т. е. давление можно</w:t>
      </w:r>
      <w:r w:rsidRPr="008C122E">
        <w:rPr>
          <w:i/>
          <w:iCs/>
        </w:rPr>
        <w:t xml:space="preserve"> </w:t>
      </w:r>
      <w:r w:rsidRPr="008C122E">
        <w:t>изменять. Итак, тема нашего урока “Способы изменение давления” (</w:t>
      </w:r>
      <w:r w:rsidRPr="008C122E">
        <w:rPr>
          <w:i/>
          <w:iCs/>
        </w:rPr>
        <w:t>не исключено, что тему сформулируют сами дети)</w:t>
      </w:r>
      <w:proofErr w:type="gramStart"/>
      <w:r w:rsidRPr="008C122E">
        <w:rPr>
          <w:i/>
          <w:iCs/>
        </w:rPr>
        <w:t>.</w:t>
      </w:r>
      <w:r w:rsidR="00A26B22" w:rsidRPr="008C122E">
        <w:rPr>
          <w:i/>
          <w:iCs/>
        </w:rPr>
        <w:t>с</w:t>
      </w:r>
      <w:proofErr w:type="gramEnd"/>
      <w:r w:rsidR="00A26B22" w:rsidRPr="008C122E">
        <w:rPr>
          <w:i/>
          <w:iCs/>
        </w:rPr>
        <w:t>лайд5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proofErr w:type="spellStart"/>
      <w:r w:rsidRPr="008C122E">
        <w:rPr>
          <w:b/>
          <w:bCs/>
        </w:rPr>
        <w:t>Целеполагание</w:t>
      </w:r>
      <w:proofErr w:type="spellEnd"/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 xml:space="preserve">Учитель: </w:t>
      </w:r>
      <w:r w:rsidRPr="008C122E">
        <w:t>Что можно узнать по теме урока?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 xml:space="preserve">Учащиеся могут предложить следующие вопросы: </w:t>
      </w:r>
      <w:r w:rsidRPr="008C122E">
        <w:t>Как можно изменить давление? Зачем нужно изменять давление? Где можно использовать знания об изменении давления?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b/>
          <w:bCs/>
        </w:rPr>
      </w:pPr>
      <w:r w:rsidRPr="008C122E">
        <w:rPr>
          <w:i/>
          <w:iCs/>
        </w:rPr>
        <w:t>Учитель кратко фиксирует вопросы на доске</w:t>
      </w:r>
      <w:proofErr w:type="gramStart"/>
      <w:r w:rsidRPr="008C122E">
        <w:rPr>
          <w:i/>
          <w:iCs/>
        </w:rPr>
        <w:t>.</w:t>
      </w:r>
      <w:r w:rsidR="00A26B22" w:rsidRPr="008C122E">
        <w:rPr>
          <w:i/>
          <w:iCs/>
        </w:rPr>
        <w:t>-</w:t>
      </w:r>
      <w:proofErr w:type="gramEnd"/>
      <w:r w:rsidR="00A26B22" w:rsidRPr="008C122E">
        <w:rPr>
          <w:i/>
          <w:iCs/>
        </w:rPr>
        <w:t>слайд6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b/>
          <w:bCs/>
        </w:rPr>
        <w:t>Актуализация знаний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 xml:space="preserve">: Сегодня мы будем говорить о способах изменения давления, но сначала давайте вспомним о том, что такое давление. 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(Вызывает к доске учеников и вручает им карточки с текстом задания).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Рассказать о физической величине “давление” по обобщенному плану (план ответа приводится в карточке с вопросом).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proofErr w:type="gramStart"/>
      <w:r w:rsidRPr="008C122E">
        <w:t>Изобразить графически силы, действующие на данные тела (чертежи “груз на опоре” и “груз, подвешенный на нити” подготовлены на доске заранее) (</w:t>
      </w:r>
      <w:r w:rsidRPr="008C122E">
        <w:rPr>
          <w:i/>
          <w:iCs/>
        </w:rPr>
        <w:t>Данный вопрос позволяет повторить вопросы “Графическое изображение сил” и “Вес тела”</w:t>
      </w:r>
      <w:r w:rsidRPr="008C122E">
        <w:t>).</w:t>
      </w:r>
      <w:proofErr w:type="gramEnd"/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Выполнить письменно упр.12  №1.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Проверит консультант…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b/>
          <w:bCs/>
        </w:rPr>
      </w:pPr>
      <w:r w:rsidRPr="008C122E">
        <w:rPr>
          <w:i/>
          <w:iCs/>
        </w:rPr>
        <w:t xml:space="preserve">Ученики слушают </w:t>
      </w:r>
      <w:proofErr w:type="gramStart"/>
      <w:r w:rsidRPr="008C122E">
        <w:rPr>
          <w:i/>
          <w:iCs/>
        </w:rPr>
        <w:t>отвечающих</w:t>
      </w:r>
      <w:proofErr w:type="gramEnd"/>
      <w:r w:rsidRPr="008C122E">
        <w:rPr>
          <w:i/>
          <w:iCs/>
        </w:rPr>
        <w:t>, рецензируют и оценивают ответы.</w:t>
      </w:r>
      <w:r w:rsidRPr="008C122E">
        <w:t xml:space="preserve"> </w:t>
      </w:r>
      <w:r w:rsidRPr="008C122E">
        <w:rPr>
          <w:i/>
          <w:iCs/>
        </w:rPr>
        <w:t>Учитель при необходимости вмешивается в процесс оценивания.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b/>
          <w:bCs/>
        </w:rPr>
        <w:t>Объяснение нового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Что значит “изменить давление”?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Учащиеся</w:t>
      </w:r>
      <w:r w:rsidRPr="008C122E">
        <w:t>: Увеличить или уменьшить его.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Наверное, трудно сразу сказать, какими способами этого можно достичь. Давайте немного отвлечемся от физики и вспомним математику. Посмотрите на плакат “Сравнение дробей” (</w:t>
      </w:r>
      <w:proofErr w:type="gramStart"/>
      <w:r w:rsidRPr="008C122E">
        <w:t>см</w:t>
      </w:r>
      <w:proofErr w:type="gramEnd"/>
      <w:r w:rsidRPr="008C122E">
        <w:t>. Рис.1</w:t>
      </w:r>
      <w:r w:rsidR="00181A3A" w:rsidRPr="008C122E">
        <w:t>-слайд7</w:t>
      </w:r>
      <w:r w:rsidRPr="008C122E">
        <w:t>) и скажите, какими способами можно увеличить и уменьшить дробь.</w:t>
      </w:r>
    </w:p>
    <w:p w:rsidR="00155A18" w:rsidRPr="008C122E" w:rsidRDefault="006723BD" w:rsidP="00C416E7">
      <w:pPr>
        <w:pStyle w:val="a4"/>
        <w:spacing w:before="0" w:beforeAutospacing="0" w:after="0" w:afterAutospacing="0"/>
        <w:jc w:val="center"/>
      </w:pPr>
      <w:r w:rsidRPr="008C122E">
        <w:lastRenderedPageBreak/>
        <w:fldChar w:fldCharType="begin"/>
      </w:r>
      <w:r w:rsidR="00155A18" w:rsidRPr="008C122E">
        <w:instrText xml:space="preserve"> INCLUDEPICTURE "http://festival.1september.ru/articles/212946/img1.gif" \* MERGEFORMATINET </w:instrText>
      </w:r>
      <w:r w:rsidRPr="008C122E">
        <w:fldChar w:fldCharType="separate"/>
      </w:r>
      <w:r w:rsidRPr="008C122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ис.1. Сравнение дробей" style="width:235pt;height:146pt">
            <v:imagedata r:id="rId5" r:href="rId6"/>
          </v:shape>
        </w:pict>
      </w:r>
      <w:r w:rsidRPr="008C122E">
        <w:fldChar w:fldCharType="end"/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i/>
          <w:iCs/>
        </w:rPr>
        <w:t>Учащиеся выполняют задание.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i/>
          <w:iCs/>
        </w:rPr>
        <w:t xml:space="preserve">Учитель: </w:t>
      </w:r>
      <w:r w:rsidRPr="008C122E">
        <w:t>А теперь посмотрите на формулу для вычисления давления…</w:t>
      </w:r>
      <w:r w:rsidRPr="008C122E">
        <w:rPr>
          <w:i/>
          <w:iCs/>
        </w:rPr>
        <w:t>(если дети не догадываются, нужно обратить их внимание на то, что формула для давления представляет собой дробь</w:t>
      </w:r>
      <w:proofErr w:type="gramStart"/>
      <w:r w:rsidRPr="008C122E">
        <w:rPr>
          <w:i/>
          <w:iCs/>
        </w:rPr>
        <w:t>)</w:t>
      </w:r>
      <w:r w:rsidR="00181A3A" w:rsidRPr="008C122E">
        <w:rPr>
          <w:i/>
          <w:iCs/>
        </w:rPr>
        <w:t>-</w:t>
      </w:r>
      <w:proofErr w:type="gramEnd"/>
      <w:r w:rsidR="00181A3A" w:rsidRPr="008C122E">
        <w:rPr>
          <w:i/>
          <w:iCs/>
        </w:rPr>
        <w:t>слайд8</w:t>
      </w:r>
      <w:r w:rsidRPr="008C122E">
        <w:rPr>
          <w:i/>
          <w:iCs/>
        </w:rPr>
        <w:t>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Учащиеся</w:t>
      </w:r>
      <w:r w:rsidRPr="008C122E">
        <w:t>: Чтобы увеличить давление нужно увеличивать силу или уменьшать площадь, на которую действует эта сила, а чтобы уменьшить давление, нужно наоборот, уменьшать силу, или увеличивать площадь.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i/>
          <w:iCs/>
        </w:rPr>
        <w:t>(Учителю следует поощрить учащихся,</w:t>
      </w:r>
      <w:r w:rsidRPr="008C122E">
        <w:t xml:space="preserve"> </w:t>
      </w:r>
      <w:r w:rsidRPr="008C122E">
        <w:rPr>
          <w:i/>
          <w:iCs/>
        </w:rPr>
        <w:t xml:space="preserve">которые догадались о способах изменения давления). 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Как это можно записать в виде конспекта в тетрадях?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b/>
          <w:bCs/>
        </w:rPr>
      </w:pPr>
      <w:proofErr w:type="gramStart"/>
      <w:r w:rsidRPr="008C122E">
        <w:rPr>
          <w:i/>
          <w:iCs/>
        </w:rPr>
        <w:t>(Дети высказывают свои предложения</w:t>
      </w:r>
      <w:r w:rsidRPr="008C122E">
        <w:t>.</w:t>
      </w:r>
      <w:proofErr w:type="gramEnd"/>
      <w:r w:rsidRPr="008C122E">
        <w:t xml:space="preserve"> </w:t>
      </w:r>
      <w:r w:rsidRPr="008C122E">
        <w:rPr>
          <w:i/>
          <w:iCs/>
        </w:rPr>
        <w:t>Если они испытывают затруднения, предложить им свой вариант (</w:t>
      </w:r>
      <w:proofErr w:type="gramStart"/>
      <w:r w:rsidRPr="008C122E">
        <w:rPr>
          <w:i/>
          <w:iCs/>
        </w:rPr>
        <w:t>см</w:t>
      </w:r>
      <w:proofErr w:type="gramEnd"/>
      <w:r w:rsidRPr="008C122E">
        <w:rPr>
          <w:i/>
          <w:iCs/>
        </w:rPr>
        <w:t xml:space="preserve">. </w:t>
      </w:r>
      <w:r w:rsidRPr="008C122E">
        <w:t xml:space="preserve">Рис.2), </w:t>
      </w:r>
      <w:r w:rsidRPr="008C122E">
        <w:rPr>
          <w:i/>
          <w:iCs/>
        </w:rPr>
        <w:t>дети</w:t>
      </w:r>
      <w:r w:rsidRPr="008C122E">
        <w:t xml:space="preserve"> </w:t>
      </w:r>
      <w:r w:rsidRPr="008C122E">
        <w:rPr>
          <w:i/>
          <w:iCs/>
        </w:rPr>
        <w:t>записывают схему в тетрадь).</w:t>
      </w:r>
    </w:p>
    <w:p w:rsidR="00155A18" w:rsidRPr="008C122E" w:rsidRDefault="006723BD" w:rsidP="00C416E7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8C122E">
        <w:rPr>
          <w:b/>
          <w:bCs/>
        </w:rPr>
        <w:fldChar w:fldCharType="begin"/>
      </w:r>
      <w:r w:rsidR="00155A18" w:rsidRPr="008C122E">
        <w:rPr>
          <w:b/>
          <w:bCs/>
        </w:rPr>
        <w:instrText xml:space="preserve"> INCLUDEPICTURE "http://festival.1september.ru/articles/212946/img2.gif" \* MERGEFORMATINET </w:instrText>
      </w:r>
      <w:r w:rsidRPr="008C122E">
        <w:rPr>
          <w:b/>
          <w:bCs/>
        </w:rPr>
        <w:fldChar w:fldCharType="separate"/>
      </w:r>
      <w:r w:rsidRPr="008C122E">
        <w:rPr>
          <w:b/>
          <w:bCs/>
        </w:rPr>
        <w:pict>
          <v:shape id="_x0000_i1026" type="#_x0000_t75" alt="Рис.2" style="width:289pt;height:146pt">
            <v:imagedata r:id="rId7" r:href="rId8"/>
          </v:shape>
        </w:pict>
      </w:r>
      <w:r w:rsidRPr="008C122E">
        <w:rPr>
          <w:b/>
          <w:bCs/>
        </w:rPr>
        <w:fldChar w:fldCharType="end"/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b/>
          <w:bCs/>
        </w:rPr>
        <w:t>Экспресс-закрепление</w:t>
      </w:r>
      <w:r w:rsidR="00181A3A" w:rsidRPr="008C122E">
        <w:rPr>
          <w:b/>
          <w:bCs/>
        </w:rPr>
        <w:t>-слайд9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 xml:space="preserve">Учитель: </w:t>
      </w:r>
      <w:r w:rsidRPr="008C122E">
        <w:t>Если сила увеличилась в два раза, то давление…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Учащиеся: …</w:t>
      </w:r>
      <w:r w:rsidRPr="008C122E">
        <w:t>увеличилось в два раза.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Если площадь увеличилась в 4 раза, то давление…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Учащиеся: …</w:t>
      </w:r>
      <w:r w:rsidRPr="008C122E">
        <w:t xml:space="preserve"> уменьшилось в 4 раза.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Если давление увеличилось в 5 раз, то площадь…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Учащиеся: …</w:t>
      </w:r>
      <w:r w:rsidRPr="008C122E">
        <w:t xml:space="preserve"> уменьшилась в 5 раз.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Если давление уменьшилось в 2,7 раза, то сила…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Учащиеся: …</w:t>
      </w:r>
      <w:r w:rsidRPr="008C122E">
        <w:t>уменьшилась в 2,7 раза.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b/>
          <w:bCs/>
        </w:rPr>
        <w:t>Обобщение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b/>
          <w:bCs/>
        </w:rPr>
      </w:pPr>
      <w:r w:rsidRPr="008C122E">
        <w:rPr>
          <w:i/>
          <w:iCs/>
        </w:rPr>
        <w:t>Учитель четко по схеме рассказывает о способах изменения давления.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r w:rsidRPr="008C122E">
        <w:rPr>
          <w:b/>
          <w:bCs/>
        </w:rPr>
        <w:t>Закрепление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</w:t>
      </w:r>
      <w:r w:rsidRPr="008C122E">
        <w:t>: Знания о способах изменения давления очень широко используются и в природе и в деятельности человека. Хотите пример? Встаньте, пожалуйста.</w:t>
      </w:r>
    </w:p>
    <w:p w:rsidR="00155A18" w:rsidRPr="008C122E" w:rsidRDefault="00155A18" w:rsidP="00C416E7">
      <w:pPr>
        <w:pStyle w:val="a4"/>
        <w:spacing w:before="0" w:beforeAutospacing="0" w:after="0" w:afterAutospacing="0"/>
        <w:rPr>
          <w:i/>
          <w:iCs/>
        </w:rPr>
      </w:pPr>
      <w:proofErr w:type="spellStart"/>
      <w:r w:rsidRPr="008C122E">
        <w:rPr>
          <w:b/>
          <w:bCs/>
        </w:rPr>
        <w:t>Физминутка</w:t>
      </w:r>
      <w:proofErr w:type="spellEnd"/>
      <w:r w:rsidRPr="008C122E">
        <w:t xml:space="preserve">: </w:t>
      </w:r>
      <w:r w:rsidRPr="008C122E">
        <w:rPr>
          <w:i/>
          <w:iCs/>
        </w:rPr>
        <w:t>предложить детям встать на одну ногу, на обе ноги, встать на цыпочки, взять в руки книгу, положить книгу на место, при этом каждый раз выясняя, что происходит с давлением, которое каждый из них оказывает на пол.</w:t>
      </w:r>
    </w:p>
    <w:p w:rsidR="00155A18" w:rsidRPr="008C122E" w:rsidRDefault="00155A18" w:rsidP="00181A3A">
      <w:pPr>
        <w:pStyle w:val="a4"/>
        <w:spacing w:before="0" w:beforeAutospacing="0" w:after="0" w:afterAutospacing="0"/>
      </w:pPr>
      <w:r w:rsidRPr="008C122E">
        <w:rPr>
          <w:i/>
          <w:iCs/>
        </w:rPr>
        <w:t xml:space="preserve">Учитель: </w:t>
      </w:r>
      <w:r w:rsidRPr="008C122E">
        <w:t>Примеров, где используется знание о способах изменения давления, очень много и я предлагаю вам примеры, которые мы будем рассматривать</w:t>
      </w:r>
    </w:p>
    <w:p w:rsidR="00155A18" w:rsidRDefault="00155A18" w:rsidP="00C416E7">
      <w:pPr>
        <w:pStyle w:val="a4"/>
        <w:spacing w:before="0" w:beforeAutospacing="0" w:after="0" w:afterAutospacing="0"/>
      </w:pPr>
      <w:r w:rsidRPr="008C122E">
        <w:t>Далее дети отвечают на вопросы. Учитель по мере необходимости дает пояснения.</w:t>
      </w:r>
    </w:p>
    <w:p w:rsidR="008C122E" w:rsidRDefault="008C122E" w:rsidP="00C416E7">
      <w:pPr>
        <w:pStyle w:val="a4"/>
        <w:spacing w:before="0" w:beforeAutospacing="0" w:after="0" w:afterAutospacing="0"/>
      </w:pPr>
    </w:p>
    <w:p w:rsidR="008C122E" w:rsidRDefault="008C122E" w:rsidP="00C416E7">
      <w:pPr>
        <w:pStyle w:val="a4"/>
        <w:spacing w:before="0" w:beforeAutospacing="0" w:after="0" w:afterAutospacing="0"/>
      </w:pPr>
    </w:p>
    <w:p w:rsidR="008C122E" w:rsidRPr="008C122E" w:rsidRDefault="008C122E" w:rsidP="00C416E7">
      <w:pPr>
        <w:pStyle w:val="a4"/>
        <w:spacing w:before="0" w:beforeAutospacing="0" w:after="0" w:afterAutospacing="0"/>
      </w:pP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lastRenderedPageBreak/>
        <w:t>Карточки с вопросами: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255"/>
        <w:gridCol w:w="7786"/>
      </w:tblGrid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jc w:val="center"/>
            </w:pPr>
            <w:r w:rsidRPr="008C122E">
              <w:rPr>
                <w:b/>
                <w:bCs/>
              </w:rPr>
              <w:t>Вопросы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jc w:val="center"/>
            </w:pPr>
            <w:r w:rsidRPr="008C122E">
              <w:rPr>
                <w:b/>
                <w:bCs/>
              </w:rPr>
              <w:t xml:space="preserve">Пояснения, ответы </w:t>
            </w:r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181A3A">
            <w:r w:rsidRPr="008C122E">
              <w:t xml:space="preserve">В какой обуви удобнее отправляться в </w:t>
            </w:r>
            <w:proofErr w:type="spellStart"/>
            <w:r w:rsidRPr="008C122E">
              <w:t>поход</w:t>
            </w:r>
            <w:proofErr w:type="gramStart"/>
            <w:r w:rsidRPr="008C122E">
              <w:t>?</w:t>
            </w:r>
            <w:r w:rsidR="00181A3A" w:rsidRPr="008C122E">
              <w:t>-</w:t>
            </w:r>
            <w:proofErr w:type="gramEnd"/>
            <w:r w:rsidR="00181A3A" w:rsidRPr="008C122E">
              <w:t>слайд</w:t>
            </w:r>
            <w:proofErr w:type="spellEnd"/>
            <w:r w:rsidR="00181A3A" w:rsidRPr="008C122E">
              <w:t xml:space="preserve"> 10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>Иллюстрации:</w:t>
            </w:r>
            <w:r w:rsidRPr="008C122E">
              <w:t xml:space="preserve"> обувь на высоком узком и широком низком каблуках.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181A3A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>Ответ:</w:t>
            </w:r>
            <w:r w:rsidRPr="008C122E">
              <w:t xml:space="preserve"> в обуви на низком каблуке, так как в этом случае вес равномерно распределен по большей площади стопы и давление на стопу меньше, чем в обуви на высоком узком каблуке и ноги устают меньше. </w:t>
            </w:r>
            <w:r w:rsidR="00181A3A" w:rsidRPr="008C122E">
              <w:t>Слайд11</w:t>
            </w:r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r w:rsidRPr="008C122E">
              <w:t>Какую ручку лучше пришить к рюкзаку?</w:t>
            </w:r>
            <w:r w:rsidR="00181A3A" w:rsidRPr="008C122E">
              <w:t xml:space="preserve"> Слайд12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>Реквизит</w:t>
            </w:r>
            <w:r w:rsidRPr="008C122E">
              <w:t>: широкая лямка от рюкзака и узкий ремешок от дамской сумочки.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 xml:space="preserve">Ответ: </w:t>
            </w:r>
            <w:r w:rsidRPr="008C122E">
              <w:t>широкую лямку, так как вес рюкзака будет действовать на большую площадь лямки и давление на плечи будет меньше.</w:t>
            </w:r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r w:rsidRPr="008C122E">
              <w:t>Какой из лопат легче вскапывать грядку?</w:t>
            </w:r>
            <w:r w:rsidR="00181A3A" w:rsidRPr="008C122E">
              <w:t xml:space="preserve"> Слайд13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>Иллюстрация:</w:t>
            </w:r>
            <w:r w:rsidRPr="008C122E">
              <w:t xml:space="preserve"> лопаты прямоугольной и овальной формы.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>Ответ:</w:t>
            </w:r>
            <w:r w:rsidRPr="008C122E">
              <w:t xml:space="preserve"> лопатой овальной формы, т. к. площадь режущей кромки меньше, то давление на почву можно создавать, действуя меньшей силой.</w:t>
            </w:r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r w:rsidRPr="008C122E">
              <w:t>Почему ножницы нужно подавать тупыми концами вперед?</w:t>
            </w:r>
            <w:r w:rsidR="00181A3A" w:rsidRPr="008C122E">
              <w:t xml:space="preserve"> Слайд14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 xml:space="preserve">Реквизит: </w:t>
            </w:r>
            <w:r w:rsidRPr="008C122E">
              <w:t>ножницы.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proofErr w:type="gramStart"/>
            <w:r w:rsidRPr="008C122E">
              <w:rPr>
                <w:u w:val="single"/>
              </w:rPr>
              <w:t xml:space="preserve">Ответ: </w:t>
            </w:r>
            <w:r w:rsidRPr="008C122E">
              <w:t>у острых концов ножниц площадь меньше, чем у тупых, поэтому даже небольшим усилием можно создать значительное давление, что может привести к травме.</w:t>
            </w:r>
            <w:proofErr w:type="gramEnd"/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r w:rsidRPr="008C122E">
              <w:t>По какому признаку объединены эти объекты?</w:t>
            </w:r>
            <w:r w:rsidR="00A433F0" w:rsidRPr="008C122E">
              <w:t xml:space="preserve"> Слайд15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>Иллюстрации:</w:t>
            </w:r>
            <w:r w:rsidRPr="008C122E">
              <w:t xml:space="preserve"> игла, клещи, оса, пчела, шмель, комар.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 xml:space="preserve">Ответ: </w:t>
            </w:r>
            <w:r w:rsidRPr="008C122E">
              <w:t>из-за маленькой площади поверхности острия можно создавать большое давление, действуя малой силой.</w:t>
            </w:r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r w:rsidRPr="008C122E">
              <w:t>Юный натуралист нарисовал челюсти крокодила и гиппопотама. Все ли правильно он сделал?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 xml:space="preserve">Иллюстрации: </w:t>
            </w:r>
            <w:r w:rsidRPr="008C122E">
              <w:t>челюсти крокодила и гиппопотама, а подписи к рисункам прикрепить наоборот (</w:t>
            </w:r>
            <w:r w:rsidRPr="008C122E">
              <w:rPr>
                <w:i/>
                <w:iCs/>
              </w:rPr>
              <w:t>можно использовать изображения челюстей других хищников и травоядных, тогда следует внести соответствующие изменения в формулировку вопроса</w:t>
            </w:r>
            <w:r w:rsidRPr="008C122E">
              <w:t>).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 xml:space="preserve">Ответ: </w:t>
            </w:r>
            <w:r w:rsidRPr="008C122E">
              <w:t>У хищников есть клыки, позволяющие им небольшим усилием создавать большое давление на тело жертвы, травоядным такое “приспособление” не нужно.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i/>
                <w:iCs/>
              </w:rPr>
              <w:t xml:space="preserve">Можно привести такой пример: акулы сжимают свою жертву с силой давления несколько тонн на квадратный сантиметр </w:t>
            </w:r>
            <w:r w:rsidRPr="008C122E">
              <w:t>[2]</w:t>
            </w:r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A433F0">
            <w:r w:rsidRPr="008C122E">
              <w:t>Удав не ядовит, но не менее опасен, чем ядовитые змеи. Почему?</w:t>
            </w:r>
            <w:r w:rsidR="00A433F0" w:rsidRPr="008C122E">
              <w:t xml:space="preserve"> Слайд16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 xml:space="preserve">Иллюстрация: </w:t>
            </w:r>
            <w:r w:rsidRPr="008C122E">
              <w:t>удав.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proofErr w:type="gramStart"/>
            <w:r w:rsidRPr="008C122E">
              <w:rPr>
                <w:u w:val="single"/>
              </w:rPr>
              <w:t>Ответ:</w:t>
            </w:r>
            <w:r w:rsidRPr="008C122E">
              <w:t xml:space="preserve"> удав, обвиваясь вокруг тела жертвы, напрягает мышцы (т. е. увеличивает силу) и, таким образом, создает большое давление на нее. [3]</w:t>
            </w:r>
            <w:proofErr w:type="gramEnd"/>
          </w:p>
        </w:tc>
      </w:tr>
      <w:tr w:rsidR="00155A18" w:rsidRPr="008C122E" w:rsidTr="00C416E7">
        <w:trPr>
          <w:tblCellSpacing w:w="7" w:type="dxa"/>
        </w:trPr>
        <w:tc>
          <w:tcPr>
            <w:tcW w:w="1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r w:rsidRPr="008C122E">
              <w:t>Какие изменения во внешнем виде храмов произошли и чем это связано?</w:t>
            </w:r>
          </w:p>
        </w:tc>
        <w:tc>
          <w:tcPr>
            <w:tcW w:w="35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5A18" w:rsidRPr="008C122E" w:rsidRDefault="00155A18" w:rsidP="00C416E7">
            <w:pPr>
              <w:rPr>
                <w:u w:val="single"/>
              </w:rPr>
            </w:pPr>
            <w:r w:rsidRPr="008C122E">
              <w:rPr>
                <w:u w:val="single"/>
              </w:rPr>
              <w:t>Иллюстрации:</w:t>
            </w:r>
            <w:r w:rsidRPr="008C122E">
              <w:t xml:space="preserve"> внешний вид и интерьер романского и готического храмов.</w:t>
            </w:r>
            <w:r w:rsidRPr="008C122E">
              <w:rPr>
                <w:u w:val="single"/>
              </w:rPr>
              <w:t xml:space="preserve">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>Указание:</w:t>
            </w:r>
            <w:r w:rsidRPr="008C122E">
              <w:t xml:space="preserve"> провести предварительную беседу, сначала убедиться в том, что дети правильно определили стили, затем обратить внимание детей на массивные стены и обилие массивных колонн в романском храме и на высокое, ажурное здание храма в готическом стиле. Сказать можно примерно так: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b/>
                <w:bCs/>
              </w:rPr>
              <w:t xml:space="preserve">С изобретением пороха храмы утратили функцию крепости, поэтому строители стали уделять большее внимание эстетической стороне: храмы стали выше, выглядели ажурными, стали более светлыми и просторными внутри. Не последнюю роль в этом сыграло знание законов физики и, в частности того, о чем мы </w:t>
            </w:r>
            <w:r w:rsidRPr="008C122E">
              <w:rPr>
                <w:b/>
                <w:bCs/>
              </w:rPr>
              <w:lastRenderedPageBreak/>
              <w:t>говорили сегодня на уроке.</w:t>
            </w:r>
            <w:r w:rsidRPr="008C122E">
              <w:t xml:space="preserve"> (После этого прочитать вопрос из карточки). </w:t>
            </w:r>
          </w:p>
          <w:p w:rsidR="00155A18" w:rsidRPr="008C122E" w:rsidRDefault="00155A18" w:rsidP="00C416E7">
            <w:pPr>
              <w:pStyle w:val="a4"/>
              <w:spacing w:before="0" w:beforeAutospacing="0" w:after="0" w:afterAutospacing="0"/>
            </w:pPr>
            <w:r w:rsidRPr="008C122E">
              <w:rPr>
                <w:u w:val="single"/>
              </w:rPr>
              <w:t xml:space="preserve">Ответ </w:t>
            </w:r>
            <w:r w:rsidRPr="008C122E">
              <w:rPr>
                <w:i/>
                <w:iCs/>
              </w:rPr>
              <w:t xml:space="preserve">(все упоминаемые архитектурные детали следует показать на иллюстрациях): </w:t>
            </w:r>
            <w:r w:rsidRPr="008C122E">
              <w:t xml:space="preserve">Свод обладает не только тяжестью, но и так называемым боковым распором, силой направленной в стороны, стремящейся раздавить, обрушить опоры. Выдержать тяжесть и погасить боковой распор могут очень прочные и толстые стены (романский стиль). Воздушность и сказочность готического собора имеет рациональную основу: она вытекает из каркасной системы постройки, ставшей важнейшим достижением готики. Основу каркасной конструкции составляет крестовый </w:t>
            </w:r>
            <w:proofErr w:type="spellStart"/>
            <w:r w:rsidRPr="008C122E">
              <w:t>нервюрный</w:t>
            </w:r>
            <w:proofErr w:type="spellEnd"/>
            <w:r w:rsidRPr="008C122E">
              <w:t xml:space="preserve"> свод (нервюры - выступающие ребра свода, образующие арки). Нововведение готической архитектуры - последовательное использование стрельчатых арок, обладающих меньшим боковым распором, позволяющих расширить пространство. Рабочей частью архитектуры с </w:t>
            </w:r>
            <w:proofErr w:type="spellStart"/>
            <w:r w:rsidRPr="008C122E">
              <w:t>нервюрными</w:t>
            </w:r>
            <w:proofErr w:type="spellEnd"/>
            <w:r w:rsidRPr="008C122E">
              <w:t xml:space="preserve"> сводами, фокусирующими давление в определенных точках, становятся опоры, а не стена. Внутри здания это колонны, а снаружи - контрфорсы - вертикальные выступы, увеличивающие его устойчивость. В соборах, где главный неф выше боковых, используются соединительные арки - аркбутаны, которые перебрасывались от свода главного нефа на контрфорсы бокового. </w:t>
            </w:r>
            <w:proofErr w:type="gramStart"/>
            <w:r w:rsidRPr="008C122E">
              <w:t>Тело здания, скрепленное скелетом из стрельчатого свода, аркбутанов, контрфорсов, опор, стало легким, получило возможность расти вверх (готический стиль - “Устремленные ввысь!”. [4]</w:t>
            </w:r>
            <w:proofErr w:type="gramEnd"/>
          </w:p>
        </w:tc>
      </w:tr>
    </w:tbl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b/>
          <w:bCs/>
        </w:rPr>
        <w:lastRenderedPageBreak/>
        <w:t>Итог урока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 xml:space="preserve">Еще раз вернуться к вопросам </w:t>
      </w:r>
      <w:proofErr w:type="spellStart"/>
      <w:r w:rsidRPr="008C122E">
        <w:t>целеполагания</w:t>
      </w:r>
      <w:proofErr w:type="spellEnd"/>
      <w:r w:rsidRPr="008C122E">
        <w:t xml:space="preserve"> и ответить на них; объявить и при необходимости прокомментировать оценки за урок (Стоит поощрить положительной оценкой тех, кто давал правильные, полные ответы на вопросы закрепления).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b/>
          <w:bCs/>
        </w:rPr>
        <w:t>Д/</w:t>
      </w:r>
      <w:proofErr w:type="spellStart"/>
      <w:r w:rsidRPr="008C122E">
        <w:rPr>
          <w:b/>
          <w:bCs/>
        </w:rPr>
        <w:t>з</w:t>
      </w:r>
      <w:proofErr w:type="spellEnd"/>
      <w:r w:rsidRPr="008C122E">
        <w:t xml:space="preserve"> 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Приготовить рассказ по схеме с привлечением примеров из текста § 34, упр. 13 устно, для желающих - выполнить задание 6 или придумать свой вопрос о применении способов изменения давления.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i/>
          <w:iCs/>
        </w:rPr>
        <w:t>Учитель благодарит учащихся за работу на уроке и прощается с ними.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rPr>
          <w:b/>
          <w:bCs/>
        </w:rPr>
        <w:t>Список литературы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1. Большая энциклопедия природы //Жизнь растений. Т.6. - М.: Мир книги, 2002, С.42.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2. В мире дикой природы //Рыбы, карта 4. Изд-в</w:t>
      </w:r>
      <w:proofErr w:type="gramStart"/>
      <w:r w:rsidRPr="008C122E">
        <w:t>о ООО</w:t>
      </w:r>
      <w:proofErr w:type="gramEnd"/>
      <w:r w:rsidRPr="008C122E">
        <w:t xml:space="preserve"> “</w:t>
      </w:r>
      <w:proofErr w:type="spellStart"/>
      <w:r w:rsidRPr="008C122E">
        <w:t>Интернейшн</w:t>
      </w:r>
      <w:proofErr w:type="spellEnd"/>
      <w:r w:rsidRPr="008C122E">
        <w:t xml:space="preserve"> </w:t>
      </w:r>
      <w:proofErr w:type="spellStart"/>
      <w:r w:rsidRPr="008C122E">
        <w:t>Мастерс</w:t>
      </w:r>
      <w:proofErr w:type="spellEnd"/>
      <w:r w:rsidRPr="008C122E">
        <w:t xml:space="preserve"> </w:t>
      </w:r>
      <w:proofErr w:type="spellStart"/>
      <w:r w:rsidRPr="008C122E">
        <w:t>Паблишерс</w:t>
      </w:r>
      <w:proofErr w:type="spellEnd"/>
      <w:r w:rsidRPr="008C122E">
        <w:t>”.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>3. Большая энциклопедия природы // Жизнь животных т 1. - М.: Мир книги, 2002. С.180.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 xml:space="preserve">4. Новая школьная энциклопедия// Искусство - М.: </w:t>
      </w:r>
      <w:proofErr w:type="spellStart"/>
      <w:r w:rsidRPr="008C122E">
        <w:t>Росмэн</w:t>
      </w:r>
      <w:proofErr w:type="spellEnd"/>
      <w:r w:rsidRPr="008C122E">
        <w:t xml:space="preserve"> Педагогика-пресс, 2003. С.203, 207.</w:t>
      </w:r>
    </w:p>
    <w:p w:rsidR="00155A18" w:rsidRPr="008C122E" w:rsidRDefault="00155A18" w:rsidP="00C416E7">
      <w:pPr>
        <w:pStyle w:val="a4"/>
        <w:spacing w:before="0" w:beforeAutospacing="0" w:after="0" w:afterAutospacing="0"/>
      </w:pPr>
      <w:r w:rsidRPr="008C122E">
        <w:t xml:space="preserve">5. </w:t>
      </w:r>
      <w:proofErr w:type="spellStart"/>
      <w:r w:rsidRPr="008C122E">
        <w:t>Перышкин</w:t>
      </w:r>
      <w:proofErr w:type="spellEnd"/>
      <w:r w:rsidRPr="008C122E">
        <w:t xml:space="preserve"> А. В. “Физика” 7 класс //Учебник. М.: Дрофа, 2004.</w:t>
      </w:r>
    </w:p>
    <w:p w:rsidR="00155A18" w:rsidRPr="008C122E" w:rsidRDefault="006723BD" w:rsidP="00C416E7">
      <w:r w:rsidRPr="008C122E">
        <w:pict>
          <v:rect id="_x0000_i1027" style="width:0;height:1.5pt" o:hralign="center" o:hrstd="t" o:hr="t" fillcolor="gray" stroked="f"/>
        </w:pict>
      </w:r>
    </w:p>
    <w:sectPr w:rsidR="00155A18" w:rsidRPr="008C122E" w:rsidSect="00C416E7">
      <w:pgSz w:w="11906" w:h="16838"/>
      <w:pgMar w:top="709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4852"/>
    <w:multiLevelType w:val="multilevel"/>
    <w:tmpl w:val="770A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A18"/>
    <w:rsid w:val="00155A18"/>
    <w:rsid w:val="00181A3A"/>
    <w:rsid w:val="006723BD"/>
    <w:rsid w:val="007542FB"/>
    <w:rsid w:val="007E7D27"/>
    <w:rsid w:val="008C122E"/>
    <w:rsid w:val="00A26B22"/>
    <w:rsid w:val="00A433F0"/>
    <w:rsid w:val="00BE3379"/>
    <w:rsid w:val="00C416E7"/>
    <w:rsid w:val="00DB0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1BD"/>
    <w:rPr>
      <w:sz w:val="24"/>
      <w:szCs w:val="24"/>
    </w:rPr>
  </w:style>
  <w:style w:type="paragraph" w:styleId="1">
    <w:name w:val="heading 1"/>
    <w:basedOn w:val="a"/>
    <w:qFormat/>
    <w:rsid w:val="00155A18"/>
    <w:pPr>
      <w:spacing w:before="100" w:beforeAutospacing="1" w:after="100"/>
      <w:outlineLvl w:val="0"/>
    </w:pPr>
    <w:rPr>
      <w:rFonts w:ascii="Arial" w:hAnsi="Arial" w:cs="Arial"/>
      <w:b/>
      <w:bCs/>
      <w:color w:val="841C0E"/>
      <w:kern w:val="36"/>
      <w:sz w:val="28"/>
      <w:szCs w:val="28"/>
    </w:rPr>
  </w:style>
  <w:style w:type="paragraph" w:styleId="3">
    <w:name w:val="heading 3"/>
    <w:basedOn w:val="a"/>
    <w:qFormat/>
    <w:rsid w:val="00155A18"/>
    <w:pPr>
      <w:spacing w:before="100" w:beforeAutospacing="1" w:after="100"/>
      <w:outlineLvl w:val="2"/>
    </w:pPr>
    <w:rPr>
      <w:rFonts w:ascii="Arial" w:hAnsi="Arial" w:cs="Arial"/>
      <w:b/>
      <w:bCs/>
      <w:color w:val="841C0E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5A18"/>
    <w:rPr>
      <w:color w:val="000000"/>
      <w:u w:val="single"/>
    </w:rPr>
  </w:style>
  <w:style w:type="paragraph" w:styleId="a4">
    <w:name w:val="Normal (Web)"/>
    <w:basedOn w:val="a"/>
    <w:rsid w:val="00155A1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festival.1september.ru/articles/212946/img2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festival.1september.ru/articles/212946/img1.gi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1570</Words>
  <Characters>8950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Урок физики в 7-м классе на тему "Способы изменения давления"</vt:lpstr>
    </vt:vector>
  </TitlesOfParts>
  <Company>БРФИО</Company>
  <LinksUpToDate>false</LinksUpToDate>
  <CharactersWithSpaces>10500</CharactersWithSpaces>
  <SharedDoc>false</SharedDoc>
  <HLinks>
    <vt:vector size="12" baseType="variant">
      <vt:variant>
        <vt:i4>4</vt:i4>
      </vt:variant>
      <vt:variant>
        <vt:i4>3</vt:i4>
      </vt:variant>
      <vt:variant>
        <vt:i4>0</vt:i4>
      </vt:variant>
      <vt:variant>
        <vt:i4>5</vt:i4>
      </vt:variant>
      <vt:variant>
        <vt:lpwstr>http://festival.1september.ru/index.php?subject=2</vt:lpwstr>
      </vt:variant>
      <vt:variant>
        <vt:lpwstr/>
      </vt:variant>
      <vt:variant>
        <vt:i4>92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http://festival.1september.ru/index.php?member=201076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Урок физики в 7-м классе на тему "Способы изменения давления"</dc:title>
  <dc:creator>школа</dc:creator>
  <cp:lastModifiedBy>RePack by SPecialiST</cp:lastModifiedBy>
  <cp:revision>7</cp:revision>
  <dcterms:created xsi:type="dcterms:W3CDTF">2013-09-07T19:42:00Z</dcterms:created>
  <dcterms:modified xsi:type="dcterms:W3CDTF">2015-09-06T15:50:00Z</dcterms:modified>
</cp:coreProperties>
</file>