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96" w:rsidRDefault="00A17EF2" w:rsidP="00A17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Бюджетное учреждение</w:t>
      </w:r>
    </w:p>
    <w:p w:rsidR="00A17EF2" w:rsidRDefault="00A17EF2" w:rsidP="00A17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Ханты-Мансийского автономного округа-Югры</w:t>
      </w:r>
    </w:p>
    <w:p w:rsidR="00A17EF2" w:rsidRDefault="00A17EF2" w:rsidP="00A17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«Центр социальной помощи семье и детям «Росток»</w:t>
      </w:r>
    </w:p>
    <w:p w:rsidR="00A17EF2" w:rsidRDefault="00A17EF2" w:rsidP="00A17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Стационарное отделение</w:t>
      </w:r>
    </w:p>
    <w:p w:rsidR="00A17EF2" w:rsidRDefault="00A17EF2" w:rsidP="00A17EF2">
      <w:pPr>
        <w:spacing w:after="0" w:line="240" w:lineRule="auto"/>
        <w:jc w:val="center"/>
        <w:rPr>
          <w:rFonts w:ascii="Times New Roman" w:hAnsi="Times New Roman" w:cs="Times New Roman"/>
          <w:sz w:val="28"/>
          <w:szCs w:val="28"/>
        </w:rPr>
      </w:pPr>
    </w:p>
    <w:p w:rsidR="00A17EF2" w:rsidRDefault="00A17EF2" w:rsidP="00A17EF2">
      <w:pPr>
        <w:spacing w:after="0" w:line="240" w:lineRule="auto"/>
        <w:jc w:val="center"/>
        <w:rPr>
          <w:rFonts w:ascii="Times New Roman" w:hAnsi="Times New Roman" w:cs="Times New Roman"/>
          <w:sz w:val="28"/>
          <w:szCs w:val="28"/>
        </w:rPr>
      </w:pPr>
    </w:p>
    <w:p w:rsidR="00A17EF2" w:rsidRDefault="00A17EF2" w:rsidP="00A17EF2">
      <w:pPr>
        <w:spacing w:after="0" w:line="240" w:lineRule="auto"/>
        <w:jc w:val="center"/>
        <w:rPr>
          <w:rFonts w:ascii="Times New Roman" w:hAnsi="Times New Roman" w:cs="Times New Roman"/>
          <w:sz w:val="28"/>
          <w:szCs w:val="28"/>
        </w:rPr>
      </w:pPr>
    </w:p>
    <w:p w:rsidR="00A17EF2" w:rsidRDefault="00A17EF2" w:rsidP="00A17EF2">
      <w:pPr>
        <w:spacing w:after="0" w:line="240" w:lineRule="auto"/>
        <w:jc w:val="center"/>
        <w:rPr>
          <w:rFonts w:ascii="Times New Roman" w:hAnsi="Times New Roman" w:cs="Times New Roman"/>
          <w:sz w:val="28"/>
          <w:szCs w:val="28"/>
        </w:rPr>
      </w:pPr>
    </w:p>
    <w:p w:rsidR="00A17EF2" w:rsidRDefault="00A17EF2" w:rsidP="00A17EF2">
      <w:pPr>
        <w:spacing w:after="0" w:line="240" w:lineRule="auto"/>
        <w:rPr>
          <w:rFonts w:ascii="Times New Roman" w:hAnsi="Times New Roman" w:cs="Times New Roman"/>
          <w:sz w:val="28"/>
          <w:szCs w:val="28"/>
        </w:rPr>
      </w:pPr>
    </w:p>
    <w:p w:rsidR="00A17EF2" w:rsidRDefault="00A17EF2" w:rsidP="00A17EF2">
      <w:pPr>
        <w:spacing w:after="0" w:line="240" w:lineRule="auto"/>
        <w:rPr>
          <w:rFonts w:ascii="Times New Roman" w:hAnsi="Times New Roman" w:cs="Times New Roman"/>
          <w:sz w:val="28"/>
          <w:szCs w:val="28"/>
        </w:rPr>
      </w:pPr>
    </w:p>
    <w:p w:rsidR="00A17EF2" w:rsidRPr="00A17EF2" w:rsidRDefault="00A17EF2" w:rsidP="00A17EF2">
      <w:pPr>
        <w:spacing w:after="0" w:line="240" w:lineRule="auto"/>
        <w:jc w:val="center"/>
        <w:rPr>
          <w:rFonts w:ascii="Times New Roman" w:hAnsi="Times New Roman" w:cs="Times New Roman"/>
          <w:b/>
          <w:sz w:val="52"/>
          <w:szCs w:val="28"/>
        </w:rPr>
      </w:pPr>
    </w:p>
    <w:p w:rsidR="00A17EF2" w:rsidRPr="00A17EF2" w:rsidRDefault="00A17EF2" w:rsidP="00A17EF2">
      <w:pPr>
        <w:tabs>
          <w:tab w:val="left" w:pos="4110"/>
        </w:tabs>
        <w:spacing w:after="0" w:line="240" w:lineRule="auto"/>
        <w:jc w:val="center"/>
        <w:rPr>
          <w:rFonts w:ascii="Times New Roman" w:hAnsi="Times New Roman" w:cs="Times New Roman"/>
          <w:b/>
          <w:sz w:val="52"/>
          <w:szCs w:val="28"/>
        </w:rPr>
      </w:pPr>
      <w:r w:rsidRPr="00A17EF2">
        <w:rPr>
          <w:rFonts w:ascii="Times New Roman" w:hAnsi="Times New Roman" w:cs="Times New Roman"/>
          <w:b/>
          <w:sz w:val="52"/>
          <w:szCs w:val="28"/>
        </w:rPr>
        <w:t>Консультация для родителей на тему:</w:t>
      </w:r>
    </w:p>
    <w:p w:rsidR="00A17EF2" w:rsidRDefault="00A17EF2" w:rsidP="00A17EF2">
      <w:pPr>
        <w:tabs>
          <w:tab w:val="left" w:pos="4110"/>
        </w:tabs>
        <w:spacing w:after="0" w:line="240" w:lineRule="auto"/>
        <w:jc w:val="center"/>
        <w:rPr>
          <w:rFonts w:ascii="Times New Roman" w:hAnsi="Times New Roman" w:cs="Times New Roman"/>
          <w:b/>
          <w:sz w:val="52"/>
          <w:szCs w:val="28"/>
        </w:rPr>
      </w:pPr>
      <w:r w:rsidRPr="00A17EF2">
        <w:rPr>
          <w:rFonts w:ascii="Times New Roman" w:hAnsi="Times New Roman" w:cs="Times New Roman"/>
          <w:b/>
          <w:sz w:val="52"/>
          <w:szCs w:val="28"/>
        </w:rPr>
        <w:t>«Учебная самостоятельность»</w:t>
      </w:r>
    </w:p>
    <w:p w:rsidR="00A17EF2" w:rsidRDefault="00A17EF2" w:rsidP="00A17EF2">
      <w:pPr>
        <w:tabs>
          <w:tab w:val="left" w:pos="4110"/>
        </w:tabs>
        <w:spacing w:after="0" w:line="240" w:lineRule="auto"/>
        <w:jc w:val="center"/>
        <w:rPr>
          <w:rFonts w:ascii="Times New Roman" w:hAnsi="Times New Roman" w:cs="Times New Roman"/>
          <w:b/>
          <w:sz w:val="52"/>
          <w:szCs w:val="28"/>
        </w:rPr>
      </w:pPr>
    </w:p>
    <w:p w:rsidR="00A17EF2" w:rsidRDefault="00A17EF2" w:rsidP="00A17EF2">
      <w:pPr>
        <w:tabs>
          <w:tab w:val="left" w:pos="4110"/>
        </w:tabs>
        <w:spacing w:after="0" w:line="240" w:lineRule="auto"/>
        <w:jc w:val="center"/>
        <w:rPr>
          <w:rFonts w:ascii="Times New Roman" w:hAnsi="Times New Roman" w:cs="Times New Roman"/>
          <w:b/>
          <w:sz w:val="52"/>
          <w:szCs w:val="28"/>
        </w:rPr>
      </w:pPr>
    </w:p>
    <w:p w:rsidR="00A17EF2" w:rsidRDefault="00A17EF2" w:rsidP="00A17EF2">
      <w:pPr>
        <w:tabs>
          <w:tab w:val="left" w:pos="4110"/>
        </w:tabs>
        <w:spacing w:after="0" w:line="240" w:lineRule="auto"/>
        <w:jc w:val="center"/>
        <w:rPr>
          <w:rFonts w:ascii="Times New Roman" w:hAnsi="Times New Roman" w:cs="Times New Roman"/>
          <w:b/>
          <w:sz w:val="52"/>
          <w:szCs w:val="28"/>
        </w:rPr>
      </w:pPr>
    </w:p>
    <w:p w:rsidR="00A17EF2" w:rsidRDefault="00A17EF2" w:rsidP="00A17EF2">
      <w:pPr>
        <w:tabs>
          <w:tab w:val="left" w:pos="4110"/>
        </w:tabs>
        <w:spacing w:after="0" w:line="240" w:lineRule="auto"/>
        <w:jc w:val="center"/>
        <w:rPr>
          <w:rFonts w:ascii="Times New Roman" w:hAnsi="Times New Roman" w:cs="Times New Roman"/>
          <w:b/>
          <w:sz w:val="52"/>
          <w:szCs w:val="28"/>
        </w:rPr>
      </w:pPr>
    </w:p>
    <w:p w:rsidR="00A17EF2" w:rsidRDefault="00A17EF2" w:rsidP="00A17EF2">
      <w:pPr>
        <w:tabs>
          <w:tab w:val="left" w:pos="4110"/>
        </w:tabs>
        <w:spacing w:after="0" w:line="240" w:lineRule="auto"/>
        <w:jc w:val="center"/>
        <w:rPr>
          <w:rFonts w:ascii="Times New Roman" w:hAnsi="Times New Roman" w:cs="Times New Roman"/>
          <w:b/>
          <w:sz w:val="28"/>
          <w:szCs w:val="28"/>
        </w:rPr>
      </w:pPr>
    </w:p>
    <w:p w:rsidR="00A17EF2" w:rsidRDefault="00A17EF2" w:rsidP="00A17EF2">
      <w:pPr>
        <w:tabs>
          <w:tab w:val="left" w:pos="4110"/>
        </w:tabs>
        <w:spacing w:after="0" w:line="240" w:lineRule="auto"/>
        <w:jc w:val="center"/>
        <w:rPr>
          <w:rFonts w:ascii="Times New Roman" w:hAnsi="Times New Roman" w:cs="Times New Roman"/>
          <w:b/>
          <w:sz w:val="28"/>
          <w:szCs w:val="28"/>
        </w:rPr>
      </w:pPr>
    </w:p>
    <w:p w:rsidR="00A17EF2" w:rsidRDefault="00A17EF2" w:rsidP="00A17EF2">
      <w:pPr>
        <w:tabs>
          <w:tab w:val="left" w:pos="4110"/>
        </w:tabs>
        <w:spacing w:after="0" w:line="240" w:lineRule="auto"/>
        <w:jc w:val="center"/>
        <w:rPr>
          <w:rFonts w:ascii="Times New Roman" w:hAnsi="Times New Roman" w:cs="Times New Roman"/>
          <w:b/>
          <w:sz w:val="28"/>
          <w:szCs w:val="28"/>
        </w:rPr>
      </w:pPr>
    </w:p>
    <w:p w:rsidR="00A17EF2" w:rsidRDefault="00A17EF2" w:rsidP="00A17EF2">
      <w:pPr>
        <w:tabs>
          <w:tab w:val="left" w:pos="4110"/>
        </w:tabs>
        <w:spacing w:after="0" w:line="240" w:lineRule="auto"/>
        <w:jc w:val="center"/>
        <w:rPr>
          <w:rFonts w:ascii="Times New Roman" w:hAnsi="Times New Roman" w:cs="Times New Roman"/>
          <w:b/>
          <w:sz w:val="28"/>
          <w:szCs w:val="28"/>
        </w:rPr>
      </w:pPr>
    </w:p>
    <w:p w:rsidR="00A17EF2" w:rsidRDefault="00A17EF2" w:rsidP="00A17EF2">
      <w:pPr>
        <w:tabs>
          <w:tab w:val="left" w:pos="4110"/>
        </w:tabs>
        <w:spacing w:after="0" w:line="240" w:lineRule="auto"/>
        <w:jc w:val="center"/>
        <w:rPr>
          <w:rFonts w:ascii="Times New Roman" w:hAnsi="Times New Roman" w:cs="Times New Roman"/>
          <w:b/>
          <w:sz w:val="28"/>
          <w:szCs w:val="28"/>
        </w:rPr>
      </w:pPr>
    </w:p>
    <w:p w:rsidR="00A17EF2" w:rsidRDefault="00A17EF2" w:rsidP="00A17EF2">
      <w:pPr>
        <w:tabs>
          <w:tab w:val="left" w:pos="4110"/>
        </w:tabs>
        <w:spacing w:after="0" w:line="240" w:lineRule="auto"/>
        <w:jc w:val="center"/>
        <w:rPr>
          <w:rFonts w:ascii="Times New Roman" w:hAnsi="Times New Roman" w:cs="Times New Roman"/>
          <w:b/>
          <w:sz w:val="28"/>
          <w:szCs w:val="28"/>
        </w:rPr>
      </w:pPr>
    </w:p>
    <w:p w:rsidR="00A17EF2" w:rsidRDefault="00A17EF2" w:rsidP="00A17EF2">
      <w:pPr>
        <w:tabs>
          <w:tab w:val="left" w:pos="4110"/>
        </w:tabs>
        <w:spacing w:after="0" w:line="240" w:lineRule="auto"/>
        <w:jc w:val="center"/>
        <w:rPr>
          <w:rFonts w:ascii="Times New Roman" w:hAnsi="Times New Roman" w:cs="Times New Roman"/>
          <w:b/>
          <w:sz w:val="28"/>
          <w:szCs w:val="28"/>
        </w:rPr>
      </w:pPr>
    </w:p>
    <w:p w:rsidR="00A17EF2" w:rsidRDefault="00A17EF2" w:rsidP="00A17EF2">
      <w:pPr>
        <w:tabs>
          <w:tab w:val="left" w:pos="4110"/>
        </w:tabs>
        <w:spacing w:after="0" w:line="240" w:lineRule="auto"/>
        <w:jc w:val="center"/>
        <w:rPr>
          <w:rFonts w:ascii="Times New Roman" w:hAnsi="Times New Roman" w:cs="Times New Roman"/>
          <w:b/>
          <w:sz w:val="28"/>
          <w:szCs w:val="28"/>
        </w:rPr>
      </w:pPr>
    </w:p>
    <w:p w:rsidR="00A17EF2" w:rsidRDefault="00A17EF2" w:rsidP="00A17EF2">
      <w:pPr>
        <w:tabs>
          <w:tab w:val="left" w:pos="4110"/>
        </w:tabs>
        <w:spacing w:after="0" w:line="240" w:lineRule="auto"/>
        <w:jc w:val="center"/>
        <w:rPr>
          <w:rFonts w:ascii="Times New Roman" w:hAnsi="Times New Roman" w:cs="Times New Roman"/>
          <w:b/>
          <w:sz w:val="28"/>
          <w:szCs w:val="28"/>
        </w:rPr>
      </w:pPr>
    </w:p>
    <w:p w:rsidR="00A17EF2" w:rsidRDefault="00A17EF2" w:rsidP="00A17EF2">
      <w:pPr>
        <w:tabs>
          <w:tab w:val="left" w:pos="4110"/>
        </w:tabs>
        <w:spacing w:after="0" w:line="240" w:lineRule="auto"/>
        <w:jc w:val="center"/>
        <w:rPr>
          <w:rFonts w:ascii="Times New Roman" w:hAnsi="Times New Roman" w:cs="Times New Roman"/>
          <w:b/>
          <w:sz w:val="28"/>
          <w:szCs w:val="28"/>
        </w:rPr>
      </w:pPr>
    </w:p>
    <w:p w:rsidR="00A17EF2" w:rsidRDefault="00A17EF2" w:rsidP="00A17EF2">
      <w:pPr>
        <w:tabs>
          <w:tab w:val="left" w:pos="4110"/>
        </w:tabs>
        <w:spacing w:after="0" w:line="240" w:lineRule="auto"/>
        <w:jc w:val="center"/>
        <w:rPr>
          <w:rFonts w:ascii="Times New Roman" w:hAnsi="Times New Roman" w:cs="Times New Roman"/>
          <w:b/>
          <w:sz w:val="28"/>
          <w:szCs w:val="28"/>
        </w:rPr>
      </w:pPr>
    </w:p>
    <w:p w:rsidR="00A17EF2" w:rsidRDefault="00A17EF2" w:rsidP="00A17EF2">
      <w:pPr>
        <w:tabs>
          <w:tab w:val="left" w:pos="4110"/>
        </w:tabs>
        <w:spacing w:after="0" w:line="240" w:lineRule="auto"/>
        <w:jc w:val="center"/>
        <w:rPr>
          <w:rFonts w:ascii="Times New Roman" w:hAnsi="Times New Roman" w:cs="Times New Roman"/>
          <w:b/>
          <w:sz w:val="28"/>
          <w:szCs w:val="28"/>
        </w:rPr>
      </w:pPr>
    </w:p>
    <w:p w:rsidR="00A17EF2" w:rsidRDefault="00A17EF2" w:rsidP="00A17EF2">
      <w:pPr>
        <w:tabs>
          <w:tab w:val="left" w:pos="4110"/>
        </w:tabs>
        <w:spacing w:after="0" w:line="240" w:lineRule="auto"/>
        <w:jc w:val="center"/>
        <w:rPr>
          <w:rFonts w:ascii="Times New Roman" w:hAnsi="Times New Roman" w:cs="Times New Roman"/>
          <w:b/>
          <w:sz w:val="28"/>
          <w:szCs w:val="28"/>
        </w:rPr>
      </w:pPr>
    </w:p>
    <w:p w:rsidR="00A17EF2" w:rsidRDefault="00A17EF2" w:rsidP="00A17EF2">
      <w:pPr>
        <w:tabs>
          <w:tab w:val="left" w:pos="4110"/>
        </w:tabs>
        <w:spacing w:after="0" w:line="24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Выполнила: </w:t>
      </w:r>
      <w:r>
        <w:rPr>
          <w:rFonts w:ascii="Times New Roman" w:hAnsi="Times New Roman" w:cs="Times New Roman"/>
          <w:sz w:val="28"/>
          <w:szCs w:val="28"/>
        </w:rPr>
        <w:t>Медведева А.В.</w:t>
      </w:r>
    </w:p>
    <w:p w:rsidR="00A17EF2" w:rsidRDefault="00A17EF2" w:rsidP="00A17EF2">
      <w:pPr>
        <w:tabs>
          <w:tab w:val="left" w:pos="4110"/>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воспитатель </w:t>
      </w:r>
      <w:proofErr w:type="gramStart"/>
      <w:r>
        <w:rPr>
          <w:rFonts w:ascii="Times New Roman" w:hAnsi="Times New Roman" w:cs="Times New Roman"/>
          <w:sz w:val="28"/>
          <w:szCs w:val="28"/>
        </w:rPr>
        <w:t>стационарного</w:t>
      </w:r>
      <w:proofErr w:type="gramEnd"/>
    </w:p>
    <w:p w:rsidR="00A17EF2" w:rsidRDefault="00A17EF2" w:rsidP="00A17EF2">
      <w:pPr>
        <w:tabs>
          <w:tab w:val="left" w:pos="4110"/>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отделения</w:t>
      </w:r>
    </w:p>
    <w:p w:rsidR="00A17EF2" w:rsidRDefault="00A17EF2" w:rsidP="00A17EF2">
      <w:pPr>
        <w:tabs>
          <w:tab w:val="left" w:pos="4110"/>
        </w:tabs>
        <w:spacing w:after="0" w:line="240" w:lineRule="auto"/>
        <w:rPr>
          <w:rFonts w:ascii="Times New Roman" w:hAnsi="Times New Roman" w:cs="Times New Roman"/>
          <w:sz w:val="28"/>
          <w:szCs w:val="28"/>
        </w:rPr>
      </w:pPr>
    </w:p>
    <w:p w:rsidR="00A17EF2" w:rsidRDefault="00A17EF2" w:rsidP="00A17EF2">
      <w:pPr>
        <w:tabs>
          <w:tab w:val="left" w:pos="4110"/>
        </w:tabs>
        <w:spacing w:after="0" w:line="240" w:lineRule="auto"/>
        <w:rPr>
          <w:rFonts w:ascii="Times New Roman" w:hAnsi="Times New Roman" w:cs="Times New Roman"/>
          <w:sz w:val="28"/>
          <w:szCs w:val="28"/>
        </w:rPr>
      </w:pPr>
    </w:p>
    <w:p w:rsidR="00A17EF2" w:rsidRDefault="00A17EF2" w:rsidP="00A17EF2">
      <w:pPr>
        <w:tabs>
          <w:tab w:val="left" w:pos="4110"/>
        </w:tabs>
        <w:spacing w:after="0" w:line="240" w:lineRule="auto"/>
        <w:rPr>
          <w:rFonts w:ascii="Times New Roman" w:hAnsi="Times New Roman" w:cs="Times New Roman"/>
          <w:sz w:val="28"/>
          <w:szCs w:val="28"/>
        </w:rPr>
      </w:pPr>
    </w:p>
    <w:p w:rsidR="00A17EF2" w:rsidRDefault="00A17EF2" w:rsidP="00A17EF2">
      <w:pPr>
        <w:tabs>
          <w:tab w:val="left" w:pos="4110"/>
        </w:tabs>
        <w:spacing w:after="0" w:line="240" w:lineRule="auto"/>
        <w:rPr>
          <w:rFonts w:ascii="Times New Roman" w:hAnsi="Times New Roman" w:cs="Times New Roman"/>
          <w:sz w:val="28"/>
          <w:szCs w:val="28"/>
        </w:rPr>
      </w:pPr>
    </w:p>
    <w:p w:rsidR="00A17EF2" w:rsidRDefault="00A17EF2" w:rsidP="00A17EF2">
      <w:pPr>
        <w:tabs>
          <w:tab w:val="left" w:pos="4110"/>
        </w:tabs>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Игрим</w:t>
      </w:r>
      <w:proofErr w:type="spellEnd"/>
      <w:r>
        <w:rPr>
          <w:rFonts w:ascii="Times New Roman" w:hAnsi="Times New Roman" w:cs="Times New Roman"/>
          <w:sz w:val="28"/>
          <w:szCs w:val="28"/>
        </w:rPr>
        <w:t>, 2014 г.</w:t>
      </w:r>
    </w:p>
    <w:p w:rsidR="00A17EF2" w:rsidRDefault="00A17EF2" w:rsidP="00A17EF2">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Кажется, что связь между самостоятельностью ребенка в быту и учебной самостоятельностью самая прямая. Чем раньше ребенок научится обслуживать себя, устанавливать контакты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следовать определенным правилам, тем легче ему будет приспособиться к школьным требованиям. На деле это может оказаться совсем не так.</w:t>
      </w:r>
    </w:p>
    <w:p w:rsidR="00A17EF2" w:rsidRDefault="00A17EF2" w:rsidP="00A17EF2">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Иной дошкольник вполне самостоятелен и дома, и в детском саду. Сам одевается-раздевается, легко заводит дружбу с незнакомыми детьми на детской площадке, помогает маме по дому, разбирается в </w:t>
      </w:r>
      <w:proofErr w:type="gramStart"/>
      <w:r>
        <w:rPr>
          <w:rFonts w:ascii="Times New Roman" w:hAnsi="Times New Roman" w:cs="Times New Roman"/>
          <w:sz w:val="28"/>
          <w:szCs w:val="28"/>
        </w:rPr>
        <w:t>папиным</w:t>
      </w:r>
      <w:proofErr w:type="gramEnd"/>
      <w:r>
        <w:rPr>
          <w:rFonts w:ascii="Times New Roman" w:hAnsi="Times New Roman" w:cs="Times New Roman"/>
          <w:sz w:val="28"/>
          <w:szCs w:val="28"/>
        </w:rPr>
        <w:t xml:space="preserve"> инструментах, может даже сходить в магазин…</w:t>
      </w:r>
    </w:p>
    <w:p w:rsidR="00A17EF2" w:rsidRDefault="00A17EF2" w:rsidP="00A17EF2">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 школе? Неожиданно для себя вы слышите от учителя, что ваш ребенок пассивен, на уроке его приходится постоянно побуждать к работе, он не может сам </w:t>
      </w:r>
      <w:proofErr w:type="gramStart"/>
      <w:r>
        <w:rPr>
          <w:rFonts w:ascii="Times New Roman" w:hAnsi="Times New Roman" w:cs="Times New Roman"/>
          <w:sz w:val="28"/>
          <w:szCs w:val="28"/>
        </w:rPr>
        <w:t>записать домашнее задание… Такое расхождение связано</w:t>
      </w:r>
      <w:proofErr w:type="gramEnd"/>
      <w:r>
        <w:rPr>
          <w:rFonts w:ascii="Times New Roman" w:hAnsi="Times New Roman" w:cs="Times New Roman"/>
          <w:sz w:val="28"/>
          <w:szCs w:val="28"/>
        </w:rPr>
        <w:t xml:space="preserve"> с тем, что самостоятельность житейская и самостоятельность учебная – понятия далеко не совпадающие. Что же такое учебная самостоятельность?</w:t>
      </w:r>
    </w:p>
    <w:p w:rsidR="00A17EF2" w:rsidRDefault="00A17EF2" w:rsidP="00A17EF2">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98A" w:rsidRPr="0088698A">
        <w:rPr>
          <w:rFonts w:ascii="Times New Roman" w:hAnsi="Times New Roman" w:cs="Times New Roman"/>
          <w:b/>
          <w:sz w:val="28"/>
          <w:szCs w:val="28"/>
        </w:rPr>
        <w:t xml:space="preserve">Самостоятельность школьника </w:t>
      </w:r>
      <w:r w:rsidR="0088698A">
        <w:rPr>
          <w:rFonts w:ascii="Times New Roman" w:hAnsi="Times New Roman" w:cs="Times New Roman"/>
          <w:b/>
          <w:sz w:val="28"/>
          <w:szCs w:val="28"/>
        </w:rPr>
        <w:t>–</w:t>
      </w:r>
      <w:r w:rsidR="0088698A" w:rsidRPr="0088698A">
        <w:rPr>
          <w:rFonts w:ascii="Times New Roman" w:hAnsi="Times New Roman" w:cs="Times New Roman"/>
          <w:b/>
          <w:sz w:val="28"/>
          <w:szCs w:val="28"/>
        </w:rPr>
        <w:t xml:space="preserve"> </w:t>
      </w:r>
      <w:r w:rsidR="0088698A">
        <w:rPr>
          <w:rFonts w:ascii="Times New Roman" w:hAnsi="Times New Roman" w:cs="Times New Roman"/>
          <w:sz w:val="28"/>
          <w:szCs w:val="28"/>
        </w:rPr>
        <w:t xml:space="preserve">это «умение ставить перед собой различные учебные задачи и решать их вне опоры и побуждения извне («Делай вот это…», «Делай вот так…»). (Н.Ф. Виноградова). Оно связано с потребностью человека выполнять действия по собственному осознанному побуждению («Я хочу это сделать…», «Мне нужно это сделать…»). То есть на первый план выходят такие особенности ребенка, как познавательная активность, интерес, творчество, инициатива, умение ставить перед собой цели, планировать свою работу. Помощь взрослого – заставить эти качества проявиться в полной мере, не подавлять их постоянной </w:t>
      </w:r>
      <w:proofErr w:type="spellStart"/>
      <w:r w:rsidR="0088698A">
        <w:rPr>
          <w:rFonts w:ascii="Times New Roman" w:hAnsi="Times New Roman" w:cs="Times New Roman"/>
          <w:sz w:val="28"/>
          <w:szCs w:val="28"/>
        </w:rPr>
        <w:t>сверхопекой</w:t>
      </w:r>
      <w:proofErr w:type="spellEnd"/>
      <w:r w:rsidR="0088698A">
        <w:rPr>
          <w:rFonts w:ascii="Times New Roman" w:hAnsi="Times New Roman" w:cs="Times New Roman"/>
          <w:sz w:val="28"/>
          <w:szCs w:val="28"/>
        </w:rPr>
        <w:t>.</w:t>
      </w:r>
    </w:p>
    <w:p w:rsidR="0088698A" w:rsidRDefault="0088698A" w:rsidP="00A17EF2">
      <w:pPr>
        <w:tabs>
          <w:tab w:val="left" w:pos="4110"/>
        </w:tabs>
        <w:spacing w:after="0" w:line="240" w:lineRule="auto"/>
        <w:jc w:val="both"/>
        <w:rPr>
          <w:rFonts w:ascii="Times New Roman" w:hAnsi="Times New Roman" w:cs="Times New Roman"/>
          <w:sz w:val="28"/>
          <w:szCs w:val="28"/>
        </w:rPr>
      </w:pPr>
    </w:p>
    <w:p w:rsidR="0088698A" w:rsidRDefault="0088698A" w:rsidP="0088698A">
      <w:pPr>
        <w:tabs>
          <w:tab w:val="left" w:pos="4110"/>
        </w:tabs>
        <w:spacing w:after="0" w:line="240" w:lineRule="auto"/>
        <w:jc w:val="right"/>
        <w:rPr>
          <w:rFonts w:ascii="Times New Roman" w:hAnsi="Times New Roman" w:cs="Times New Roman"/>
          <w:b/>
          <w:sz w:val="28"/>
          <w:szCs w:val="28"/>
        </w:rPr>
      </w:pPr>
      <w:r w:rsidRPr="0088698A">
        <w:rPr>
          <w:rFonts w:ascii="Times New Roman" w:hAnsi="Times New Roman" w:cs="Times New Roman"/>
          <w:b/>
          <w:sz w:val="28"/>
          <w:szCs w:val="28"/>
        </w:rPr>
        <w:t>О чем стоит задуматься?</w:t>
      </w:r>
    </w:p>
    <w:p w:rsidR="0088698A" w:rsidRPr="0088698A" w:rsidRDefault="0088698A" w:rsidP="0088698A">
      <w:pPr>
        <w:pStyle w:val="a4"/>
        <w:numPr>
          <w:ilvl w:val="0"/>
          <w:numId w:val="1"/>
        </w:numPr>
        <w:tabs>
          <w:tab w:val="left" w:pos="411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Не нужно контролировать каждый шаг растущего ребенка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 чему может привести тотальный контроль? Ребенок постепенно перестает отвечать за свои поступки; если что-то не получается, перекладывает вину на взрослого – мама не напомнила, бабушка не уследила… Лучше спросить своего ребенка: «Ты пришел из школы. Что будешь делать сначала, что потом?», «У тебя что-то не получается с домашними заданиями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 будешь делать?», «У тебя завтра диктант по русскому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 нужно повторить в первую очередь?». Не ждите, что ребенок сразу предложит конструктивный ход действий. Важно дать ему понять, что успех </w:t>
      </w:r>
      <w:proofErr w:type="gramStart"/>
      <w:r>
        <w:rPr>
          <w:rFonts w:ascii="Times New Roman" w:hAnsi="Times New Roman" w:cs="Times New Roman"/>
          <w:sz w:val="28"/>
          <w:szCs w:val="28"/>
        </w:rPr>
        <w:t>зависит</w:t>
      </w:r>
      <w:proofErr w:type="gramEnd"/>
      <w:r>
        <w:rPr>
          <w:rFonts w:ascii="Times New Roman" w:hAnsi="Times New Roman" w:cs="Times New Roman"/>
          <w:sz w:val="28"/>
          <w:szCs w:val="28"/>
        </w:rPr>
        <w:t xml:space="preserve"> прежде всего от его инициативы и самостоятельности, а вовсе не от маминых или папиных усилий.</w:t>
      </w:r>
    </w:p>
    <w:p w:rsidR="0088698A" w:rsidRPr="00670301" w:rsidRDefault="0088698A" w:rsidP="0088698A">
      <w:pPr>
        <w:pStyle w:val="a4"/>
        <w:numPr>
          <w:ilvl w:val="0"/>
          <w:numId w:val="1"/>
        </w:numPr>
        <w:tabs>
          <w:tab w:val="left" w:pos="411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Некоторые педагоги предлагают своим ученикам памятки по выполнению различных видов заданий. Например, как выполнять упражнение по русскому языку, как выучить новое правило, как решать незнакомую задачу</w:t>
      </w:r>
      <w:r w:rsidR="00670301">
        <w:rPr>
          <w:rFonts w:ascii="Times New Roman" w:hAnsi="Times New Roman" w:cs="Times New Roman"/>
          <w:sz w:val="28"/>
          <w:szCs w:val="28"/>
        </w:rPr>
        <w:t>, как заучивать новые слова, как делать работу над ошибками... если у вас нет готовых алгоритмов, попробуйте сами составить их вместе с ребенком. Предложите ему записать порядок действий (можно в виде схемы, рисунков), а затем повесьте этот лист над его рабочим столом.</w:t>
      </w:r>
    </w:p>
    <w:p w:rsidR="00670301" w:rsidRDefault="00670301" w:rsidP="00670301">
      <w:pPr>
        <w:tabs>
          <w:tab w:val="left" w:pos="4110"/>
        </w:tabs>
        <w:spacing w:after="0" w:line="240" w:lineRule="auto"/>
        <w:jc w:val="both"/>
        <w:rPr>
          <w:rFonts w:ascii="Times New Roman" w:hAnsi="Times New Roman" w:cs="Times New Roman"/>
          <w:b/>
          <w:sz w:val="28"/>
          <w:szCs w:val="28"/>
        </w:rPr>
      </w:pPr>
    </w:p>
    <w:p w:rsidR="00670301" w:rsidRDefault="00670301" w:rsidP="00670301">
      <w:pPr>
        <w:tabs>
          <w:tab w:val="left" w:pos="4110"/>
        </w:tabs>
        <w:spacing w:after="0" w:line="240" w:lineRule="auto"/>
        <w:jc w:val="both"/>
        <w:rPr>
          <w:rFonts w:ascii="Times New Roman" w:hAnsi="Times New Roman" w:cs="Times New Roman"/>
          <w:b/>
          <w:sz w:val="28"/>
          <w:szCs w:val="28"/>
        </w:rPr>
      </w:pPr>
    </w:p>
    <w:p w:rsidR="00670301" w:rsidRDefault="00670301" w:rsidP="00670301">
      <w:pPr>
        <w:pStyle w:val="a4"/>
        <w:numPr>
          <w:ilvl w:val="0"/>
          <w:numId w:val="1"/>
        </w:numPr>
        <w:tabs>
          <w:tab w:val="left" w:pos="4110"/>
        </w:tabs>
        <w:spacing w:after="0" w:line="240" w:lineRule="auto"/>
        <w:jc w:val="both"/>
        <w:rPr>
          <w:rFonts w:ascii="Times New Roman" w:hAnsi="Times New Roman" w:cs="Times New Roman"/>
          <w:sz w:val="28"/>
          <w:szCs w:val="28"/>
        </w:rPr>
      </w:pPr>
      <w:r w:rsidRPr="00670301">
        <w:rPr>
          <w:rFonts w:ascii="Times New Roman" w:hAnsi="Times New Roman" w:cs="Times New Roman"/>
          <w:sz w:val="28"/>
          <w:szCs w:val="28"/>
        </w:rPr>
        <w:lastRenderedPageBreak/>
        <w:t xml:space="preserve">Очень важно воспитывать у ребенка навык </w:t>
      </w:r>
      <w:r>
        <w:rPr>
          <w:rFonts w:ascii="Times New Roman" w:hAnsi="Times New Roman" w:cs="Times New Roman"/>
          <w:sz w:val="28"/>
          <w:szCs w:val="28"/>
        </w:rPr>
        <w:t>самоконтроля в учебной деятельности: как проверить правильность математических вычислений, как сверить по словарю написание отдельного слова, как узнать, хорошо ли запомнил содержание учебного параграфа… Схемы самопроверки тоже полезно иметь всегда под рукой – и дома и на уроке.</w:t>
      </w:r>
    </w:p>
    <w:p w:rsidR="00670301" w:rsidRDefault="00670301" w:rsidP="00670301">
      <w:pPr>
        <w:pStyle w:val="a4"/>
        <w:numPr>
          <w:ilvl w:val="0"/>
          <w:numId w:val="1"/>
        </w:num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Хвалите своего школьника за любую инициативу, проявленную при выполнении учебных заданий: решил задачу необычным способом, сам нашел дополнительный материал при подготовке к уроку, открыл новый способ запоминания материала и пр.</w:t>
      </w: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Default="00670301" w:rsidP="00670301">
      <w:pPr>
        <w:tabs>
          <w:tab w:val="left" w:pos="4110"/>
        </w:tabs>
        <w:spacing w:after="0" w:line="240" w:lineRule="auto"/>
        <w:ind w:left="360"/>
        <w:jc w:val="both"/>
        <w:rPr>
          <w:rFonts w:ascii="Times New Roman" w:hAnsi="Times New Roman" w:cs="Times New Roman"/>
          <w:sz w:val="28"/>
          <w:szCs w:val="28"/>
        </w:rPr>
      </w:pPr>
    </w:p>
    <w:p w:rsidR="00670301" w:rsidRPr="00670301" w:rsidRDefault="00670301" w:rsidP="00670301">
      <w:pPr>
        <w:tabs>
          <w:tab w:val="left" w:pos="4110"/>
        </w:tabs>
        <w:spacing w:after="0" w:line="240" w:lineRule="auto"/>
        <w:ind w:left="360"/>
        <w:jc w:val="right"/>
        <w:rPr>
          <w:rFonts w:ascii="Times New Roman" w:hAnsi="Times New Roman" w:cs="Times New Roman"/>
        </w:rPr>
      </w:pPr>
      <w:r>
        <w:rPr>
          <w:rFonts w:ascii="Times New Roman" w:hAnsi="Times New Roman" w:cs="Times New Roman"/>
        </w:rPr>
        <w:t>Источник: Г.Е. Акимова «Как помочь своему ребенку?»</w:t>
      </w:r>
      <w:bookmarkStart w:id="0" w:name="_GoBack"/>
      <w:bookmarkEnd w:id="0"/>
    </w:p>
    <w:sectPr w:rsidR="00670301" w:rsidRPr="00670301" w:rsidSect="00A17EF2">
      <w:pgSz w:w="11906" w:h="16838"/>
      <w:pgMar w:top="1134" w:right="850" w:bottom="1134"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3"/>
      </v:shape>
    </w:pict>
  </w:numPicBullet>
  <w:abstractNum w:abstractNumId="0">
    <w:nsid w:val="447E5C35"/>
    <w:multiLevelType w:val="hybridMultilevel"/>
    <w:tmpl w:val="5D0048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74"/>
    <w:rsid w:val="000603AF"/>
    <w:rsid w:val="003F7CF3"/>
    <w:rsid w:val="005E6E74"/>
    <w:rsid w:val="00670301"/>
    <w:rsid w:val="0088698A"/>
    <w:rsid w:val="00A17EF2"/>
    <w:rsid w:val="00D27E59"/>
    <w:rsid w:val="00EB2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7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69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7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6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dc:creator>
  <cp:keywords/>
  <dc:description/>
  <cp:lastModifiedBy>Учебный</cp:lastModifiedBy>
  <cp:revision>2</cp:revision>
  <dcterms:created xsi:type="dcterms:W3CDTF">2014-10-12T18:19:00Z</dcterms:created>
  <dcterms:modified xsi:type="dcterms:W3CDTF">2014-10-12T18:49:00Z</dcterms:modified>
</cp:coreProperties>
</file>