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DE" w:rsidRPr="00DE5C3B" w:rsidRDefault="00DE5C3B" w:rsidP="00E76B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E5C3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План воспитательной работы 1 </w:t>
      </w:r>
      <w:r w:rsidR="00E76BDE" w:rsidRPr="00DE5C3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класса</w:t>
      </w:r>
      <w:r w:rsidRPr="00DE5C3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.</w:t>
      </w:r>
    </w:p>
    <w:p w:rsidR="00E76BDE" w:rsidRPr="00DE5C3B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E5C3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Муниципальное бюджетное общеобразовательное учреждение</w:t>
      </w:r>
    </w:p>
    <w:p w:rsidR="00E76BDE" w:rsidRPr="00DE5C3B" w:rsidRDefault="00DE5C3B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E5C3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«Краснобогатырская средняя общеобразовательная школа</w:t>
      </w:r>
      <w:r w:rsidR="00E76BDE" w:rsidRPr="00DE5C3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DE" w:rsidRPr="00E76BDE" w:rsidRDefault="00E76BDE" w:rsidP="00E7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DE" w:rsidRPr="00DE5C3B" w:rsidRDefault="00E76BDE" w:rsidP="00DE5C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E5C3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Воспитывать не значит только выкармливать </w:t>
      </w:r>
    </w:p>
    <w:p w:rsidR="00E76BDE" w:rsidRPr="00DE5C3B" w:rsidRDefault="00E76BDE" w:rsidP="00DE5C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E5C3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и вынянчивать, но и дать направление сердцу и уму. </w:t>
      </w:r>
    </w:p>
    <w:p w:rsidR="00E76BDE" w:rsidRPr="00DE5C3B" w:rsidRDefault="00E76BDE" w:rsidP="00DE5C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E5C3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                                                                  (В.Г. Белинский)</w:t>
      </w:r>
    </w:p>
    <w:p w:rsidR="00DE5C3B" w:rsidRDefault="00DE5C3B" w:rsidP="00DE5C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E5C3B" w:rsidRDefault="00DE5C3B" w:rsidP="00DE5C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E5C3B" w:rsidRDefault="00DE5C3B" w:rsidP="00DE5C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6BDE" w:rsidRPr="00E76BDE" w:rsidRDefault="00E76BDE" w:rsidP="00DE5C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E76BDE" w:rsidRPr="00DE5C3B" w:rsidRDefault="00771B24" w:rsidP="00E76B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44"/>
          <w:szCs w:val="44"/>
          <w:u w:val="single"/>
          <w:lang w:eastAsia="ru-RU"/>
        </w:rPr>
      </w:pPr>
      <w:hyperlink r:id="rId5" w:history="1">
        <w:r w:rsidR="00E76BDE" w:rsidRPr="00DE5C3B">
          <w:rPr>
            <w:rFonts w:ascii="Times New Roman" w:eastAsia="Times New Roman" w:hAnsi="Times New Roman" w:cs="Times New Roman"/>
            <w:color w:val="0000FF"/>
            <w:sz w:val="44"/>
            <w:szCs w:val="44"/>
            <w:u w:val="single"/>
            <w:lang w:eastAsia="ru-RU"/>
          </w:rPr>
          <w:t>Класс</w:t>
        </w:r>
        <w:r w:rsidR="00DE5C3B" w:rsidRPr="00DE5C3B">
          <w:rPr>
            <w:rFonts w:ascii="Times New Roman" w:eastAsia="Times New Roman" w:hAnsi="Times New Roman" w:cs="Times New Roman"/>
            <w:color w:val="0000FF"/>
            <w:sz w:val="44"/>
            <w:szCs w:val="44"/>
            <w:u w:val="single"/>
            <w:lang w:eastAsia="ru-RU"/>
          </w:rPr>
          <w:t xml:space="preserve">ный руководитель: </w:t>
        </w:r>
        <w:proofErr w:type="spellStart"/>
        <w:r w:rsidR="00DE5C3B" w:rsidRPr="00DE5C3B">
          <w:rPr>
            <w:rFonts w:ascii="Times New Roman" w:eastAsia="Times New Roman" w:hAnsi="Times New Roman" w:cs="Times New Roman"/>
            <w:color w:val="0000FF"/>
            <w:sz w:val="44"/>
            <w:szCs w:val="44"/>
            <w:u w:val="single"/>
            <w:lang w:eastAsia="ru-RU"/>
          </w:rPr>
          <w:t>Культешова</w:t>
        </w:r>
        <w:proofErr w:type="spellEnd"/>
        <w:r w:rsidR="00DE5C3B" w:rsidRPr="00DE5C3B">
          <w:rPr>
            <w:rFonts w:ascii="Times New Roman" w:eastAsia="Times New Roman" w:hAnsi="Times New Roman" w:cs="Times New Roman"/>
            <w:color w:val="0000FF"/>
            <w:sz w:val="44"/>
            <w:szCs w:val="44"/>
            <w:u w:val="single"/>
            <w:lang w:eastAsia="ru-RU"/>
          </w:rPr>
          <w:t xml:space="preserve"> Е.Н. 2013 – 2014</w:t>
        </w:r>
        <w:r w:rsidR="00E76BDE" w:rsidRPr="00DE5C3B">
          <w:rPr>
            <w:rFonts w:ascii="Times New Roman" w:eastAsia="Times New Roman" w:hAnsi="Times New Roman" w:cs="Times New Roman"/>
            <w:color w:val="0000FF"/>
            <w:sz w:val="44"/>
            <w:szCs w:val="44"/>
            <w:u w:val="single"/>
            <w:lang w:eastAsia="ru-RU"/>
          </w:rPr>
          <w:t xml:space="preserve"> учебный год.</w:t>
        </w:r>
      </w:hyperlink>
    </w:p>
    <w:p w:rsidR="00DE5C3B" w:rsidRPr="00DE5C3B" w:rsidRDefault="00DE5C3B" w:rsidP="00E76B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44"/>
          <w:szCs w:val="44"/>
          <w:u w:val="single"/>
          <w:lang w:eastAsia="ru-RU"/>
        </w:rPr>
      </w:pPr>
    </w:p>
    <w:p w:rsidR="00DE5C3B" w:rsidRDefault="00DE5C3B" w:rsidP="00E76B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 класса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6BDE" w:rsidRPr="00E76BDE" w:rsidRDefault="00DE5C3B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 классе 18 человек, из них 9 девочек и 9 </w:t>
      </w:r>
      <w:r w:rsidR="00E76BDE"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мальчиков. До поступления в 1 класс почти все дети посещали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 сад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кроме: Полонской Элеоноры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Воронина Марка.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подвижны, шумны. Поэтому свою работу  на этапе адаптации первоклассников вижу в их сплочении, привитии интереса к учёбе, желания идти в школу, кроме этого необходимо познакомить  и приучить ребят к правилам поведения в школе.   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обследования многие дети имеют высокий</w:t>
      </w:r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готовности к школе: Азин Егор, Калинин </w:t>
      </w:r>
      <w:proofErr w:type="spellStart"/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</w:t>
      </w:r>
      <w:proofErr w:type="gramStart"/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ультешова</w:t>
      </w:r>
      <w:proofErr w:type="spellEnd"/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Александра, Полонская </w:t>
      </w:r>
      <w:proofErr w:type="spellStart"/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>Эдеонора</w:t>
      </w:r>
      <w:proofErr w:type="spellEnd"/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Соркина Юлия, </w:t>
      </w:r>
      <w:proofErr w:type="spellStart"/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Шпилина</w:t>
      </w:r>
      <w:proofErr w:type="spellEnd"/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Алена, </w:t>
      </w:r>
      <w:proofErr w:type="spellStart"/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Шпилина</w:t>
      </w:r>
      <w:proofErr w:type="spellEnd"/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Яна.</w:t>
      </w: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дети с первых дней заняли активную позицию в классе, внимательны, аккуратны, старательны.</w:t>
      </w:r>
    </w:p>
    <w:p w:rsid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есть дети, с первых дней требующие к себе особого внимания.</w:t>
      </w:r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Неусидчивы</w:t>
      </w:r>
      <w:proofErr w:type="gramEnd"/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уроках: Комендантов Никита, Ульянов Никита, Сивачев Илья, Филатов Даниил</w:t>
      </w:r>
      <w:proofErr w:type="gramStart"/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требуют постоянного внимания со стороны учителя.</w:t>
      </w:r>
    </w:p>
    <w:p w:rsidR="00DE5C3B" w:rsidRPr="00E76BDE" w:rsidRDefault="00DE5C3B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ребенок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Воронин Марк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домашнем обучении по состоянию здоровья.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Все учащиеся класса  посещают группу продлённого дня и  охвачены зан</w:t>
      </w:r>
      <w:r w:rsidR="00DE5C3B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ятиями внеурочной деятельности.</w:t>
      </w:r>
    </w:p>
    <w:p w:rsidR="00E76BDE" w:rsidRPr="00E76BDE" w:rsidRDefault="00534D44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10 семей полных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Культешовы,Комендантовы,Струковы,Сорокины,Шпилины,Майоровы,Филатовы,Прокошевы,Ульяновы. Водной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воспитанием детей  занят отец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Остальные семьи не полны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мама)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О.И.,Азина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А.Р.,</w:t>
      </w:r>
      <w:r w:rsid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Филатова</w:t>
      </w:r>
      <w:proofErr w:type="spellEnd"/>
      <w:r w:rsid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Полонская Д.В..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воспитательной работы в классе: 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формирования базовой культуры личности, ценностных ориентаций через </w:t>
      </w:r>
      <w:proofErr w:type="spellStart"/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процесса;</w:t>
      </w:r>
    </w:p>
    <w:p w:rsid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условий, чтобы дети моего класса были здоровыми, дружными, любили школу, охотно учились, с удовольствием принимали участие в делах школы и класса.</w:t>
      </w:r>
    </w:p>
    <w:p w:rsidR="00771B24" w:rsidRPr="00E76BDE" w:rsidRDefault="00771B24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Задачи воспитательной работы в классе: 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интеллектуально-познавательной деятельности учащихся, формирование эмоционально-положительного отношения к учебе, знаниям, деятельности;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гражданско-патриотических качеств через воспитательный потенциал урока и внеклассных мероприятий;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индивидуальной работы с детьми, требующими особого внимания и подхода;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ученического управления в школе через формирование гражданской активности личности.</w:t>
      </w:r>
    </w:p>
    <w:p w:rsidR="00771B24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воспитательной работы:</w:t>
      </w:r>
    </w:p>
    <w:p w:rsidR="00E76BDE" w:rsidRPr="00E76BDE" w:rsidRDefault="00771B24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- В </w:t>
      </w:r>
      <w:r w:rsidR="00E76BDE"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личности ребенка на уроках и внеурочное время путем наблюдения за детьми, бесед;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консультативной помощи отдельной группе учащихся по предметам;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внеклассных мероприятий, расширяющих кругозор детей;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совместной политики и тактики помощи ребенку со стороны семьи;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умственные и художественные способности;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детям включиться в учебный процесс, добиваться активного участия детей в общественной жизни класса и школы;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работу по усвоению правил для учащихся, укреплять детский коллектив;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над созданием коллектива через индивидуальный подход к каждому ребенку и через общие дела;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родительский актив класса и привлечь родителей к внеурочным делам класса;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воспитывать личность безопасного типа;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учащихся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63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4035"/>
        <w:gridCol w:w="2430"/>
        <w:gridCol w:w="2970"/>
      </w:tblGrid>
      <w:tr w:rsidR="00E76BDE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r w:rsidRPr="000468D3">
              <w:rPr>
                <w:b/>
                <w:sz w:val="28"/>
                <w:szCs w:val="28"/>
              </w:rPr>
              <w:t>Азин Егор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28.03.2006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 богатырь ул. Площадь Победы д.9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r w:rsidRPr="000468D3">
              <w:rPr>
                <w:b/>
                <w:sz w:val="28"/>
                <w:szCs w:val="28"/>
              </w:rPr>
              <w:t>Калинин Илья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сный богатырь ул. Лесная д.\1а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r w:rsidRPr="000468D3">
              <w:rPr>
                <w:b/>
                <w:sz w:val="28"/>
                <w:szCs w:val="28"/>
              </w:rPr>
              <w:t>Комендантов Никита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29.10.2006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сный богатырь ул. Пионерская д.2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proofErr w:type="spellStart"/>
            <w:r w:rsidRPr="000468D3">
              <w:rPr>
                <w:b/>
                <w:sz w:val="28"/>
                <w:szCs w:val="28"/>
              </w:rPr>
              <w:t>Культешова</w:t>
            </w:r>
            <w:proofErr w:type="spellEnd"/>
            <w:r w:rsidRPr="000468D3">
              <w:rPr>
                <w:b/>
                <w:sz w:val="28"/>
                <w:szCs w:val="28"/>
              </w:rPr>
              <w:t xml:space="preserve"> Александра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сный богатырь ул. Октябрьская д.7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r w:rsidRPr="000468D3">
              <w:rPr>
                <w:b/>
                <w:sz w:val="28"/>
                <w:szCs w:val="28"/>
              </w:rPr>
              <w:t>Майорова Виктория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15.04.2006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33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д.6 кв.1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r w:rsidRPr="000468D3">
              <w:rPr>
                <w:b/>
                <w:sz w:val="28"/>
                <w:szCs w:val="28"/>
              </w:rPr>
              <w:t>Полонская Элеонора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12.04.2005.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 д.34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r w:rsidRPr="000468D3">
              <w:rPr>
                <w:b/>
                <w:sz w:val="28"/>
                <w:szCs w:val="28"/>
              </w:rPr>
              <w:t>Прокошев Артем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15.04.2007.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сный богатырь ул. Октябрьска  д.14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proofErr w:type="spellStart"/>
            <w:r w:rsidRPr="000468D3">
              <w:rPr>
                <w:b/>
                <w:sz w:val="28"/>
                <w:szCs w:val="28"/>
              </w:rPr>
              <w:t>Русова</w:t>
            </w:r>
            <w:proofErr w:type="spellEnd"/>
            <w:r w:rsidRPr="000468D3">
              <w:rPr>
                <w:b/>
                <w:sz w:val="28"/>
                <w:szCs w:val="28"/>
              </w:rPr>
              <w:t xml:space="preserve"> Полина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19.03.2007.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богатырь ул. Молодежная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д.9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r w:rsidRPr="000468D3">
              <w:rPr>
                <w:b/>
                <w:sz w:val="28"/>
                <w:szCs w:val="28"/>
              </w:rPr>
              <w:t>Сивачев Илья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E33C15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 д.9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r w:rsidRPr="000468D3">
              <w:rPr>
                <w:b/>
                <w:sz w:val="28"/>
                <w:szCs w:val="28"/>
              </w:rPr>
              <w:t>Сорокина Юлия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386C3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28.06.2006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386C3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 д.23.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r w:rsidRPr="000468D3">
              <w:rPr>
                <w:b/>
                <w:sz w:val="28"/>
                <w:szCs w:val="28"/>
              </w:rPr>
              <w:t>Струкова Алена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ACB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 д.19.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proofErr w:type="spellStart"/>
            <w:r w:rsidRPr="000468D3">
              <w:rPr>
                <w:b/>
                <w:sz w:val="28"/>
                <w:szCs w:val="28"/>
              </w:rPr>
              <w:t>Тезенин</w:t>
            </w:r>
            <w:proofErr w:type="spellEnd"/>
            <w:r w:rsidRPr="000468D3">
              <w:rPr>
                <w:b/>
                <w:sz w:val="28"/>
                <w:szCs w:val="28"/>
              </w:rPr>
              <w:t xml:space="preserve"> Даниил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 д.14.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r w:rsidRPr="000468D3">
              <w:rPr>
                <w:b/>
                <w:sz w:val="28"/>
                <w:szCs w:val="28"/>
              </w:rPr>
              <w:t>Ульянов Никита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богатырь ул. Площадь Победы д.7.кв.3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r w:rsidRPr="000468D3">
              <w:rPr>
                <w:b/>
                <w:sz w:val="28"/>
                <w:szCs w:val="28"/>
              </w:rPr>
              <w:t>Филатова Александра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С.Картмазово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Гагарина.д.4.кв.2.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r w:rsidRPr="000468D3">
              <w:rPr>
                <w:b/>
                <w:sz w:val="28"/>
                <w:szCs w:val="28"/>
              </w:rPr>
              <w:t>Филатов Даниил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 богатырь ул. Площадь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 д.6.кв.6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proofErr w:type="spellStart"/>
            <w:r w:rsidRPr="000468D3">
              <w:rPr>
                <w:b/>
                <w:sz w:val="28"/>
                <w:szCs w:val="28"/>
              </w:rPr>
              <w:t>Шпилина</w:t>
            </w:r>
            <w:proofErr w:type="spellEnd"/>
            <w:r w:rsidRPr="000468D3">
              <w:rPr>
                <w:b/>
                <w:sz w:val="28"/>
                <w:szCs w:val="28"/>
              </w:rPr>
              <w:t xml:space="preserve"> Алена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богатырь ул. Новая стройка д.1а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proofErr w:type="spellStart"/>
            <w:r w:rsidRPr="000468D3">
              <w:rPr>
                <w:b/>
                <w:sz w:val="28"/>
                <w:szCs w:val="28"/>
              </w:rPr>
              <w:t>Шпилина</w:t>
            </w:r>
            <w:proofErr w:type="spellEnd"/>
            <w:r w:rsidRPr="000468D3">
              <w:rPr>
                <w:b/>
                <w:sz w:val="28"/>
                <w:szCs w:val="28"/>
              </w:rPr>
              <w:t xml:space="preserve"> Яна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Пролетарская.д.27.кв1</w:t>
            </w:r>
          </w:p>
        </w:tc>
      </w:tr>
      <w:tr w:rsidR="00771B24" w:rsidRPr="00E76BDE" w:rsidTr="00771B24">
        <w:trPr>
          <w:tblCellSpacing w:w="0" w:type="dxa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0468D3" w:rsidRDefault="00771B24" w:rsidP="00771B24">
            <w:pPr>
              <w:rPr>
                <w:b/>
                <w:sz w:val="28"/>
                <w:szCs w:val="28"/>
              </w:rPr>
            </w:pPr>
            <w:r w:rsidRPr="000468D3">
              <w:rPr>
                <w:b/>
                <w:sz w:val="28"/>
                <w:szCs w:val="28"/>
              </w:rPr>
              <w:t>Воронин Марк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771B24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B24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богатырь ул. Ленина д.</w:t>
            </w:r>
          </w:p>
        </w:tc>
      </w:tr>
    </w:tbl>
    <w:p w:rsid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ACB" w:rsidRDefault="00605ACB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CB" w:rsidRDefault="00605ACB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CB" w:rsidRDefault="00605ACB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CB" w:rsidRDefault="00605ACB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CB" w:rsidRPr="00E76BDE" w:rsidRDefault="00605ACB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воспитательной работ</w:t>
      </w:r>
      <w:r w:rsidR="0060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на 2013-2014</w:t>
      </w: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  год.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четверть)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646"/>
        <w:gridCol w:w="2748"/>
        <w:gridCol w:w="2864"/>
        <w:gridCol w:w="2616"/>
        <w:gridCol w:w="2593"/>
      </w:tblGrid>
      <w:tr w:rsidR="00E76BDE" w:rsidRPr="00E76BDE" w:rsidTr="00E76BD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 – нравственное направление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Общекультурное направление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 – оздоровительное направление</w:t>
            </w:r>
          </w:p>
        </w:tc>
      </w:tr>
      <w:tr w:rsidR="00E76BDE" w:rsidRPr="00E76BDE" w:rsidTr="00E76BD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школа</w:t>
            </w: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ко Дню Знаний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«Моя школа»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DE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E76BDE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7D0CE9" w:rsidRPr="00E76BDE" w:rsidRDefault="00605ACB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 w:rsidR="005B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 w:rsidR="005B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5B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 w:rsidR="005B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E76BDE" w:rsidRPr="00E76BDE" w:rsidRDefault="005B1C4F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 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класса)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со способными детьми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материала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«Трагедия Беслана»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по ЗОЖ «Береги здоровье смолоду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класса)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закладок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«Мы теперь не просто дети – мы теперь ученики» (правила поведения)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режим дня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класса)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Почему опадают листья.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«Чистая школа»  (сменная обувь).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Беседа: «Сказка – ложь, да в ней намёк…»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Зачем нужно чистить зубы.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(игры на сплочение коллектива класса)     </w:t>
            </w:r>
          </w:p>
        </w:tc>
      </w:tr>
    </w:tbl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2646"/>
        <w:gridCol w:w="2712"/>
        <w:gridCol w:w="2880"/>
        <w:gridCol w:w="2623"/>
        <w:gridCol w:w="2602"/>
      </w:tblGrid>
      <w:tr w:rsidR="00E76BDE" w:rsidRPr="00E76BDE" w:rsidTr="00E76BD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 – нравственное направление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Общекультурное направление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 – оздоровительное направление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со способными детьми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игры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класса)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отстающими детьми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тему: «Пожар»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«Зависть»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подвижных игр на свежем воздухе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класса)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игра по станциям     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школьной территории. Дежурство в классе        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правильно питаться»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класса)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я радуюсь, когда вижу солнышко» - творческая мастерская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«Моя малая родина»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на тему «Огонь – наш друг и враг»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 природных материалов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(игры на сплочение </w:t>
            </w: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коллектива класса)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 дорогам сказок»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малая родина». 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ко Дню согласия и примирения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ноября)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класса)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 класса к новому учебному году.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Озеленение класса.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3.Совместный поход на сказку театра «Разгуляй» Кот в сапогах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4 Проведение открытых уроков для родителей, желающих посмотреть на успехи своих детей.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Родительское собрание на тему: Трудности адаптации первоклассников к школе. Подведение итогов первой четверти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(2четверть)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2646"/>
        <w:gridCol w:w="2695"/>
        <w:gridCol w:w="2896"/>
        <w:gridCol w:w="2588"/>
        <w:gridCol w:w="2583"/>
      </w:tblGrid>
      <w:tr w:rsidR="00E76BDE" w:rsidRPr="00E76BDE" w:rsidTr="00E76BDE">
        <w:trPr>
          <w:trHeight w:val="32"/>
          <w:tblCellSpacing w:w="0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 – нравственное направление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Общекультурное направление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 – оздоровительное направление</w:t>
            </w:r>
          </w:p>
        </w:tc>
      </w:tr>
      <w:tr w:rsidR="00E76BDE" w:rsidRPr="00E76BDE" w:rsidTr="005B1C4F">
        <w:trPr>
          <w:trHeight w:val="32"/>
          <w:tblCellSpacing w:w="0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со способными детьми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десант: «Береги свои учебники»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«Хлеб всему голова»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по ЗОЖ «Как сохранить улыбку </w:t>
            </w: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красивой</w:t>
            </w:r>
            <w:proofErr w:type="gramEnd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класса)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BDE" w:rsidRPr="00E76BDE" w:rsidTr="005B1C4F">
        <w:trPr>
          <w:trHeight w:val="32"/>
          <w:tblCellSpacing w:w="0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отстающими детьми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цветами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Дежурство в </w:t>
            </w: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именинника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(летние и осенние именинники)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 эстафета. 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(игры на сплочение </w:t>
            </w: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коллектива класса)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BDE" w:rsidRPr="00E76BDE" w:rsidTr="005B1C4F">
        <w:trPr>
          <w:trHeight w:val="1295"/>
          <w:tblCellSpacing w:w="0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«Почему нельзя обижать паука»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 гостях у дедушки Этикета»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празднику: «День матери»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новой игры «Третий – 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класса)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лишний»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BDE" w:rsidRPr="00E76BDE" w:rsidTr="005B1C4F">
        <w:trPr>
          <w:trHeight w:val="5077"/>
          <w:tblCellSpacing w:w="0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Бутылочная почта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«Моя малая родина»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празднику: «День матери»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 – познавательная игра «Овощи и фрукты»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класса)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BDE" w:rsidRPr="00E76BDE" w:rsidTr="005B1C4F">
        <w:trPr>
          <w:trHeight w:val="32"/>
          <w:tblCellSpacing w:w="0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отстающими детьми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Елочные игрушки своими руками «В мастерской Деда Мороза»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(изготовление игрушек на городскую ёлку)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«Двенадцать </w:t>
            </w:r>
            <w:proofErr w:type="spell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мусяцев</w:t>
            </w:r>
            <w:proofErr w:type="spellEnd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на свежем воздухе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класса)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BDE" w:rsidRPr="00E76BDE" w:rsidTr="005B1C4F">
        <w:trPr>
          <w:trHeight w:val="32"/>
          <w:tblCellSpacing w:w="0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отстающими детьми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году. Украшение класса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театрализованное представление «Новогодняя сказка»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коньках и лыжах. 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класса)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6BDE" w:rsidRPr="00E76BDE" w:rsidRDefault="00E76BDE" w:rsidP="00E76B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с родителями</w:t>
      </w:r>
    </w:p>
    <w:p w:rsid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1.Озеленение класса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класса к зиме (Утепление и заклеивание окон)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праздника Новый год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Новогоднее чаепитие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Родительское собрание на тему: Телевизор и компьютер в жизни первоклассника. Подведение итогов второй четверти.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четверть)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646"/>
        <w:gridCol w:w="2824"/>
        <w:gridCol w:w="2830"/>
        <w:gridCol w:w="2602"/>
        <w:gridCol w:w="2575"/>
      </w:tblGrid>
      <w:tr w:rsidR="00E76BDE" w:rsidRPr="00E76BDE" w:rsidTr="00E76BD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 – нравственное направление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Общекультурное направление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 – оздоровительное направление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«Уголок, где мы живём»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Уход за цветами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«Рождество Христово»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здоровья»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(игры на сплочение </w:t>
            </w: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коллектива класса)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«Все работы хороши!»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на почту. «Как письмо к нам домой приходит». 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Я-ребёнок</w:t>
            </w:r>
            <w:proofErr w:type="gramEnd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Я-человек</w:t>
            </w:r>
            <w:proofErr w:type="gramEnd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на свежем воздухе «В здоровом теле - здоровый дух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класса)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  «40 вопросов с подвохом».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будущих первоклассников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«Весёлая компания, удвой своё внимание!» 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  забавы на свежем воздухе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занятия </w:t>
            </w: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отстающими детьми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детского сада и вручение подарков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 рисунков: «Мой </w:t>
            </w: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папа самый лучший»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«Защитники Отечества»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по </w:t>
            </w:r>
            <w:proofErr w:type="spell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Зубограду</w:t>
            </w:r>
            <w:proofErr w:type="spellEnd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со способными детьми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цветами (в классе)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хороших манер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состязания на лесной поляне» интеллектуально – творческая спортивная игра.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цветами (в коридоре)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«Милой мамочки портрет»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чаепитие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новой игры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– это интересно.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столовую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именинника.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на лыжах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 «Кто просыпается ранней весной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в продуктовый магазин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Чтение книги Н. Носова «Незнайка в Солнечной стране»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коньках и лыжах</w:t>
            </w:r>
          </w:p>
        </w:tc>
      </w:tr>
      <w:tr w:rsidR="00E76BDE" w:rsidRPr="00E76BDE" w:rsidTr="00E76BD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занятия со способными детьми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 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Дежурство в классе            </w:t>
            </w:r>
          </w:p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Генеральная уборка класса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в музей Хрусталя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5B1C4F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C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коньках и лыжах</w:t>
            </w:r>
          </w:p>
        </w:tc>
      </w:tr>
    </w:tbl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 и проведение праздника «День защитника Отечества»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и проведение праздника 8 Марта.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Родительское собрание на тему: Эмоции положительные и отрицательные. Подведение итогов третий четверти.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четверть)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646"/>
        <w:gridCol w:w="2704"/>
        <w:gridCol w:w="2897"/>
        <w:gridCol w:w="2620"/>
        <w:gridCol w:w="2598"/>
      </w:tblGrid>
      <w:tr w:rsidR="00E76BDE" w:rsidRPr="00E76BDE" w:rsidTr="00E76BD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 – нравственное направление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Общекультурное направление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Спортивно – оздоровительное направление</w:t>
            </w:r>
          </w:p>
        </w:tc>
      </w:tr>
      <w:tr w:rsidR="00E76BDE" w:rsidRPr="00E76BDE" w:rsidTr="00E76BD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шуток и загадок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«Правила этикета»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произведениями о пожарах. </w:t>
            </w:r>
            <w:proofErr w:type="spell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hyperlink r:id="rId6" w:tooltip="К.Паустовский. Барсучий нос" w:history="1">
              <w:r w:rsidRPr="00E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Барсучий нос</w:t>
              </w:r>
            </w:hyperlink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hyperlink r:id="rId7" w:tooltip="С.Я. Маршак. Пожар" w:history="1">
              <w:r w:rsidRPr="00E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Пожар</w:t>
              </w:r>
            </w:hyperlink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«</w:t>
            </w:r>
            <w:hyperlink r:id="rId8" w:tooltip="С.Я. Маршак. Рассказ о неизвестном герое" w:history="1">
              <w:r w:rsidRPr="00E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Рассказ о неизвестном герое</w:t>
              </w:r>
            </w:hyperlink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апреля </w:t>
            </w: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космонавтики. Космическое путешествие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C4F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новой игры</w:t>
            </w:r>
          </w:p>
        </w:tc>
      </w:tr>
      <w:tr w:rsidR="00E76BDE" w:rsidRPr="00E76BDE" w:rsidTr="00E76BD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«Звёздный час»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«Ох уж, эти сказки!»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«Родному городу чистоту и уют»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Кузькины забавы -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именинника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(весенние именинники)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апреля </w:t>
            </w: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космонавтики. Космическое путешествие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</w:tc>
      </w:tr>
      <w:tr w:rsidR="00E76BDE" w:rsidRPr="00E76BDE" w:rsidTr="00E76BD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«Поэтическая поляна» - конкурс стихотворений о весне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«Заботимся о книге»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(ремонт книг)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«Вежливый отказ»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C4F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</w:tr>
      <w:tr w:rsidR="00E76BDE" w:rsidRPr="00E76BDE" w:rsidTr="00E76BDE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по мотивам сказок Г. Х Андерсена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неделя чистоты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«Я б в пожарные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пошёл – пусть меня научат»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C4F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Что мы едим? (чипсы, сухарики и т.д.)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со способными детьми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цветами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  «Уроки истории о войне»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 на свежем воздухе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«Прощание с первым классом»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школьной территории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«Без друзей меня чуть - чуть»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  здоровья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болезней всех полезней»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«Прощание с первым классом»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класса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ты одет?»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«Путешествие на поезде здоровья»</w:t>
            </w:r>
          </w:p>
        </w:tc>
      </w:tr>
      <w:tr w:rsidR="00E76BDE" w:rsidRPr="00E76BDE" w:rsidTr="005B1C4F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«Прощание с первым классом»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           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правилах поведения в летние каникулы.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Понедельник-мир деятельности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студия</w:t>
            </w:r>
          </w:p>
          <w:p w:rsidR="005B1C4F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E76BDE" w:rsidRPr="00E76BDE" w:rsidRDefault="005B1C4F" w:rsidP="005B1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Пятница-театральная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студия» Теремок»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Весёлые перемены</w:t>
            </w:r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на сплочение коллектива класса</w:t>
            </w:r>
            <w:proofErr w:type="gramEnd"/>
          </w:p>
          <w:p w:rsidR="00E76BDE" w:rsidRPr="00E76BDE" w:rsidRDefault="00E76BDE" w:rsidP="00E7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</w:tr>
    </w:tbl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родителями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1.Организация летнего отдыха детей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Родительское собрание на тему: Итоги прошедшего учебного года – «Перелистывая страницы…»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6BDE" w:rsidRPr="00E76BDE" w:rsidRDefault="00E76BDE" w:rsidP="00E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6BDE" w:rsidRPr="00E76BDE" w:rsidRDefault="00E76BDE" w:rsidP="00E7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18" w:rsidRDefault="00CD1A18"/>
    <w:sectPr w:rsidR="00CD1A18" w:rsidSect="00E76B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DE"/>
    <w:rsid w:val="00386C34"/>
    <w:rsid w:val="00534D44"/>
    <w:rsid w:val="005B1C4F"/>
    <w:rsid w:val="00605ACB"/>
    <w:rsid w:val="00771B24"/>
    <w:rsid w:val="007D0CE9"/>
    <w:rsid w:val="00CD1A18"/>
    <w:rsid w:val="00DE5C3B"/>
    <w:rsid w:val="00E33C15"/>
    <w:rsid w:val="00E7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76B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76B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6B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6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76B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6BD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7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6BDE"/>
    <w:rPr>
      <w:b/>
      <w:bCs/>
    </w:rPr>
  </w:style>
  <w:style w:type="character" w:styleId="a7">
    <w:name w:val="Emphasis"/>
    <w:basedOn w:val="a0"/>
    <w:uiPriority w:val="20"/>
    <w:qFormat/>
    <w:rsid w:val="00E76BDE"/>
    <w:rPr>
      <w:i/>
      <w:iCs/>
    </w:rPr>
  </w:style>
  <w:style w:type="character" w:customStyle="1" w:styleId="bullet">
    <w:name w:val="bullet"/>
    <w:basedOn w:val="a0"/>
    <w:rsid w:val="00E76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76B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76B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6B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6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76B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6BD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7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6BDE"/>
    <w:rPr>
      <w:b/>
      <w:bCs/>
    </w:rPr>
  </w:style>
  <w:style w:type="character" w:styleId="a7">
    <w:name w:val="Emphasis"/>
    <w:basedOn w:val="a0"/>
    <w:uiPriority w:val="20"/>
    <w:qFormat/>
    <w:rsid w:val="00E76BDE"/>
    <w:rPr>
      <w:i/>
      <w:iCs/>
    </w:rPr>
  </w:style>
  <w:style w:type="character" w:customStyle="1" w:styleId="bullet">
    <w:name w:val="bullet"/>
    <w:basedOn w:val="a0"/>
    <w:rsid w:val="00E7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9126">
          <w:marLeft w:val="-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6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24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3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9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9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96.ru/book/her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96.ru/book/fir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96.ru/book/nose.html" TargetMode="External"/><Relationship Id="rId5" Type="http://schemas.openxmlformats.org/officeDocument/2006/relationships/hyperlink" Target="http://www.ekolan5.ru/downloads.php?cat_id=2&amp;file_id=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28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2013-09-27T08:24:00Z</dcterms:created>
  <dcterms:modified xsi:type="dcterms:W3CDTF">2013-10-01T07:52:00Z</dcterms:modified>
</cp:coreProperties>
</file>