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73D11" w:rsidTr="008D3C1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8"/>
            </w:tblGrid>
            <w:tr w:rsidR="00A73D11" w:rsidTr="008D3C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3D11" w:rsidRDefault="00A73D11" w:rsidP="008D3C10">
                  <w:pPr>
                    <w:pStyle w:val="z-1"/>
                  </w:pPr>
                </w:p>
              </w:tc>
            </w:tr>
            <w:tr w:rsidR="00A73D11" w:rsidTr="008D3C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3D11" w:rsidRPr="00EA535B" w:rsidRDefault="00A73D11" w:rsidP="008D3C10">
                  <w:pPr>
                    <w:rPr>
                      <w:lang w:eastAsia="ru-RU"/>
                    </w:rPr>
                  </w:pPr>
                </w:p>
              </w:tc>
            </w:tr>
          </w:tbl>
          <w:p w:rsidR="00A73D11" w:rsidRDefault="00A73D11" w:rsidP="008D3C10">
            <w:pPr>
              <w:rPr>
                <w:vanish/>
              </w:rPr>
            </w:pPr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</w:tblGrid>
            <w:tr w:rsidR="00A73D11" w:rsidTr="008D3C1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"/>
                    <w:gridCol w:w="11874"/>
                  </w:tblGrid>
                  <w:tr w:rsidR="00A73D11" w:rsidTr="008D3C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A73D11" w:rsidRDefault="00A73D11" w:rsidP="008D3C10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A73D11" w:rsidRDefault="00A73D11" w:rsidP="008D3C10">
                        <w:pPr>
                          <w:pStyle w:val="2"/>
                          <w:jc w:val="center"/>
                          <w:rPr>
                            <w:rFonts w:ascii="Trebuchet MS" w:hAnsi="Trebuchet MS"/>
                            <w:color w:val="555555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31"/>
                            <w:szCs w:val="31"/>
                          </w:rPr>
                          <w:t>Почему так важно надевать в жару ребенку панамку?</w:t>
                        </w:r>
                      </w:p>
                      <w:p w:rsidR="00A73D11" w:rsidRDefault="00A73D11" w:rsidP="008D3C1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pict>
                            <v:rect id="_x0000_i1025" style="width:467.75pt;height:.6pt" o:hralign="center" o:hrstd="t" o:hrnoshade="t" o:hr="t" fillcolor="#ddd" stroked="f"/>
                          </w:pict>
                        </w:r>
                      </w:p>
                      <w:p w:rsidR="00A73D11" w:rsidRDefault="00A73D11" w:rsidP="008D3C10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br/>
                        </w:r>
                        <w:r>
                          <w:br/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У маленьких детей система терморегуляции еще недостаточно развита. Поэтому они легко переохлаждаются и еще легче перегреваются. Принимая решение о том, надевать </w:t>
                        </w:r>
                        <w:proofErr w:type="gram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ребенку</w:t>
                        </w:r>
                        <w:proofErr w:type="gram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головной убор или нет, не нужно судить по себе — ребенку от жары может стать плохо гораздо быстрее, и при этом он будет не в состоянии рассказать об ухудшении самочувствия.</w:t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Панамка для ребенка не старше двух лет — это спасение от прямых солнечных лучей, которые могут спровоцировать сильнейший тепловой удар (не стоит забывать о том, что родничок у многих детей окончательно закрывается в период от года до двух лет, и до момента как это произойдет, голова малыша в несколько раз уязвимее).</w:t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В жаркую погоду детский головной убор нужен малышу только в случае, когда он находится на солнце — на открытой площадке, пляже, в песочнице без грибка. В тени же она вовсе не обязательна. Кроме того, детские головные уборы должны быть именно летними — из натуральных материалов, «дышащими», не утепленными. Иначе малыш перегреется еще быстрее. Кстати, сидеть в коляске под козырьком вполне можно без шляпки, ведь многие мамы знают, что малышу не так-то просто привить любовь к панамкам.</w:t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Без хитростей тут не обойтись — можно попробовать предложить </w:t>
                        </w:r>
                        <w:r>
                          <w:rPr>
                            <w:rStyle w:val="a4"/>
                            <w:rFonts w:ascii="Verdana" w:hAnsi="Verdana"/>
                            <w:sz w:val="14"/>
                            <w:szCs w:val="14"/>
                          </w:rPr>
                          <w:t>малышу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самому выбрать головной убор (это может быть кепка, косынка,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бандана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, футболка с капюшоном, панамка, шляпа, бейсболка), на улице важно занять руки малыша — вручить ему каталку, кукольную коляску, машинку, возвращать снятую с головы панамку нужно не акцентируя на этом внимание.</w:t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С </w:t>
                        </w:r>
                        <w:r>
                          <w:rPr>
                            <w:rStyle w:val="a4"/>
                            <w:rFonts w:ascii="Verdana" w:hAnsi="Verdana"/>
                            <w:sz w:val="14"/>
                            <w:szCs w:val="14"/>
                          </w:rPr>
                          <w:t>детьми постарше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все и проще, и сложнее одновременно. С одной стороны, дошколенку можно объяснить, зачем на солнце нужно носить панаму. С другой стороны, если малыш всегда под присмотром мамы, которая держит руку на пульсе, то ребенок 3-6 лет, как правило, посещает детский сад. А там контроль не столь бдительный. Поэтому ребенка важно заинтересовать в том, чтобы он носил панамку, кепку или бейсболку в жаркий день. Для этого бывает достаточно выбрать такой головной убор, который понравится ребенку (а не его маме).</w:t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Хорошо также учитывать темперамент ребенка — непоседе вряд ли подойдет кепка без резинки, замарашке ни к чему белая панамка, у 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капуши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вызовет неприятные эмоции шапочка со сложными завязками, серьезный и вдумчивый дошколенок вряд ли станет носить панамку с «детской» расцветкой. Стоит также при выборе панамы ориентироваться на физиологические особенности ребенка (чтобы головной убор стал профилактикой возможных осложнений здоровья детей, связанных с агрессивным воздействием солнца) — так, малыш со светлой кожей, голубыми глазами и светлыми волосами будет больше подвержен влиянию солнечных лучей, в том числе его кожа быстрее «загорит». Поэтому для такого ребенка следует выбрать панаму с широкими полями, чтобы она защищала не только голову, но и плечи. Если у ребенка есть проблемы со зрением, лучше всего выбрать головной убор с большим козырьком, чтобы защитить глаза от вредного ультрафиолета. </w:t>
                        </w:r>
                      </w:p>
                      <w:p w:rsidR="00A73D11" w:rsidRDefault="00A73D11" w:rsidP="008D3C10">
                        <w:pPr>
                          <w:pStyle w:val="a3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А как же быть со </w:t>
                        </w:r>
                        <w:r>
                          <w:rPr>
                            <w:rStyle w:val="a4"/>
                            <w:rFonts w:ascii="Verdana" w:hAnsi="Verdana"/>
                            <w:sz w:val="14"/>
                            <w:szCs w:val="14"/>
                          </w:rPr>
                          <w:t>школьниками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? Детей этого возраста уже не оденешь против их воли. И здесь может подействовать только личный пример. И касается это и летних, и зимних головных уборов. Носить их рекомендуют в равной степени и детям, и взрослым. Единственное отличие — на здоровье ребенка отсутствие головного убора скажется быстрее. На взрослом тоже скажется (</w:t>
                        </w:r>
                        <w:proofErr w:type="gramStart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например</w:t>
                        </w:r>
                        <w:proofErr w:type="gramEnd"/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вечерней головной болью). И, получается, проявлять заботу и о своей голове тоже — не только полезно для здоровья, но и педагогично. Ведь «за компанию» дети способны на многие подвиги...</w:t>
                        </w:r>
                      </w:p>
                    </w:tc>
                  </w:tr>
                </w:tbl>
                <w:p w:rsidR="00A73D11" w:rsidRDefault="00A73D11" w:rsidP="008D3C1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3D11" w:rsidRDefault="00A73D11" w:rsidP="008D3C10">
            <w:pPr>
              <w:rPr>
                <w:sz w:val="24"/>
                <w:szCs w:val="24"/>
              </w:rPr>
            </w:pPr>
          </w:p>
        </w:tc>
      </w:tr>
    </w:tbl>
    <w:p w:rsidR="00A73D11" w:rsidRDefault="00A73D11" w:rsidP="00A73D11"/>
    <w:p w:rsidR="00232C68" w:rsidRDefault="00232C68"/>
    <w:sectPr w:rsidR="00232C68" w:rsidSect="005C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11"/>
    <w:rsid w:val="00232C68"/>
    <w:rsid w:val="00A7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7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D1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D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73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73D1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2015-08-06T19:08:00Z</dcterms:created>
  <dcterms:modified xsi:type="dcterms:W3CDTF">2015-08-06T19:09:00Z</dcterms:modified>
</cp:coreProperties>
</file>