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BB6757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4762500" cy="1981200"/>
            <wp:effectExtent l="19050" t="0" r="0" b="0"/>
            <wp:docPr id="90" name="Рисунок 2" descr="C:\Documents and Settings\Санёк\Мои документы\Загрузки\105934637_85684376_85657046_3368205_023272050.pngслов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нёк\Мои документы\Загрузки\105934637_85684376_85657046_3368205_023272050.pngслове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757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Конкурс рисунков на тему</w:t>
      </w:r>
    </w:p>
    <w:p w:rsidR="00854B76" w:rsidRPr="00BB6757" w:rsidRDefault="00854B76" w:rsidP="0085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BB6757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«Своими делами будем природу беречь»</w:t>
      </w: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Мы речь свою вам поведем о том,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Что вся Земля – наш общий дом,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Наш добрый дом, просторный дом.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Мы все с рожденья в нем живем.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Еще о том ведем мы речь,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Что мы наш дом должны сберечь.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Давайте же докажем, что не зря</w:t>
      </w:r>
    </w:p>
    <w:p w:rsidR="00854B76" w:rsidRPr="001E0EDA" w:rsidRDefault="00854B76" w:rsidP="00854B7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На нас надеется Земля.</w:t>
      </w: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E0E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 xml:space="preserve">Сегодня нас, жителей Земли, объединяет очень важное дело – охрана окружающей  нас среды, нашей природы. </w:t>
      </w:r>
      <w:proofErr w:type="gramStart"/>
      <w:r w:rsidRPr="001E0EDA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1E0EDA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проблем стоит перед человеком. И ни леса, ни луга, ни реки не могут позаботиться сами о себе. Не могут защитить себя звери, птицы, насекомые растения. Но есть мы с вами, которые можем помогать природе. За здоровье Земли в ответе каждый из нас.</w:t>
      </w:r>
    </w:p>
    <w:p w:rsidR="00854B76" w:rsidRPr="001E0EDA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4200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2078831"/>
            <wp:effectExtent l="19050" t="0" r="9525" b="0"/>
            <wp:docPr id="106" name="Рисунок 39" descr="E:\DCIM\100SSCAM\S630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DCIM\100SSCAM\S6301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60" cy="2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Вода нужна всем, без нее не могут жить люди, растения, животные. Если бы не было воды, не было бы ничего живого. Вот почему так важно беречь воду.</w:t>
      </w: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E0EDA">
        <w:rPr>
          <w:rFonts w:ascii="Times New Roman" w:eastAsia="Times New Roman" w:hAnsi="Times New Roman" w:cs="Times New Roman"/>
          <w:sz w:val="28"/>
          <w:szCs w:val="28"/>
        </w:rPr>
        <w:t>А для этого надо не только экономить воду, Но и заботиться о чистоте водоемов. Прежде всего, не выбрасывать в реки и озера мусор, не мыть в них машины.</w:t>
      </w: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E0E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Мы обещаем, что когда вырастим, научимся очищать отходы заводов и фабрик, будем бережливыми гражданами своей страны.</w:t>
      </w: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Человек, запомни навсегда: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Символ жизни на земле – вода!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Экономь ее и береги!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Мы ведь на планете не одни.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Взрослые и дети!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Вы за все в ответе!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Берегите воду, как и всю природу.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Только чистая вода</w:t>
      </w:r>
    </w:p>
    <w:p w:rsidR="00854B76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Будет другом навсегда!</w:t>
      </w:r>
    </w:p>
    <w:p w:rsidR="00854B76" w:rsidRPr="001E0EDA" w:rsidRDefault="00854B76" w:rsidP="00854B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Pr="001E0EDA" w:rsidRDefault="00854B76" w:rsidP="0085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Fonts w:ascii="Times New Roman" w:eastAsia="Times New Roman" w:hAnsi="Times New Roman" w:cs="Times New Roman"/>
          <w:sz w:val="28"/>
          <w:szCs w:val="28"/>
        </w:rPr>
        <w:t>Не только цветы, но и насекомые, птицы, рыбы, звери в души людям смотрят, вы их жалейте, люди, не убивайте зря. Ведь небо без птиц – не небо, а море без рыб – не море, и земля без зверей – не земля.</w:t>
      </w: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B76" w:rsidRDefault="00854B76" w:rsidP="0085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B67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981200"/>
            <wp:effectExtent l="19050" t="0" r="0" b="0"/>
            <wp:docPr id="91" name="Рисунок 2" descr="C:\Documents and Settings\Санёк\Мои документы\Загрузки\105934637_85684376_85657046_3368205_023272050.pngслов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нёк\Мои документы\Загрузки\105934637_85684376_85657046_3368205_023272050.pngслове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C1" w:rsidRDefault="00E177C1"/>
    <w:sectPr w:rsidR="00E1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B76"/>
    <w:rsid w:val="00854B76"/>
    <w:rsid w:val="00E1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2</cp:revision>
  <dcterms:created xsi:type="dcterms:W3CDTF">2014-01-16T18:13:00Z</dcterms:created>
  <dcterms:modified xsi:type="dcterms:W3CDTF">2014-01-16T18:14:00Z</dcterms:modified>
</cp:coreProperties>
</file>