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B0" w:rsidRDefault="009D35B0" w:rsidP="00E55E1F">
      <w:pPr>
        <w:ind w:firstLine="900"/>
        <w:jc w:val="center"/>
        <w:rPr>
          <w:b/>
          <w:sz w:val="32"/>
          <w:szCs w:val="32"/>
        </w:rPr>
      </w:pPr>
    </w:p>
    <w:p w:rsidR="009D35B0" w:rsidRPr="0032349B" w:rsidRDefault="009D35B0" w:rsidP="00E55E1F">
      <w:pPr>
        <w:pStyle w:val="2"/>
        <w:spacing w:line="240" w:lineRule="auto"/>
        <w:ind w:firstLine="900"/>
        <w:rPr>
          <w:sz w:val="24"/>
        </w:rPr>
      </w:pPr>
    </w:p>
    <w:p w:rsidR="0001232C" w:rsidRPr="00F97E06" w:rsidRDefault="0001232C" w:rsidP="0001232C">
      <w:pPr>
        <w:pStyle w:val="2"/>
        <w:spacing w:line="240" w:lineRule="auto"/>
        <w:ind w:firstLine="900"/>
        <w:jc w:val="center"/>
        <w:rPr>
          <w:b/>
          <w:szCs w:val="28"/>
        </w:rPr>
      </w:pPr>
      <w:r w:rsidRPr="00F97E06">
        <w:rPr>
          <w:b/>
          <w:szCs w:val="28"/>
        </w:rPr>
        <w:t>Пояснительная записка</w:t>
      </w:r>
    </w:p>
    <w:p w:rsidR="0001232C" w:rsidRPr="00F97E06" w:rsidRDefault="0001232C" w:rsidP="0001232C">
      <w:pPr>
        <w:pStyle w:val="2"/>
        <w:spacing w:line="240" w:lineRule="auto"/>
        <w:ind w:firstLine="900"/>
        <w:jc w:val="center"/>
        <w:rPr>
          <w:b/>
          <w:szCs w:val="28"/>
        </w:rPr>
      </w:pPr>
      <w:r w:rsidRPr="00F97E06">
        <w:rPr>
          <w:b/>
          <w:szCs w:val="28"/>
        </w:rPr>
        <w:t>к рабочей программе по курсу « Обществознание»</w:t>
      </w:r>
    </w:p>
    <w:p w:rsidR="0001232C" w:rsidRPr="00F97E06" w:rsidRDefault="0001232C" w:rsidP="0001232C">
      <w:pPr>
        <w:pStyle w:val="2"/>
        <w:spacing w:line="240" w:lineRule="auto"/>
        <w:ind w:firstLine="900"/>
        <w:jc w:val="center"/>
        <w:rPr>
          <w:b/>
          <w:szCs w:val="28"/>
        </w:rPr>
      </w:pPr>
      <w:r w:rsidRPr="00F97E06">
        <w:rPr>
          <w:b/>
          <w:szCs w:val="28"/>
        </w:rPr>
        <w:t>5 класс</w:t>
      </w:r>
    </w:p>
    <w:p w:rsidR="0001232C" w:rsidRDefault="0001232C" w:rsidP="000930C9">
      <w:pPr>
        <w:pStyle w:val="2"/>
        <w:spacing w:line="240" w:lineRule="auto"/>
        <w:ind w:firstLine="900"/>
        <w:rPr>
          <w:szCs w:val="28"/>
        </w:rPr>
      </w:pPr>
      <w:r w:rsidRPr="0001232C">
        <w:rPr>
          <w:sz w:val="24"/>
        </w:rPr>
        <w:t xml:space="preserve">           </w:t>
      </w:r>
      <w:r w:rsidRPr="000930C9">
        <w:rPr>
          <w:szCs w:val="28"/>
        </w:rPr>
        <w:t>Рабочая программа учебного курса «Обществознание» составлена на основе нормативно-правовых актов и инструктивно-методических документов:</w:t>
      </w:r>
    </w:p>
    <w:p w:rsidR="000930C9" w:rsidRPr="000930C9" w:rsidRDefault="000930C9" w:rsidP="000930C9">
      <w:pPr>
        <w:pStyle w:val="2"/>
        <w:spacing w:line="240" w:lineRule="auto"/>
        <w:ind w:firstLine="900"/>
        <w:rPr>
          <w:szCs w:val="28"/>
        </w:rPr>
      </w:pPr>
    </w:p>
    <w:p w:rsidR="000930C9" w:rsidRPr="000930C9" w:rsidRDefault="0001232C" w:rsidP="000930C9">
      <w:pPr>
        <w:pStyle w:val="aa"/>
        <w:jc w:val="both"/>
        <w:rPr>
          <w:sz w:val="28"/>
          <w:szCs w:val="28"/>
        </w:rPr>
      </w:pPr>
      <w:r w:rsidRPr="000930C9">
        <w:rPr>
          <w:sz w:val="28"/>
          <w:szCs w:val="28"/>
        </w:rPr>
        <w:t xml:space="preserve">- </w:t>
      </w:r>
      <w:r w:rsidR="000930C9" w:rsidRPr="000930C9">
        <w:rPr>
          <w:sz w:val="28"/>
          <w:szCs w:val="28"/>
        </w:rPr>
        <w:t>Федеральный Закон «Об образовании в Российской Федерации» (от 29.12. 2012 № 273-ФЗ);</w:t>
      </w:r>
    </w:p>
    <w:p w:rsidR="000930C9" w:rsidRPr="000930C9" w:rsidRDefault="000930C9" w:rsidP="000930C9">
      <w:pPr>
        <w:pStyle w:val="aa"/>
        <w:jc w:val="both"/>
        <w:rPr>
          <w:sz w:val="28"/>
          <w:szCs w:val="28"/>
        </w:rPr>
      </w:pPr>
      <w:r w:rsidRPr="000930C9">
        <w:rPr>
          <w:sz w:val="28"/>
          <w:szCs w:val="28"/>
        </w:rPr>
        <w:t xml:space="preserve">- </w:t>
      </w:r>
      <w:r w:rsidRPr="000930C9">
        <w:rPr>
          <w:bCs/>
          <w:sz w:val="28"/>
          <w:szCs w:val="28"/>
        </w:rPr>
        <w:t xml:space="preserve">Федеральный закон от 01.12.2007 № 309 </w:t>
      </w:r>
      <w:r w:rsidRPr="000930C9">
        <w:rPr>
          <w:sz w:val="28"/>
          <w:szCs w:val="28"/>
        </w:rPr>
        <w:t xml:space="preserve">(ред. от 23.07.2013) </w:t>
      </w:r>
      <w:r w:rsidRPr="000930C9">
        <w:rPr>
          <w:bCs/>
          <w:sz w:val="28"/>
          <w:szCs w:val="28"/>
        </w:rPr>
        <w:t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0930C9" w:rsidRPr="000930C9" w:rsidRDefault="000930C9" w:rsidP="000930C9">
      <w:pPr>
        <w:pStyle w:val="aa"/>
        <w:jc w:val="both"/>
        <w:rPr>
          <w:bCs/>
          <w:sz w:val="28"/>
          <w:szCs w:val="28"/>
        </w:rPr>
      </w:pPr>
      <w:r w:rsidRPr="000930C9">
        <w:rPr>
          <w:bCs/>
          <w:sz w:val="28"/>
          <w:szCs w:val="28"/>
        </w:rPr>
        <w:t xml:space="preserve">- областной закон от 14.11.2013 № 26-ЗС «Об образовании в Ростовской области». </w:t>
      </w:r>
    </w:p>
    <w:p w:rsidR="000930C9" w:rsidRPr="000930C9" w:rsidRDefault="000930C9" w:rsidP="000930C9">
      <w:pPr>
        <w:pStyle w:val="aa"/>
        <w:jc w:val="both"/>
        <w:rPr>
          <w:i/>
          <w:sz w:val="28"/>
          <w:szCs w:val="28"/>
        </w:rPr>
      </w:pPr>
      <w:r w:rsidRPr="000930C9">
        <w:rPr>
          <w:bCs/>
          <w:sz w:val="28"/>
          <w:szCs w:val="28"/>
        </w:rPr>
        <w:t>-</w:t>
      </w:r>
      <w:r w:rsidRPr="000930C9">
        <w:rPr>
          <w:sz w:val="28"/>
          <w:szCs w:val="28"/>
        </w:rPr>
        <w:t xml:space="preserve">постановление Правительства Российской Федерации от 29.03.2014 № 245 «О признании </w:t>
      </w:r>
      <w:proofErr w:type="gramStart"/>
      <w:r w:rsidRPr="000930C9">
        <w:rPr>
          <w:sz w:val="28"/>
          <w:szCs w:val="28"/>
        </w:rPr>
        <w:t>утратившими</w:t>
      </w:r>
      <w:proofErr w:type="gramEnd"/>
      <w:r w:rsidRPr="000930C9">
        <w:rPr>
          <w:sz w:val="28"/>
          <w:szCs w:val="28"/>
        </w:rPr>
        <w:t xml:space="preserve"> силу некоторых актов правительства Российской Федерации» </w:t>
      </w:r>
      <w:r w:rsidRPr="000930C9">
        <w:rPr>
          <w:i/>
          <w:sz w:val="28"/>
          <w:szCs w:val="28"/>
        </w:rPr>
        <w:t xml:space="preserve">(отменены </w:t>
      </w:r>
      <w:r w:rsidRPr="000930C9">
        <w:rPr>
          <w:i/>
          <w:iCs/>
          <w:sz w:val="28"/>
          <w:szCs w:val="28"/>
        </w:rPr>
        <w:t>постановления Правительства Российской Федерации от 03.11.1994  № 1237 «</w:t>
      </w:r>
      <w:r w:rsidRPr="000930C9">
        <w:rPr>
          <w:i/>
          <w:sz w:val="28"/>
          <w:szCs w:val="28"/>
        </w:rPr>
        <w:t>Об утверждении</w:t>
      </w:r>
      <w:r w:rsidRPr="000930C9">
        <w:rPr>
          <w:i/>
          <w:iCs/>
          <w:sz w:val="28"/>
          <w:szCs w:val="28"/>
        </w:rPr>
        <w:t xml:space="preserve"> Типового положения о вечернем (сменном) общеобразовательном учреждении»; </w:t>
      </w:r>
      <w:r w:rsidRPr="000930C9">
        <w:rPr>
          <w:i/>
          <w:sz w:val="28"/>
          <w:szCs w:val="28"/>
        </w:rPr>
        <w:t>от 19.03.2001 № 196 «Об утверждении Типового положения об общеобразовательном учреждении»);</w:t>
      </w:r>
    </w:p>
    <w:p w:rsidR="000930C9" w:rsidRPr="000930C9" w:rsidRDefault="000930C9" w:rsidP="000930C9">
      <w:pPr>
        <w:pStyle w:val="aa"/>
        <w:jc w:val="both"/>
        <w:rPr>
          <w:bCs/>
          <w:sz w:val="28"/>
          <w:szCs w:val="28"/>
        </w:rPr>
      </w:pPr>
      <w:r w:rsidRPr="000930C9">
        <w:rPr>
          <w:sz w:val="28"/>
          <w:szCs w:val="28"/>
        </w:rPr>
        <w:t xml:space="preserve">- постановление </w:t>
      </w:r>
      <w:r w:rsidRPr="000930C9">
        <w:rPr>
          <w:iCs/>
          <w:sz w:val="28"/>
          <w:szCs w:val="28"/>
        </w:rPr>
        <w:t xml:space="preserve">Правительства Российской Федерации от 15.04.2014 № 295 «Об утверждении </w:t>
      </w:r>
      <w:r w:rsidRPr="000930C9">
        <w:rPr>
          <w:bCs/>
          <w:sz w:val="28"/>
          <w:szCs w:val="28"/>
        </w:rPr>
        <w:t>государственной программы Российской Федерации "Развитие образования" на 2013 - 2020 годы»;</w:t>
      </w:r>
    </w:p>
    <w:p w:rsidR="000930C9" w:rsidRPr="000930C9" w:rsidRDefault="000930C9" w:rsidP="000930C9">
      <w:pPr>
        <w:pStyle w:val="aa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0930C9">
        <w:rPr>
          <w:iCs/>
          <w:sz w:val="28"/>
          <w:szCs w:val="28"/>
        </w:rPr>
        <w:t xml:space="preserve">постановление Правительства Ростовской области от 25.09.2013 № 596 «Об утверждении государственной программы Ростовской области «Развитие образования», постановление Правительства Ростовской области  от 06.03.2014 № 158 «О внесении изменений в постановление Правительства Ростовской области от 25.09.2013 № 596».  </w:t>
      </w:r>
    </w:p>
    <w:p w:rsidR="000930C9" w:rsidRPr="000930C9" w:rsidRDefault="000930C9" w:rsidP="000930C9">
      <w:pPr>
        <w:pStyle w:val="aa"/>
        <w:jc w:val="both"/>
        <w:rPr>
          <w:bCs/>
          <w:sz w:val="28"/>
          <w:szCs w:val="28"/>
        </w:rPr>
      </w:pPr>
      <w:r w:rsidRPr="000930C9">
        <w:rPr>
          <w:sz w:val="28"/>
          <w:szCs w:val="28"/>
        </w:rPr>
        <w:t xml:space="preserve">-приказ </w:t>
      </w:r>
      <w:proofErr w:type="spellStart"/>
      <w:r w:rsidRPr="000930C9">
        <w:rPr>
          <w:rFonts w:hint="eastAsia"/>
          <w:sz w:val="28"/>
          <w:szCs w:val="28"/>
        </w:rPr>
        <w:t>минобрнауки</w:t>
      </w:r>
      <w:proofErr w:type="spellEnd"/>
      <w:r w:rsidRPr="000930C9">
        <w:rPr>
          <w:sz w:val="28"/>
          <w:szCs w:val="28"/>
        </w:rPr>
        <w:t xml:space="preserve"> Р</w:t>
      </w:r>
      <w:r w:rsidRPr="000930C9">
        <w:rPr>
          <w:rFonts w:hint="eastAsia"/>
          <w:sz w:val="28"/>
          <w:szCs w:val="28"/>
        </w:rPr>
        <w:t>оссии</w:t>
      </w:r>
      <w:r w:rsidRPr="000930C9">
        <w:rPr>
          <w:sz w:val="28"/>
          <w:szCs w:val="28"/>
        </w:rPr>
        <w:t xml:space="preserve"> </w:t>
      </w:r>
      <w:r w:rsidRPr="000930C9">
        <w:rPr>
          <w:rFonts w:hint="eastAsia"/>
          <w:sz w:val="28"/>
          <w:szCs w:val="28"/>
        </w:rPr>
        <w:t>от</w:t>
      </w:r>
      <w:r w:rsidRPr="000930C9">
        <w:rPr>
          <w:sz w:val="28"/>
          <w:szCs w:val="28"/>
        </w:rPr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930C9" w:rsidRPr="000930C9" w:rsidRDefault="000930C9" w:rsidP="000930C9">
      <w:pPr>
        <w:pStyle w:val="aa"/>
        <w:jc w:val="both"/>
        <w:rPr>
          <w:bCs/>
          <w:sz w:val="28"/>
          <w:szCs w:val="28"/>
        </w:rPr>
      </w:pPr>
      <w:r w:rsidRPr="000930C9">
        <w:rPr>
          <w:bCs/>
          <w:sz w:val="28"/>
          <w:szCs w:val="28"/>
        </w:rPr>
        <w:t xml:space="preserve">- приказ </w:t>
      </w:r>
      <w:proofErr w:type="spellStart"/>
      <w:r w:rsidRPr="000930C9">
        <w:rPr>
          <w:sz w:val="28"/>
          <w:szCs w:val="28"/>
        </w:rPr>
        <w:t>Минобрнауки</w:t>
      </w:r>
      <w:proofErr w:type="spellEnd"/>
      <w:r w:rsidRPr="000930C9">
        <w:rPr>
          <w:sz w:val="28"/>
          <w:szCs w:val="28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51962" w:rsidRPr="000930C9" w:rsidRDefault="000930C9" w:rsidP="000930C9">
      <w:pPr>
        <w:pStyle w:val="aa"/>
        <w:jc w:val="both"/>
        <w:rPr>
          <w:sz w:val="28"/>
          <w:szCs w:val="28"/>
        </w:rPr>
      </w:pPr>
      <w:r w:rsidRPr="000930C9">
        <w:rPr>
          <w:sz w:val="28"/>
          <w:szCs w:val="28"/>
        </w:rPr>
        <w:t>- приказ Министерства образования и науки Российской Федерации</w:t>
      </w:r>
      <w:r w:rsidRPr="000930C9">
        <w:rPr>
          <w:sz w:val="28"/>
          <w:szCs w:val="28"/>
        </w:rPr>
        <w:br/>
        <w:t xml:space="preserve">от 9 января </w:t>
      </w:r>
      <w:smartTag w:uri="urn:schemas-microsoft-com:office:smarttags" w:element="metricconverter">
        <w:smartTagPr>
          <w:attr w:name="ProductID" w:val="2014 г"/>
        </w:smartTagPr>
        <w:r w:rsidRPr="000930C9">
          <w:rPr>
            <w:sz w:val="28"/>
            <w:szCs w:val="28"/>
          </w:rPr>
          <w:t>2014 г</w:t>
        </w:r>
      </w:smartTag>
      <w:r w:rsidRPr="000930C9">
        <w:rPr>
          <w:sz w:val="28"/>
          <w:szCs w:val="28"/>
        </w:rPr>
        <w:t xml:space="preserve">. № 2 </w:t>
      </w:r>
      <w:r w:rsidRPr="000930C9">
        <w:rPr>
          <w:b/>
          <w:sz w:val="28"/>
          <w:szCs w:val="28"/>
        </w:rPr>
        <w:t>«</w:t>
      </w:r>
      <w:r w:rsidRPr="000930C9">
        <w:rPr>
          <w:sz w:val="28"/>
          <w:szCs w:val="28"/>
        </w:rPr>
        <w:t>Об утверждении порядка</w:t>
      </w:r>
      <w:r w:rsidRPr="000930C9">
        <w:rPr>
          <w:b/>
          <w:sz w:val="28"/>
          <w:szCs w:val="28"/>
        </w:rPr>
        <w:t xml:space="preserve"> </w:t>
      </w:r>
      <w:r w:rsidRPr="000930C9">
        <w:rPr>
          <w:sz w:val="28"/>
          <w:szCs w:val="28"/>
        </w:rPr>
        <w:t>применения организациями, осуществляющими образовательную деятельность,</w:t>
      </w:r>
      <w:r w:rsidRPr="000930C9">
        <w:rPr>
          <w:b/>
          <w:sz w:val="28"/>
          <w:szCs w:val="28"/>
        </w:rPr>
        <w:t xml:space="preserve"> </w:t>
      </w:r>
      <w:r w:rsidRPr="000930C9">
        <w:rPr>
          <w:sz w:val="28"/>
          <w:szCs w:val="28"/>
        </w:rPr>
        <w:t>электронного обучения, дистанционных образовательных технологий при реализации</w:t>
      </w:r>
      <w:r w:rsidRPr="000930C9">
        <w:rPr>
          <w:b/>
          <w:sz w:val="28"/>
          <w:szCs w:val="28"/>
        </w:rPr>
        <w:t xml:space="preserve"> </w:t>
      </w:r>
      <w:r w:rsidRPr="000930C9">
        <w:rPr>
          <w:sz w:val="28"/>
          <w:szCs w:val="28"/>
        </w:rPr>
        <w:t>образовательных программ</w:t>
      </w:r>
      <w:r w:rsidRPr="000930C9">
        <w:rPr>
          <w:b/>
          <w:sz w:val="28"/>
          <w:szCs w:val="28"/>
        </w:rPr>
        <w:t>».</w:t>
      </w:r>
    </w:p>
    <w:p w:rsidR="00551962" w:rsidRPr="000930C9" w:rsidRDefault="00551962" w:rsidP="00551962">
      <w:pPr>
        <w:pStyle w:val="2"/>
        <w:rPr>
          <w:szCs w:val="28"/>
        </w:rPr>
      </w:pPr>
      <w:proofErr w:type="gramStart"/>
      <w:r w:rsidRPr="000930C9">
        <w:rPr>
          <w:szCs w:val="28"/>
        </w:rPr>
        <w:t>- Концепция</w:t>
      </w:r>
      <w:r w:rsidR="00E55E1F" w:rsidRPr="000930C9">
        <w:rPr>
          <w:szCs w:val="28"/>
        </w:rPr>
        <w:t xml:space="preserve"> духовно-нравственного развития и воспитания личности гражданина России, планируемых результатов освоения основной образовательной программы основного общего образования в соответствии с Примерной программой по обществознанию для 5 – 9</w:t>
      </w:r>
      <w:r w:rsidR="0001232C" w:rsidRPr="000930C9">
        <w:rPr>
          <w:szCs w:val="28"/>
        </w:rPr>
        <w:t xml:space="preserve"> </w:t>
      </w:r>
      <w:r w:rsidR="00E55E1F" w:rsidRPr="000930C9">
        <w:rPr>
          <w:szCs w:val="28"/>
        </w:rPr>
        <w:t>х классов (</w:t>
      </w:r>
      <w:smartTag w:uri="urn:schemas-microsoft-com:office:smarttags" w:element="metricconverter">
        <w:smartTagPr>
          <w:attr w:name="ProductID" w:val="2011 г"/>
        </w:smartTagPr>
        <w:r w:rsidR="00E55E1F" w:rsidRPr="000930C9">
          <w:rPr>
            <w:szCs w:val="28"/>
          </w:rPr>
          <w:t>2011 г</w:t>
        </w:r>
      </w:smartTag>
      <w:r w:rsidR="00E55E1F" w:rsidRPr="000930C9">
        <w:rPr>
          <w:szCs w:val="28"/>
        </w:rPr>
        <w:t xml:space="preserve">., стандарты второго поколения), </w:t>
      </w:r>
      <w:r w:rsidR="00E55E1F" w:rsidRPr="000930C9">
        <w:rPr>
          <w:szCs w:val="28"/>
        </w:rPr>
        <w:lastRenderedPageBreak/>
        <w:t>Рабочей программы Боголюбова Л.Н., Городецкой Н.И., Иванова Л.Ф., Лазебникова А.Ю., Матвеева А.И. (</w:t>
      </w:r>
      <w:smartTag w:uri="urn:schemas-microsoft-com:office:smarttags" w:element="metricconverter">
        <w:smartTagPr>
          <w:attr w:name="ProductID" w:val="2011 г"/>
        </w:smartTagPr>
        <w:r w:rsidR="00E55E1F" w:rsidRPr="000930C9">
          <w:rPr>
            <w:szCs w:val="28"/>
          </w:rPr>
          <w:t>2011 г</w:t>
        </w:r>
      </w:smartTag>
      <w:r w:rsidRPr="000930C9">
        <w:rPr>
          <w:szCs w:val="28"/>
        </w:rPr>
        <w:t>.);</w:t>
      </w:r>
      <w:proofErr w:type="gramEnd"/>
    </w:p>
    <w:p w:rsidR="00551962" w:rsidRPr="000930C9" w:rsidRDefault="00551962" w:rsidP="00551962">
      <w:pPr>
        <w:pStyle w:val="2"/>
        <w:rPr>
          <w:szCs w:val="28"/>
        </w:rPr>
      </w:pPr>
      <w:r w:rsidRPr="000930C9">
        <w:rPr>
          <w:rFonts w:eastAsiaTheme="minorHAnsi"/>
          <w:szCs w:val="28"/>
          <w:lang w:eastAsia="en-US"/>
        </w:rPr>
        <w:t xml:space="preserve"> </w:t>
      </w:r>
      <w:r w:rsidRPr="000930C9">
        <w:rPr>
          <w:szCs w:val="28"/>
        </w:rPr>
        <w:t>-  Годовой календарный график МБОУ СОШ №7 г. Сальска на 2014-2015</w:t>
      </w:r>
    </w:p>
    <w:p w:rsidR="00551962" w:rsidRPr="000930C9" w:rsidRDefault="00551962" w:rsidP="00092099">
      <w:pPr>
        <w:pStyle w:val="2"/>
        <w:spacing w:line="240" w:lineRule="auto"/>
        <w:rPr>
          <w:szCs w:val="28"/>
        </w:rPr>
      </w:pPr>
      <w:r w:rsidRPr="000930C9">
        <w:rPr>
          <w:szCs w:val="28"/>
        </w:rPr>
        <w:t>учебный год.</w:t>
      </w:r>
    </w:p>
    <w:p w:rsidR="0001232C" w:rsidRPr="000930C9" w:rsidRDefault="0001232C" w:rsidP="00E55E1F">
      <w:pPr>
        <w:pStyle w:val="2"/>
        <w:spacing w:line="240" w:lineRule="auto"/>
        <w:ind w:firstLine="900"/>
        <w:rPr>
          <w:szCs w:val="28"/>
        </w:rPr>
      </w:pPr>
    </w:p>
    <w:p w:rsidR="00E55E1F" w:rsidRPr="00F97E06" w:rsidRDefault="009D35B0" w:rsidP="00E55E1F">
      <w:pPr>
        <w:ind w:firstLine="900"/>
        <w:jc w:val="both"/>
        <w:rPr>
          <w:b/>
          <w:sz w:val="28"/>
          <w:szCs w:val="28"/>
        </w:rPr>
      </w:pPr>
      <w:r w:rsidRPr="0032349B">
        <w:rPr>
          <w:b/>
        </w:rPr>
        <w:t xml:space="preserve">               </w:t>
      </w:r>
      <w:r w:rsidR="004D2F64">
        <w:rPr>
          <w:b/>
        </w:rPr>
        <w:t xml:space="preserve">                              </w:t>
      </w:r>
      <w:r w:rsidR="00E55E1F" w:rsidRPr="00F97E06">
        <w:rPr>
          <w:b/>
          <w:sz w:val="28"/>
          <w:szCs w:val="28"/>
        </w:rPr>
        <w:t>Цели изучения курса</w:t>
      </w:r>
    </w:p>
    <w:p w:rsidR="00E55E1F" w:rsidRPr="00F97E06" w:rsidRDefault="00E55E1F" w:rsidP="00E55E1F">
      <w:pPr>
        <w:ind w:firstLine="900"/>
        <w:jc w:val="both"/>
        <w:rPr>
          <w:sz w:val="28"/>
          <w:szCs w:val="28"/>
        </w:rPr>
      </w:pPr>
      <w:r w:rsidRPr="00F97E06">
        <w:rPr>
          <w:sz w:val="28"/>
          <w:szCs w:val="28"/>
        </w:rPr>
        <w:t>Изучение обществознания в основной школе направлено на достижение следующих целей:</w:t>
      </w:r>
    </w:p>
    <w:p w:rsidR="00E55E1F" w:rsidRPr="00F97E06" w:rsidRDefault="00E55E1F" w:rsidP="00E55E1F">
      <w:pPr>
        <w:numPr>
          <w:ilvl w:val="1"/>
          <w:numId w:val="2"/>
        </w:numPr>
        <w:tabs>
          <w:tab w:val="clear" w:pos="2340"/>
          <w:tab w:val="left" w:pos="1080"/>
        </w:tabs>
        <w:ind w:left="0" w:firstLine="900"/>
        <w:jc w:val="both"/>
        <w:rPr>
          <w:sz w:val="28"/>
          <w:szCs w:val="28"/>
        </w:rPr>
      </w:pPr>
      <w:r w:rsidRPr="00F97E06">
        <w:rPr>
          <w:sz w:val="28"/>
          <w:szCs w:val="28"/>
        </w:rPr>
        <w:t>развитие личности в ответственный период социального взросления человека (10 -15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E55E1F" w:rsidRPr="00F97E06" w:rsidRDefault="00E55E1F" w:rsidP="00E55E1F">
      <w:pPr>
        <w:numPr>
          <w:ilvl w:val="1"/>
          <w:numId w:val="2"/>
        </w:numPr>
        <w:tabs>
          <w:tab w:val="clear" w:pos="2340"/>
          <w:tab w:val="left" w:pos="1080"/>
        </w:tabs>
        <w:ind w:left="0" w:firstLine="900"/>
        <w:jc w:val="both"/>
        <w:rPr>
          <w:sz w:val="28"/>
          <w:szCs w:val="28"/>
        </w:rPr>
      </w:pPr>
      <w:r w:rsidRPr="00F97E06">
        <w:rPr>
          <w:sz w:val="28"/>
          <w:szCs w:val="28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РФ;</w:t>
      </w:r>
    </w:p>
    <w:p w:rsidR="00E55E1F" w:rsidRPr="00F97E06" w:rsidRDefault="00E55E1F" w:rsidP="00E55E1F">
      <w:pPr>
        <w:numPr>
          <w:ilvl w:val="1"/>
          <w:numId w:val="2"/>
        </w:numPr>
        <w:tabs>
          <w:tab w:val="clear" w:pos="2340"/>
          <w:tab w:val="left" w:pos="1080"/>
        </w:tabs>
        <w:ind w:left="0" w:firstLine="900"/>
        <w:jc w:val="both"/>
        <w:rPr>
          <w:sz w:val="28"/>
          <w:szCs w:val="28"/>
        </w:rPr>
      </w:pPr>
      <w:r w:rsidRPr="00F97E06">
        <w:rPr>
          <w:sz w:val="28"/>
          <w:szCs w:val="28"/>
        </w:rPr>
        <w:t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551962" w:rsidRPr="008B2D18" w:rsidRDefault="00E55E1F" w:rsidP="008B2D18">
      <w:pPr>
        <w:numPr>
          <w:ilvl w:val="1"/>
          <w:numId w:val="2"/>
        </w:numPr>
        <w:tabs>
          <w:tab w:val="clear" w:pos="2340"/>
          <w:tab w:val="left" w:pos="1080"/>
        </w:tabs>
        <w:ind w:left="0" w:firstLine="900"/>
        <w:jc w:val="both"/>
        <w:rPr>
          <w:sz w:val="28"/>
          <w:szCs w:val="28"/>
        </w:rPr>
      </w:pPr>
      <w:r w:rsidRPr="00F97E06">
        <w:rPr>
          <w:sz w:val="28"/>
          <w:szCs w:val="28"/>
        </w:rPr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  <w:bookmarkStart w:id="0" w:name="_GoBack"/>
      <w:bookmarkEnd w:id="0"/>
    </w:p>
    <w:p w:rsidR="00092099" w:rsidRDefault="00092099" w:rsidP="00C528FA">
      <w:pPr>
        <w:pStyle w:val="2"/>
        <w:spacing w:line="240" w:lineRule="auto"/>
        <w:ind w:firstLine="0"/>
        <w:jc w:val="center"/>
        <w:rPr>
          <w:b/>
          <w:sz w:val="24"/>
        </w:rPr>
      </w:pPr>
    </w:p>
    <w:p w:rsidR="00092099" w:rsidRDefault="00092099" w:rsidP="00C528FA">
      <w:pPr>
        <w:pStyle w:val="2"/>
        <w:spacing w:line="240" w:lineRule="auto"/>
        <w:ind w:firstLine="0"/>
        <w:jc w:val="center"/>
        <w:rPr>
          <w:b/>
          <w:sz w:val="24"/>
        </w:rPr>
      </w:pPr>
    </w:p>
    <w:p w:rsidR="009D35B0" w:rsidRPr="0032349B" w:rsidRDefault="00C528FA" w:rsidP="00C528FA">
      <w:pPr>
        <w:pStyle w:val="2"/>
        <w:spacing w:line="240" w:lineRule="auto"/>
        <w:ind w:firstLine="0"/>
        <w:jc w:val="center"/>
        <w:rPr>
          <w:b/>
          <w:sz w:val="24"/>
        </w:rPr>
      </w:pPr>
      <w:r w:rsidRPr="0032349B">
        <w:rPr>
          <w:b/>
          <w:sz w:val="24"/>
        </w:rPr>
        <w:t>Программа</w:t>
      </w:r>
      <w:r w:rsidR="006A4C17" w:rsidRPr="0032349B">
        <w:rPr>
          <w:b/>
          <w:sz w:val="24"/>
        </w:rPr>
        <w:t xml:space="preserve"> </w:t>
      </w:r>
      <w:proofErr w:type="spellStart"/>
      <w:r w:rsidRPr="0032349B">
        <w:rPr>
          <w:b/>
          <w:sz w:val="24"/>
        </w:rPr>
        <w:t>курс</w:t>
      </w:r>
      <w:proofErr w:type="gramStart"/>
      <w:r w:rsidRPr="0032349B">
        <w:rPr>
          <w:b/>
          <w:sz w:val="24"/>
        </w:rPr>
        <w:t>а</w:t>
      </w:r>
      <w:r w:rsidR="009D35B0" w:rsidRPr="0032349B">
        <w:rPr>
          <w:b/>
          <w:sz w:val="24"/>
        </w:rPr>
        <w:t>«</w:t>
      </w:r>
      <w:proofErr w:type="gramEnd"/>
      <w:r w:rsidR="009D35B0" w:rsidRPr="0032349B">
        <w:rPr>
          <w:b/>
          <w:sz w:val="24"/>
        </w:rPr>
        <w:t>Обществознание</w:t>
      </w:r>
      <w:proofErr w:type="spellEnd"/>
      <w:r w:rsidR="009D35B0" w:rsidRPr="0032349B">
        <w:rPr>
          <w:b/>
          <w:sz w:val="24"/>
        </w:rPr>
        <w:t xml:space="preserve">» </w:t>
      </w:r>
      <w:r w:rsidRPr="0032349B">
        <w:rPr>
          <w:b/>
          <w:sz w:val="24"/>
        </w:rPr>
        <w:t xml:space="preserve">                                                                                                                                 </w:t>
      </w:r>
      <w:r w:rsidR="009D35B0" w:rsidRPr="0032349B">
        <w:rPr>
          <w:b/>
          <w:sz w:val="24"/>
        </w:rPr>
        <w:t xml:space="preserve">в 5 классе </w:t>
      </w:r>
      <w:r w:rsidRPr="0032349B">
        <w:rPr>
          <w:b/>
          <w:sz w:val="24"/>
        </w:rPr>
        <w:t xml:space="preserve"> </w:t>
      </w:r>
      <w:r w:rsidR="009D35B0" w:rsidRPr="0032349B">
        <w:rPr>
          <w:b/>
          <w:sz w:val="24"/>
        </w:rPr>
        <w:t xml:space="preserve">рассчитана на 34 учебных  часа  в год </w:t>
      </w:r>
      <w:r w:rsidRPr="0032349B">
        <w:rPr>
          <w:b/>
          <w:sz w:val="24"/>
        </w:rPr>
        <w:t xml:space="preserve">  </w:t>
      </w:r>
      <w:r w:rsidR="009D35B0" w:rsidRPr="0032349B">
        <w:rPr>
          <w:b/>
          <w:sz w:val="24"/>
        </w:rPr>
        <w:t>(1 час в неделю ).</w:t>
      </w:r>
    </w:p>
    <w:p w:rsidR="00E55E1F" w:rsidRPr="0032349B" w:rsidRDefault="00E55E1F" w:rsidP="00C528FA">
      <w:pPr>
        <w:ind w:firstLine="900"/>
        <w:jc w:val="center"/>
        <w:rPr>
          <w:b/>
          <w:u w:val="single"/>
        </w:rPr>
      </w:pPr>
    </w:p>
    <w:p w:rsidR="009D35B0" w:rsidRPr="0032349B" w:rsidRDefault="003404B8" w:rsidP="00C528FA">
      <w:pPr>
        <w:autoSpaceDE w:val="0"/>
        <w:autoSpaceDN w:val="0"/>
        <w:adjustRightInd w:val="0"/>
        <w:rPr>
          <w:b/>
          <w:bCs/>
          <w:iCs/>
          <w:kern w:val="2"/>
        </w:rPr>
      </w:pPr>
      <w:r w:rsidRPr="0032349B">
        <w:rPr>
          <w:b/>
        </w:rPr>
        <w:t xml:space="preserve">                                  </w:t>
      </w:r>
      <w:r w:rsidR="00C528FA" w:rsidRPr="0032349B">
        <w:rPr>
          <w:b/>
        </w:rPr>
        <w:t xml:space="preserve">                  </w:t>
      </w:r>
      <w:r w:rsidR="009D35B0" w:rsidRPr="0032349B">
        <w:rPr>
          <w:b/>
        </w:rPr>
        <w:t>Планируемые р</w:t>
      </w:r>
      <w:r w:rsidR="009D35B0" w:rsidRPr="0032349B">
        <w:rPr>
          <w:b/>
          <w:bCs/>
          <w:iCs/>
          <w:kern w:val="2"/>
        </w:rPr>
        <w:t>езультаты освоения курса</w:t>
      </w:r>
    </w:p>
    <w:p w:rsidR="009D35B0" w:rsidRPr="0032349B" w:rsidRDefault="009D35B0" w:rsidP="009D35B0">
      <w:pPr>
        <w:autoSpaceDE w:val="0"/>
        <w:autoSpaceDN w:val="0"/>
        <w:adjustRightInd w:val="0"/>
        <w:ind w:firstLine="900"/>
        <w:jc w:val="both"/>
        <w:rPr>
          <w:b/>
          <w:i/>
        </w:rPr>
      </w:pPr>
      <w:r w:rsidRPr="0032349B">
        <w:rPr>
          <w:b/>
          <w:i/>
        </w:rPr>
        <w:t>Личностные результаты:</w:t>
      </w:r>
    </w:p>
    <w:p w:rsidR="009D35B0" w:rsidRPr="0032349B" w:rsidRDefault="009D35B0" w:rsidP="009D35B0">
      <w:pPr>
        <w:numPr>
          <w:ilvl w:val="1"/>
          <w:numId w:val="3"/>
        </w:numPr>
        <w:tabs>
          <w:tab w:val="clear" w:pos="2340"/>
          <w:tab w:val="num" w:pos="1080"/>
        </w:tabs>
        <w:autoSpaceDE w:val="0"/>
        <w:autoSpaceDN w:val="0"/>
        <w:adjustRightInd w:val="0"/>
        <w:ind w:left="0" w:firstLine="900"/>
        <w:jc w:val="both"/>
      </w:pPr>
      <w:proofErr w:type="spellStart"/>
      <w:r w:rsidRPr="0032349B">
        <w:t>мотивированность</w:t>
      </w:r>
      <w:proofErr w:type="spellEnd"/>
      <w:r w:rsidRPr="0032349B">
        <w:t xml:space="preserve"> на посильное и созидательное участие в жизни общества;</w:t>
      </w:r>
    </w:p>
    <w:p w:rsidR="009D35B0" w:rsidRPr="0032349B" w:rsidRDefault="009D35B0" w:rsidP="009D35B0">
      <w:pPr>
        <w:numPr>
          <w:ilvl w:val="1"/>
          <w:numId w:val="3"/>
        </w:numPr>
        <w:tabs>
          <w:tab w:val="clear" w:pos="2340"/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заинтересованность не только в личном успехе, но и в благополучии и процветании своей страны;</w:t>
      </w:r>
    </w:p>
    <w:p w:rsidR="009D35B0" w:rsidRPr="0032349B" w:rsidRDefault="009D35B0" w:rsidP="009D35B0">
      <w:pPr>
        <w:numPr>
          <w:ilvl w:val="1"/>
          <w:numId w:val="3"/>
        </w:numPr>
        <w:tabs>
          <w:tab w:val="clear" w:pos="2340"/>
          <w:tab w:val="num" w:pos="1080"/>
        </w:tabs>
        <w:autoSpaceDE w:val="0"/>
        <w:autoSpaceDN w:val="0"/>
        <w:adjustRightInd w:val="0"/>
        <w:ind w:left="0" w:firstLine="900"/>
        <w:jc w:val="both"/>
      </w:pPr>
      <w:proofErr w:type="gramStart"/>
      <w:r w:rsidRPr="0032349B"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 и грядущими поколениями.</w:t>
      </w:r>
      <w:proofErr w:type="gramEnd"/>
    </w:p>
    <w:p w:rsidR="009D35B0" w:rsidRPr="0032349B" w:rsidRDefault="009D35B0" w:rsidP="009D35B0">
      <w:pPr>
        <w:autoSpaceDE w:val="0"/>
        <w:autoSpaceDN w:val="0"/>
        <w:adjustRightInd w:val="0"/>
        <w:ind w:firstLine="900"/>
        <w:jc w:val="both"/>
        <w:rPr>
          <w:b/>
          <w:i/>
        </w:rPr>
      </w:pPr>
      <w:r w:rsidRPr="0032349B">
        <w:rPr>
          <w:b/>
          <w:i/>
        </w:rPr>
        <w:t>Метапредметные результаты</w:t>
      </w:r>
    </w:p>
    <w:p w:rsidR="009D35B0" w:rsidRPr="0032349B" w:rsidRDefault="009D35B0" w:rsidP="009D35B0">
      <w:pPr>
        <w:numPr>
          <w:ilvl w:val="0"/>
          <w:numId w:val="4"/>
        </w:numPr>
        <w:tabs>
          <w:tab w:val="clear" w:pos="2340"/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9D35B0" w:rsidRPr="0032349B" w:rsidRDefault="009D35B0" w:rsidP="009D35B0">
      <w:pPr>
        <w:numPr>
          <w:ilvl w:val="0"/>
          <w:numId w:val="4"/>
        </w:numPr>
        <w:tabs>
          <w:tab w:val="clear" w:pos="2340"/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lastRenderedPageBreak/>
        <w:t>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9D35B0" w:rsidRPr="0032349B" w:rsidRDefault="009D35B0" w:rsidP="009D35B0">
      <w:pPr>
        <w:numPr>
          <w:ilvl w:val="0"/>
          <w:numId w:val="4"/>
        </w:numPr>
        <w:tabs>
          <w:tab w:val="clear" w:pos="2340"/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9D35B0" w:rsidRPr="0032349B" w:rsidRDefault="009D35B0" w:rsidP="009D35B0">
      <w:pPr>
        <w:numPr>
          <w:ilvl w:val="0"/>
          <w:numId w:val="4"/>
        </w:numPr>
        <w:tabs>
          <w:tab w:val="clear" w:pos="2340"/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 xml:space="preserve">овладение различными видами публичных выступлений (высказывания, монолог, дискуссия) и </w:t>
      </w:r>
      <w:proofErr w:type="gramStart"/>
      <w:r w:rsidRPr="0032349B">
        <w:t>следовании</w:t>
      </w:r>
      <w:proofErr w:type="gramEnd"/>
      <w:r w:rsidRPr="0032349B">
        <w:t xml:space="preserve"> этическим нормам и правилам ведения диалога;</w:t>
      </w:r>
    </w:p>
    <w:p w:rsidR="009D35B0" w:rsidRPr="0032349B" w:rsidRDefault="009D35B0" w:rsidP="009D35B0">
      <w:pPr>
        <w:numPr>
          <w:ilvl w:val="0"/>
          <w:numId w:val="4"/>
        </w:numPr>
        <w:tabs>
          <w:tab w:val="clear" w:pos="2340"/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 xml:space="preserve">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32349B">
        <w:t>на</w:t>
      </w:r>
      <w:proofErr w:type="gramEnd"/>
      <w:r w:rsidRPr="0032349B">
        <w:t>:</w:t>
      </w:r>
    </w:p>
    <w:p w:rsidR="009D35B0" w:rsidRPr="0032349B" w:rsidRDefault="009D35B0" w:rsidP="009D35B0">
      <w:pPr>
        <w:autoSpaceDE w:val="0"/>
        <w:autoSpaceDN w:val="0"/>
        <w:adjustRightInd w:val="0"/>
        <w:ind w:firstLine="900"/>
        <w:jc w:val="both"/>
      </w:pPr>
      <w:r w:rsidRPr="0032349B">
        <w:t>1). Использование элементов причинно-следственного анализа;</w:t>
      </w:r>
    </w:p>
    <w:p w:rsidR="009D35B0" w:rsidRPr="0032349B" w:rsidRDefault="009D35B0" w:rsidP="009D35B0">
      <w:pPr>
        <w:autoSpaceDE w:val="0"/>
        <w:autoSpaceDN w:val="0"/>
        <w:adjustRightInd w:val="0"/>
        <w:ind w:firstLine="900"/>
        <w:jc w:val="both"/>
      </w:pPr>
      <w:r w:rsidRPr="0032349B">
        <w:t>2). Исследование несложных реальных связей и зависимостей;</w:t>
      </w:r>
    </w:p>
    <w:p w:rsidR="009D35B0" w:rsidRPr="0032349B" w:rsidRDefault="009D35B0" w:rsidP="009D35B0">
      <w:pPr>
        <w:autoSpaceDE w:val="0"/>
        <w:autoSpaceDN w:val="0"/>
        <w:adjustRightInd w:val="0"/>
        <w:ind w:firstLine="900"/>
        <w:jc w:val="both"/>
      </w:pPr>
      <w:r w:rsidRPr="0032349B">
        <w:t>3). 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9D35B0" w:rsidRPr="0032349B" w:rsidRDefault="009D35B0" w:rsidP="009D35B0">
      <w:pPr>
        <w:autoSpaceDE w:val="0"/>
        <w:autoSpaceDN w:val="0"/>
        <w:adjustRightInd w:val="0"/>
        <w:ind w:firstLine="900"/>
        <w:jc w:val="both"/>
      </w:pPr>
      <w:r w:rsidRPr="0032349B">
        <w:t>4). Поиск и извлечение нужной информации по заданной теме в адаптированных источниках различного типа;</w:t>
      </w:r>
    </w:p>
    <w:p w:rsidR="009D35B0" w:rsidRPr="0032349B" w:rsidRDefault="009D35B0" w:rsidP="009D35B0">
      <w:pPr>
        <w:autoSpaceDE w:val="0"/>
        <w:autoSpaceDN w:val="0"/>
        <w:adjustRightInd w:val="0"/>
        <w:ind w:firstLine="900"/>
        <w:jc w:val="both"/>
      </w:pPr>
      <w:r w:rsidRPr="0032349B">
        <w:t>5).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9D35B0" w:rsidRPr="0032349B" w:rsidRDefault="009D35B0" w:rsidP="009D35B0">
      <w:pPr>
        <w:autoSpaceDE w:val="0"/>
        <w:autoSpaceDN w:val="0"/>
        <w:adjustRightInd w:val="0"/>
        <w:ind w:firstLine="900"/>
        <w:jc w:val="both"/>
      </w:pPr>
      <w:r w:rsidRPr="0032349B">
        <w:t>6). Подкрепление изученных положений конкретными примерами;</w:t>
      </w:r>
    </w:p>
    <w:p w:rsidR="009D35B0" w:rsidRPr="0032349B" w:rsidRDefault="009D35B0" w:rsidP="009D35B0">
      <w:pPr>
        <w:autoSpaceDE w:val="0"/>
        <w:autoSpaceDN w:val="0"/>
        <w:adjustRightInd w:val="0"/>
        <w:ind w:firstLine="900"/>
        <w:jc w:val="both"/>
      </w:pPr>
      <w:r w:rsidRPr="0032349B">
        <w:t>7).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9D35B0" w:rsidRPr="0032349B" w:rsidRDefault="009D35B0" w:rsidP="009D35B0">
      <w:pPr>
        <w:autoSpaceDE w:val="0"/>
        <w:autoSpaceDN w:val="0"/>
        <w:adjustRightInd w:val="0"/>
        <w:ind w:firstLine="900"/>
        <w:jc w:val="both"/>
      </w:pPr>
      <w:r w:rsidRPr="0032349B">
        <w:t>8). Определение собственного отношения к явлениям современной жизни, формулирование своей точки зрения.</w:t>
      </w:r>
    </w:p>
    <w:p w:rsidR="009D35B0" w:rsidRPr="0032349B" w:rsidRDefault="009D35B0" w:rsidP="009D35B0">
      <w:pPr>
        <w:autoSpaceDE w:val="0"/>
        <w:autoSpaceDN w:val="0"/>
        <w:adjustRightInd w:val="0"/>
        <w:ind w:firstLine="900"/>
        <w:jc w:val="both"/>
        <w:rPr>
          <w:b/>
          <w:i/>
        </w:rPr>
      </w:pPr>
      <w:r w:rsidRPr="0032349B">
        <w:rPr>
          <w:b/>
          <w:i/>
        </w:rPr>
        <w:t>Предметные результаты: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знание ряд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 xml:space="preserve">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32349B">
        <w:t>позиций</w:t>
      </w:r>
      <w:proofErr w:type="gramEnd"/>
      <w:r w:rsidRPr="0032349B">
        <w:t xml:space="preserve"> одобряемых в современном российском обществе социальных ценностей;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приверженность гуманистическим и демократическим ценностям, патриотизм и гражданственность;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понимание значения трудовой деятельности для личности и для общества;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понимание специфики познания мира средствами искусства в соотнесении с другими способами познания;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понимание роли искусства в становлении личности и в жизни общества;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знание определяющих признаков коммуникативной деятельности в сравнении с другими видами деятельности;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lastRenderedPageBreak/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понимание значения коммуникации в межличностном общении;</w:t>
      </w:r>
    </w:p>
    <w:p w:rsidR="009D35B0" w:rsidRPr="0032349B" w:rsidRDefault="009D35B0" w:rsidP="009D35B0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092099" w:rsidRPr="00F97E06" w:rsidRDefault="009D35B0" w:rsidP="00F97E06">
      <w:pPr>
        <w:numPr>
          <w:ilvl w:val="1"/>
          <w:numId w:val="5"/>
        </w:numPr>
        <w:tabs>
          <w:tab w:val="num" w:pos="1080"/>
        </w:tabs>
        <w:autoSpaceDE w:val="0"/>
        <w:autoSpaceDN w:val="0"/>
        <w:adjustRightInd w:val="0"/>
        <w:ind w:left="0" w:firstLine="900"/>
        <w:jc w:val="both"/>
      </w:pPr>
      <w:r w:rsidRPr="0032349B">
        <w:t>знакомство с отдельными приемами и техниками преодоления конфликтов.</w:t>
      </w:r>
    </w:p>
    <w:p w:rsidR="00092099" w:rsidRDefault="00092099" w:rsidP="003404B8">
      <w:pPr>
        <w:jc w:val="center"/>
        <w:rPr>
          <w:b/>
        </w:rPr>
      </w:pPr>
    </w:p>
    <w:p w:rsidR="00F97E06" w:rsidRDefault="003404B8" w:rsidP="003404B8">
      <w:pPr>
        <w:jc w:val="center"/>
        <w:rPr>
          <w:b/>
        </w:rPr>
      </w:pPr>
      <w:r w:rsidRPr="0032349B">
        <w:rPr>
          <w:b/>
        </w:rPr>
        <w:t xml:space="preserve">Содержание курса </w:t>
      </w:r>
    </w:p>
    <w:p w:rsidR="00F97E06" w:rsidRDefault="00F97E06" w:rsidP="003404B8">
      <w:pPr>
        <w:jc w:val="center"/>
        <w:rPr>
          <w:b/>
        </w:rPr>
      </w:pPr>
    </w:p>
    <w:p w:rsidR="003404B8" w:rsidRPr="0032349B" w:rsidRDefault="003404B8" w:rsidP="003404B8">
      <w:pPr>
        <w:jc w:val="center"/>
        <w:rPr>
          <w:b/>
        </w:rPr>
      </w:pPr>
      <w:r w:rsidRPr="0032349B">
        <w:rPr>
          <w:b/>
        </w:rPr>
        <w:t xml:space="preserve">Глава </w:t>
      </w:r>
      <w:r w:rsidRPr="0032349B">
        <w:rPr>
          <w:b/>
          <w:lang w:val="en-US"/>
        </w:rPr>
        <w:t>I</w:t>
      </w:r>
      <w:r w:rsidRPr="0032349B">
        <w:rPr>
          <w:b/>
        </w:rPr>
        <w:t>. Человек – 5 часов.</w:t>
      </w:r>
    </w:p>
    <w:p w:rsidR="003404B8" w:rsidRPr="0032349B" w:rsidRDefault="003404B8" w:rsidP="003404B8">
      <w:pPr>
        <w:ind w:firstLine="900"/>
        <w:jc w:val="both"/>
      </w:pPr>
      <w:r w:rsidRPr="0032349B">
        <w:t>Цели и ценность человеческой жизни. Природа человека. Человек – биологическое существо. Отличие человека от животных наследственность.</w:t>
      </w:r>
    </w:p>
    <w:p w:rsidR="003404B8" w:rsidRPr="0032349B" w:rsidRDefault="003404B8" w:rsidP="003404B8">
      <w:pPr>
        <w:ind w:firstLine="900"/>
        <w:jc w:val="both"/>
      </w:pPr>
      <w:r w:rsidRPr="0032349B">
        <w:t>Отрочество – особая пора жизни. Особенности подросткового возраста. Размышления подростка о будущем. Самостоятельность – показатель взрослости.</w:t>
      </w:r>
    </w:p>
    <w:p w:rsidR="003404B8" w:rsidRPr="0032349B" w:rsidRDefault="003404B8" w:rsidP="003404B8">
      <w:pPr>
        <w:jc w:val="center"/>
        <w:rPr>
          <w:b/>
        </w:rPr>
      </w:pPr>
      <w:r w:rsidRPr="0032349B">
        <w:rPr>
          <w:b/>
        </w:rPr>
        <w:t xml:space="preserve">Глава </w:t>
      </w:r>
      <w:r w:rsidRPr="0032349B">
        <w:rPr>
          <w:b/>
          <w:lang w:val="en-US"/>
        </w:rPr>
        <w:t>II</w:t>
      </w:r>
      <w:r w:rsidRPr="0032349B">
        <w:rPr>
          <w:b/>
        </w:rPr>
        <w:t>. Семья – 7 часов.</w:t>
      </w:r>
    </w:p>
    <w:p w:rsidR="003404B8" w:rsidRPr="0032349B" w:rsidRDefault="003404B8" w:rsidP="003404B8">
      <w:pPr>
        <w:ind w:firstLine="900"/>
        <w:jc w:val="both"/>
      </w:pPr>
      <w:r w:rsidRPr="0032349B">
        <w:t>Семья и семенные отношения. Семья под защитой государства. Семейный кодекс. Виды семей. Отношения между поколениями. Семейные ценности и нормы.</w:t>
      </w:r>
    </w:p>
    <w:p w:rsidR="003404B8" w:rsidRPr="0032349B" w:rsidRDefault="003404B8" w:rsidP="003404B8">
      <w:pPr>
        <w:tabs>
          <w:tab w:val="left" w:pos="5835"/>
        </w:tabs>
        <w:ind w:firstLine="900"/>
        <w:jc w:val="both"/>
      </w:pPr>
      <w:r w:rsidRPr="0032349B">
        <w:t>Семейное хозяйство. Забота и воспитание в семье. Распределение обязанностей. Обязанности подростка. Рациональное ведение хозяйства.</w:t>
      </w:r>
      <w:r w:rsidRPr="0032349B">
        <w:tab/>
      </w:r>
    </w:p>
    <w:p w:rsidR="003404B8" w:rsidRPr="0032349B" w:rsidRDefault="003404B8" w:rsidP="003404B8">
      <w:pPr>
        <w:tabs>
          <w:tab w:val="left" w:pos="5835"/>
        </w:tabs>
        <w:ind w:firstLine="900"/>
        <w:jc w:val="both"/>
      </w:pPr>
      <w:r w:rsidRPr="0032349B"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3404B8" w:rsidRPr="0032349B" w:rsidRDefault="003404B8" w:rsidP="003404B8">
      <w:pPr>
        <w:jc w:val="center"/>
        <w:rPr>
          <w:b/>
        </w:rPr>
      </w:pPr>
      <w:r w:rsidRPr="0032349B">
        <w:rPr>
          <w:b/>
        </w:rPr>
        <w:t xml:space="preserve">Глава </w:t>
      </w:r>
      <w:r w:rsidRPr="0032349B">
        <w:rPr>
          <w:b/>
          <w:lang w:val="en-US"/>
        </w:rPr>
        <w:t>III</w:t>
      </w:r>
      <w:r w:rsidRPr="0032349B">
        <w:rPr>
          <w:b/>
        </w:rPr>
        <w:t>. Школа – 7 часов.</w:t>
      </w:r>
    </w:p>
    <w:p w:rsidR="003404B8" w:rsidRPr="0032349B" w:rsidRDefault="003404B8" w:rsidP="003404B8">
      <w:pPr>
        <w:ind w:firstLine="900"/>
        <w:jc w:val="both"/>
      </w:pPr>
      <w:r w:rsidRPr="0032349B">
        <w:t>Роль образования в жизни человека. Значение образования для общества. Ступени школьного образования.</w:t>
      </w:r>
    </w:p>
    <w:p w:rsidR="003404B8" w:rsidRPr="0032349B" w:rsidRDefault="003404B8" w:rsidP="003404B8">
      <w:pPr>
        <w:ind w:firstLine="900"/>
        <w:jc w:val="both"/>
      </w:pPr>
      <w:r w:rsidRPr="0032349B">
        <w:t>Образование и самообразование. Учеба – основной труд школьника. Учение вне стен школы. Умение учиться.</w:t>
      </w:r>
    </w:p>
    <w:p w:rsidR="003404B8" w:rsidRPr="0032349B" w:rsidRDefault="003404B8" w:rsidP="003404B8">
      <w:pPr>
        <w:ind w:firstLine="900"/>
        <w:jc w:val="both"/>
      </w:pPr>
      <w:r w:rsidRPr="0032349B">
        <w:t>Отношения младшего подростка с одноклассниками, сверстниками, друзьями. Дружный класс.</w:t>
      </w:r>
    </w:p>
    <w:p w:rsidR="003404B8" w:rsidRPr="0032349B" w:rsidRDefault="00C528FA" w:rsidP="00C528FA">
      <w:pPr>
        <w:rPr>
          <w:b/>
        </w:rPr>
      </w:pPr>
      <w:r w:rsidRPr="0032349B">
        <w:rPr>
          <w:b/>
        </w:rPr>
        <w:t xml:space="preserve">                                                           </w:t>
      </w:r>
      <w:r w:rsidR="006A4C17" w:rsidRPr="0032349B">
        <w:rPr>
          <w:b/>
        </w:rPr>
        <w:t xml:space="preserve">         </w:t>
      </w:r>
      <w:r w:rsidR="003404B8" w:rsidRPr="0032349B">
        <w:rPr>
          <w:b/>
        </w:rPr>
        <w:t xml:space="preserve">Глава </w:t>
      </w:r>
      <w:r w:rsidR="003404B8" w:rsidRPr="0032349B">
        <w:rPr>
          <w:b/>
          <w:lang w:val="en-US"/>
        </w:rPr>
        <w:t>IV</w:t>
      </w:r>
      <w:r w:rsidR="003404B8" w:rsidRPr="0032349B">
        <w:rPr>
          <w:b/>
        </w:rPr>
        <w:t>. Труд – 6 часов.</w:t>
      </w:r>
    </w:p>
    <w:p w:rsidR="003404B8" w:rsidRPr="0032349B" w:rsidRDefault="003404B8" w:rsidP="003404B8">
      <w:pPr>
        <w:ind w:firstLine="900"/>
        <w:jc w:val="both"/>
      </w:pPr>
      <w:r w:rsidRPr="0032349B">
        <w:t>Труд – основа жизни. Содержание и сложность труда. Результаты труда. Заработная плата. Труд – условие благополучия человека. Благотворительность и меценатство.</w:t>
      </w:r>
    </w:p>
    <w:p w:rsidR="003404B8" w:rsidRPr="0032349B" w:rsidRDefault="003404B8" w:rsidP="003404B8">
      <w:pPr>
        <w:ind w:firstLine="900"/>
        <w:jc w:val="both"/>
        <w:rPr>
          <w:b/>
        </w:rPr>
      </w:pPr>
      <w:r w:rsidRPr="0032349B">
        <w:t>Труд и творчество. Ремесло. Признаки мастерства. Творческий труд. Творчество в искусстве.</w:t>
      </w:r>
    </w:p>
    <w:p w:rsidR="00C528FA" w:rsidRPr="0032349B" w:rsidRDefault="00C528FA" w:rsidP="00C528FA">
      <w:pPr>
        <w:rPr>
          <w:b/>
        </w:rPr>
      </w:pPr>
      <w:r w:rsidRPr="0032349B">
        <w:rPr>
          <w:b/>
        </w:rPr>
        <w:t xml:space="preserve">                        </w:t>
      </w:r>
      <w:r w:rsidR="00F97E06">
        <w:rPr>
          <w:b/>
        </w:rPr>
        <w:t xml:space="preserve">                 </w:t>
      </w:r>
    </w:p>
    <w:p w:rsidR="00C528FA" w:rsidRPr="0032349B" w:rsidRDefault="00C528FA" w:rsidP="00C528FA">
      <w:pPr>
        <w:rPr>
          <w:b/>
        </w:rPr>
      </w:pPr>
    </w:p>
    <w:p w:rsidR="003404B8" w:rsidRPr="0032349B" w:rsidRDefault="00C528FA" w:rsidP="00C528FA">
      <w:pPr>
        <w:rPr>
          <w:b/>
        </w:rPr>
      </w:pPr>
      <w:r w:rsidRPr="0032349B">
        <w:rPr>
          <w:b/>
        </w:rPr>
        <w:t xml:space="preserve">                                                    </w:t>
      </w:r>
      <w:r w:rsidR="00F97E06">
        <w:rPr>
          <w:b/>
        </w:rPr>
        <w:t xml:space="preserve">         </w:t>
      </w:r>
      <w:r w:rsidRPr="0032349B">
        <w:rPr>
          <w:b/>
        </w:rPr>
        <w:t xml:space="preserve">  </w:t>
      </w:r>
      <w:r w:rsidR="003404B8" w:rsidRPr="0032349B">
        <w:rPr>
          <w:b/>
        </w:rPr>
        <w:t xml:space="preserve">Глава </w:t>
      </w:r>
      <w:r w:rsidR="003404B8" w:rsidRPr="0032349B">
        <w:rPr>
          <w:b/>
          <w:lang w:val="en-US"/>
        </w:rPr>
        <w:t>V</w:t>
      </w:r>
      <w:r w:rsidR="003404B8" w:rsidRPr="0032349B">
        <w:rPr>
          <w:b/>
        </w:rPr>
        <w:t>. Родина – 7 часов.</w:t>
      </w:r>
    </w:p>
    <w:p w:rsidR="003404B8" w:rsidRPr="0032349B" w:rsidRDefault="003404B8" w:rsidP="003404B8">
      <w:pPr>
        <w:ind w:firstLine="900"/>
        <w:jc w:val="both"/>
      </w:pPr>
      <w:r w:rsidRPr="0032349B">
        <w:t>Наша Родина – Россия, Российская Федерация. Субъекты Федерации. Многонациональное государство. Русский язык – государственный. Любовь к Родине. Что значит быть патриотом.</w:t>
      </w:r>
    </w:p>
    <w:p w:rsidR="003404B8" w:rsidRPr="0032349B" w:rsidRDefault="003404B8" w:rsidP="003404B8">
      <w:pPr>
        <w:ind w:firstLine="900"/>
        <w:jc w:val="both"/>
      </w:pPr>
      <w:r w:rsidRPr="0032349B">
        <w:t>Государственные символы России. Герб, флаг, гимн, государственные праздники. История государственных символов. Москва – столица России.</w:t>
      </w:r>
    </w:p>
    <w:p w:rsidR="003404B8" w:rsidRPr="0032349B" w:rsidRDefault="003404B8" w:rsidP="003404B8">
      <w:pPr>
        <w:ind w:firstLine="900"/>
        <w:jc w:val="both"/>
        <w:rPr>
          <w:b/>
        </w:rPr>
      </w:pPr>
      <w:r w:rsidRPr="0032349B">
        <w:t xml:space="preserve">Гражданин – Отечества достойный сын. Права граждан России. Обязанности </w:t>
      </w:r>
      <w:proofErr w:type="spellStart"/>
      <w:r w:rsidRPr="0032349B">
        <w:t>гражд</w:t>
      </w:r>
      <w:proofErr w:type="spellEnd"/>
    </w:p>
    <w:p w:rsidR="003404B8" w:rsidRPr="0032349B" w:rsidRDefault="003404B8" w:rsidP="003404B8">
      <w:pPr>
        <w:ind w:firstLine="900"/>
        <w:jc w:val="both"/>
      </w:pPr>
      <w:r w:rsidRPr="0032349B">
        <w:t>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</w:t>
      </w:r>
    </w:p>
    <w:p w:rsidR="003404B8" w:rsidRPr="0032349B" w:rsidRDefault="003404B8" w:rsidP="006A4C17">
      <w:pPr>
        <w:jc w:val="both"/>
      </w:pPr>
      <w:proofErr w:type="gramStart"/>
      <w:r w:rsidRPr="0032349B">
        <w:t>Знакомство с Конституцией (поиск ответа на вопрос:</w:t>
      </w:r>
      <w:proofErr w:type="gramEnd"/>
      <w:r w:rsidRPr="0032349B">
        <w:t xml:space="preserve"> </w:t>
      </w:r>
      <w:proofErr w:type="gramStart"/>
      <w:r w:rsidRPr="0032349B">
        <w:t>«Почему она является основным законом государства») – статьи о человеке, семье, образовании, труде, гражданстве, многонациональном составе.</w:t>
      </w:r>
      <w:proofErr w:type="gramEnd"/>
    </w:p>
    <w:p w:rsidR="003404B8" w:rsidRPr="0032349B" w:rsidRDefault="007C29CC" w:rsidP="007C29CC">
      <w:pPr>
        <w:ind w:firstLine="900"/>
        <w:rPr>
          <w:b/>
        </w:rPr>
      </w:pPr>
      <w:r w:rsidRPr="0032349B">
        <w:rPr>
          <w:b/>
        </w:rPr>
        <w:t xml:space="preserve">                        </w:t>
      </w:r>
      <w:r w:rsidR="003404B8" w:rsidRPr="0032349B">
        <w:rPr>
          <w:b/>
        </w:rPr>
        <w:t>Итоговое повторение и контроль – 2 часа</w:t>
      </w:r>
    </w:p>
    <w:p w:rsidR="004D2F64" w:rsidRDefault="006A4C17" w:rsidP="003404B8">
      <w:pPr>
        <w:jc w:val="both"/>
        <w:rPr>
          <w:b/>
        </w:rPr>
      </w:pPr>
      <w:r w:rsidRPr="0032349B">
        <w:rPr>
          <w:b/>
        </w:rPr>
        <w:t xml:space="preserve">  </w:t>
      </w:r>
      <w:r w:rsidR="003404B8" w:rsidRPr="0032349B">
        <w:rPr>
          <w:b/>
        </w:rPr>
        <w:t xml:space="preserve"> </w:t>
      </w:r>
      <w:r w:rsidR="004E3BEA">
        <w:rPr>
          <w:b/>
        </w:rPr>
        <w:t xml:space="preserve">       </w:t>
      </w:r>
      <w:r w:rsidR="00F97E06">
        <w:rPr>
          <w:b/>
        </w:rPr>
        <w:t xml:space="preserve">                            </w:t>
      </w:r>
    </w:p>
    <w:p w:rsidR="004D2F64" w:rsidRDefault="004D2F64" w:rsidP="003404B8">
      <w:pPr>
        <w:jc w:val="both"/>
        <w:rPr>
          <w:b/>
        </w:rPr>
      </w:pPr>
    </w:p>
    <w:p w:rsidR="004D2F64" w:rsidRDefault="004D2F64" w:rsidP="003404B8">
      <w:pPr>
        <w:jc w:val="both"/>
        <w:rPr>
          <w:b/>
        </w:rPr>
      </w:pPr>
    </w:p>
    <w:p w:rsidR="00E55E1F" w:rsidRPr="004E3BEA" w:rsidRDefault="004D2F64" w:rsidP="003404B8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</w:t>
      </w:r>
      <w:r w:rsidR="00E55E1F" w:rsidRPr="0032349B">
        <w:rPr>
          <w:b/>
        </w:rPr>
        <w:t>Учебно-методический комплект.</w:t>
      </w:r>
    </w:p>
    <w:p w:rsidR="00443D99" w:rsidRPr="0032349B" w:rsidRDefault="00443D99" w:rsidP="00443D99">
      <w:pPr>
        <w:ind w:left="900"/>
        <w:jc w:val="both"/>
      </w:pPr>
    </w:p>
    <w:p w:rsidR="00E55E1F" w:rsidRPr="0032349B" w:rsidRDefault="00E55E1F" w:rsidP="00E55E1F">
      <w:pPr>
        <w:numPr>
          <w:ilvl w:val="0"/>
          <w:numId w:val="6"/>
        </w:numPr>
        <w:tabs>
          <w:tab w:val="left" w:pos="1260"/>
        </w:tabs>
        <w:ind w:left="0" w:firstLine="900"/>
        <w:jc w:val="both"/>
      </w:pPr>
      <w:r w:rsidRPr="0032349B">
        <w:t>Боголюбов Л.Н., Городецкая Н.И., Иванова Л.Ф. и др. Обществознание. Рабочие программы. Предметная линия учебников под ред. Л.Н. Боголюбова. 5-9</w:t>
      </w:r>
      <w:r w:rsidR="004E3BEA">
        <w:t xml:space="preserve"> классы: М., «Просвещение», 2014</w:t>
      </w:r>
      <w:r w:rsidRPr="0032349B">
        <w:t>.</w:t>
      </w:r>
    </w:p>
    <w:p w:rsidR="00E55E1F" w:rsidRPr="0032349B" w:rsidRDefault="00E55E1F" w:rsidP="00E55E1F">
      <w:pPr>
        <w:numPr>
          <w:ilvl w:val="0"/>
          <w:numId w:val="6"/>
        </w:numPr>
        <w:tabs>
          <w:tab w:val="left" w:pos="1260"/>
        </w:tabs>
        <w:ind w:left="0" w:firstLine="900"/>
        <w:jc w:val="both"/>
      </w:pPr>
      <w:r w:rsidRPr="0032349B">
        <w:t>Боголюбов Л.Н., Виноградова Н.</w:t>
      </w:r>
      <w:r w:rsidRPr="0032349B">
        <w:rPr>
          <w:caps/>
        </w:rPr>
        <w:t>Ф., г</w:t>
      </w:r>
      <w:r w:rsidRPr="0032349B">
        <w:t>ородецкая Н.И. и др. / Под ред. Боголюбова Л.Н., Ивановой Л.Ф. Обществознание. 5 класс. Учебник</w:t>
      </w:r>
      <w:r w:rsidR="004E3BEA">
        <w:t xml:space="preserve"> для ОУ: М., «Просвещение», 2014</w:t>
      </w:r>
      <w:r w:rsidRPr="0032349B">
        <w:t>.</w:t>
      </w:r>
    </w:p>
    <w:p w:rsidR="00E55E1F" w:rsidRPr="0032349B" w:rsidRDefault="00E55E1F" w:rsidP="00E55E1F">
      <w:pPr>
        <w:numPr>
          <w:ilvl w:val="0"/>
          <w:numId w:val="6"/>
        </w:numPr>
        <w:tabs>
          <w:tab w:val="left" w:pos="1260"/>
        </w:tabs>
        <w:ind w:left="0" w:firstLine="900"/>
        <w:jc w:val="both"/>
      </w:pPr>
      <w:r w:rsidRPr="0032349B">
        <w:t xml:space="preserve">Л.Н. Боголюбов и др. Обществознание. Рабочая программа. </w:t>
      </w:r>
      <w:r w:rsidR="004E3BEA">
        <w:t>5 класс: М., «Просвещение», 2014</w:t>
      </w:r>
      <w:r w:rsidRPr="0032349B">
        <w:t>.</w:t>
      </w:r>
    </w:p>
    <w:p w:rsidR="00E55E1F" w:rsidRPr="0032349B" w:rsidRDefault="00E55E1F" w:rsidP="00E55E1F">
      <w:pPr>
        <w:numPr>
          <w:ilvl w:val="0"/>
          <w:numId w:val="6"/>
        </w:numPr>
        <w:tabs>
          <w:tab w:val="left" w:pos="1260"/>
        </w:tabs>
        <w:ind w:left="0" w:firstLine="900"/>
        <w:jc w:val="both"/>
      </w:pPr>
      <w:r w:rsidRPr="0032349B">
        <w:t>Бог</w:t>
      </w:r>
      <w:r w:rsidR="00C528FA" w:rsidRPr="0032349B">
        <w:t>олюбов Л.Н. и др. Обществознание</w:t>
      </w:r>
      <w:r w:rsidRPr="0032349B">
        <w:t>. Поурочные разработки. 5 класс: М., «Просвещение», 2012.</w:t>
      </w:r>
    </w:p>
    <w:p w:rsidR="00C528FA" w:rsidRPr="0032349B" w:rsidRDefault="00443D99" w:rsidP="00C528FA">
      <w:pPr>
        <w:autoSpaceDE w:val="0"/>
        <w:autoSpaceDN w:val="0"/>
        <w:adjustRightInd w:val="0"/>
        <w:jc w:val="both"/>
        <w:rPr>
          <w:b/>
        </w:rPr>
      </w:pPr>
      <w:r w:rsidRPr="0032349B">
        <w:t xml:space="preserve">               </w:t>
      </w:r>
      <w:r w:rsidR="00C528FA" w:rsidRPr="0032349B">
        <w:t>5. Рабочие программы. Обществознание. Под ред. Боголюбова Л.Н. Пособие для учителей общеобразовательных учреждений, М.: Просвещение, 2012.</w:t>
      </w:r>
    </w:p>
    <w:p w:rsidR="00443D99" w:rsidRPr="0032349B" w:rsidRDefault="006A4C17" w:rsidP="006A4C17">
      <w:pPr>
        <w:autoSpaceDE w:val="0"/>
        <w:autoSpaceDN w:val="0"/>
        <w:adjustRightInd w:val="0"/>
        <w:jc w:val="both"/>
      </w:pPr>
      <w:r w:rsidRPr="0032349B">
        <w:t xml:space="preserve">             </w:t>
      </w:r>
      <w:r w:rsidR="00C528FA" w:rsidRPr="0032349B">
        <w:t>6</w:t>
      </w:r>
      <w:r w:rsidR="00443D99" w:rsidRPr="0032349B">
        <w:t xml:space="preserve">.  </w:t>
      </w:r>
      <w:proofErr w:type="spellStart"/>
      <w:r w:rsidR="00443D99" w:rsidRPr="0032349B">
        <w:t>Поздеев</w:t>
      </w:r>
      <w:proofErr w:type="spellEnd"/>
      <w:r w:rsidR="00443D99" w:rsidRPr="0032349B">
        <w:t xml:space="preserve"> А.В. </w:t>
      </w:r>
      <w:proofErr w:type="spellStart"/>
      <w:r w:rsidR="00443D99" w:rsidRPr="0032349B">
        <w:t>Контрольно</w:t>
      </w:r>
      <w:proofErr w:type="spellEnd"/>
      <w:r w:rsidR="00443D99" w:rsidRPr="0032349B">
        <w:t xml:space="preserve"> – измерительные материалы. Об</w:t>
      </w:r>
      <w:r w:rsidR="004E3BEA">
        <w:t>ществознание. ООО ВАКО, 2014</w:t>
      </w:r>
      <w:r w:rsidR="00443D99" w:rsidRPr="0032349B">
        <w:t>.</w:t>
      </w:r>
      <w:r w:rsidR="00443D99" w:rsidRPr="0032349B">
        <w:rPr>
          <w:b/>
        </w:rPr>
        <w:t xml:space="preserve">                                                                                                                                                           </w:t>
      </w:r>
      <w:r w:rsidRPr="0032349B">
        <w:rPr>
          <w:b/>
        </w:rPr>
        <w:t xml:space="preserve">                                                         </w:t>
      </w:r>
      <w:r w:rsidRPr="0032349B">
        <w:rPr>
          <w:b/>
          <w:bCs/>
        </w:rPr>
        <w:t xml:space="preserve">                                          Д</w:t>
      </w:r>
      <w:r w:rsidR="00443D99" w:rsidRPr="0032349B">
        <w:rPr>
          <w:b/>
          <w:bCs/>
        </w:rPr>
        <w:t>ополнительная литература для учащихся:</w:t>
      </w:r>
    </w:p>
    <w:p w:rsidR="00E55E1F" w:rsidRPr="0032349B" w:rsidRDefault="00443D99" w:rsidP="00F97E06">
      <w:pPr>
        <w:spacing w:before="100" w:beforeAutospacing="1" w:after="100" w:afterAutospacing="1" w:line="276" w:lineRule="auto"/>
        <w:ind w:left="720"/>
      </w:pPr>
      <w:r w:rsidRPr="0032349B">
        <w:t>1."Обществознание в вопросах и ответах", пособие-репетитор, под ред. О.С.Белокрыловой, Ро</w:t>
      </w:r>
      <w:r w:rsidR="00C528FA" w:rsidRPr="0032349B">
        <w:t xml:space="preserve">стов, 2009.                                                                                                                                                              2. Кузнецов А.П. Школьнику о символах Отечества: М., «Просвещение», 2005.                                       3.Синова И.В. Народы России. История и культура. Обычаи и </w:t>
      </w:r>
      <w:r w:rsidR="006A4C17" w:rsidRPr="0032349B">
        <w:t xml:space="preserve">традиции: </w:t>
      </w:r>
      <w:proofErr w:type="gramStart"/>
      <w:r w:rsidR="006A4C17" w:rsidRPr="0032349B">
        <w:t>С-Пб</w:t>
      </w:r>
      <w:proofErr w:type="gramEnd"/>
      <w:r w:rsidR="006A4C17" w:rsidRPr="0032349B">
        <w:t xml:space="preserve">, «Литера»2009.                                                                                                                                        </w:t>
      </w:r>
      <w:r w:rsidRPr="0032349B">
        <w:rPr>
          <w:b/>
          <w:bCs/>
        </w:rPr>
        <w:t>Дополнительная литература для учителя:</w:t>
      </w:r>
      <w:r w:rsidRPr="0032349B">
        <w:t xml:space="preserve">                                                                       1.Кравченко А.И. "Тесты по обществознанию». </w:t>
      </w:r>
      <w:proofErr w:type="gramStart"/>
      <w:r w:rsidRPr="0032349B">
        <w:t>-М</w:t>
      </w:r>
      <w:proofErr w:type="gramEnd"/>
      <w:r w:rsidRPr="0032349B">
        <w:t xml:space="preserve">.: Русское слово, 2010.                               2.Кравченко А.И. Задачник по обществознанию-М.: Русское слово, 2009.                                </w:t>
      </w:r>
      <w:r w:rsidR="00C528FA" w:rsidRPr="0032349B">
        <w:t xml:space="preserve">    </w:t>
      </w:r>
      <w:proofErr w:type="gramStart"/>
      <w:r w:rsidRPr="0032349B">
        <w:rPr>
          <w:b/>
          <w:bCs/>
        </w:rPr>
        <w:t>Электронные ресурсы</w:t>
      </w:r>
      <w:r w:rsidR="00C528FA" w:rsidRPr="0032349B">
        <w:t xml:space="preserve">                                </w:t>
      </w:r>
      <w:r w:rsidRPr="0032349B">
        <w:t xml:space="preserve"> </w:t>
      </w:r>
      <w:r w:rsidRPr="0032349B">
        <w:rPr>
          <w:rFonts w:eastAsiaTheme="minorHAnsi"/>
          <w:lang w:eastAsia="en-US"/>
        </w:rPr>
        <w:t>1.</w:t>
      </w:r>
      <w:hyperlink r:id="rId8" w:history="1">
        <w:r w:rsidRPr="0032349B">
          <w:rPr>
            <w:color w:val="0000FF"/>
          </w:rPr>
          <w:t>http://www.edu.nsu.ru/noos/economy/m_metodmater.html</w:t>
        </w:r>
      </w:hyperlink>
      <w:r w:rsidRPr="0032349B">
        <w:t xml:space="preserve">                                     </w:t>
      </w:r>
      <w:r w:rsidRPr="0032349B">
        <w:rPr>
          <w:rFonts w:eastAsiaTheme="minorHAnsi"/>
          <w:lang w:eastAsia="en-US"/>
        </w:rPr>
        <w:t>2.</w:t>
      </w:r>
      <w:hyperlink r:id="rId9" w:history="1">
        <w:r w:rsidRPr="0032349B">
          <w:rPr>
            <w:color w:val="0000FF"/>
          </w:rPr>
          <w:t>http://socio.rin.ru/</w:t>
        </w:r>
      </w:hyperlink>
      <w:r w:rsidRPr="0032349B">
        <w:t xml:space="preserve">                                                                        </w:t>
      </w:r>
      <w:r w:rsidRPr="0032349B">
        <w:rPr>
          <w:rFonts w:eastAsiaTheme="minorHAnsi"/>
          <w:lang w:eastAsia="en-US"/>
        </w:rPr>
        <w:t>3.</w:t>
      </w:r>
      <w:hyperlink r:id="rId10" w:history="1">
        <w:r w:rsidRPr="0032349B">
          <w:rPr>
            <w:color w:val="0000FF"/>
          </w:rPr>
          <w:t>http://www.teacher.syktsu.ru/05/index_pri</w:t>
        </w:r>
      </w:hyperlink>
      <w:r w:rsidRPr="0032349B">
        <w:t xml:space="preserve"> Статьи журнала "Преподавание истории и обществознания в школе", посвященные вопросам методики преподавания.                   </w:t>
      </w:r>
      <w:r w:rsidRPr="0032349B">
        <w:rPr>
          <w:rFonts w:eastAsiaTheme="minorHAnsi"/>
          <w:lang w:eastAsia="en-US"/>
        </w:rPr>
        <w:t>4.</w:t>
      </w:r>
      <w:hyperlink r:id="rId11" w:history="1">
        <w:r w:rsidRPr="0032349B">
          <w:rPr>
            <w:color w:val="0000FF"/>
            <w:u w:val="single"/>
          </w:rPr>
          <w:t>http://fcior.edu.ru/</w:t>
        </w:r>
      </w:hyperlink>
      <w:r w:rsidRPr="0032349B">
        <w:t xml:space="preserve"> Федеральный центр информационно-образовательных ресурсов      </w:t>
      </w:r>
      <w:r w:rsidRPr="0032349B">
        <w:rPr>
          <w:rFonts w:eastAsiaTheme="minorHAnsi"/>
          <w:lang w:eastAsia="en-US"/>
        </w:rPr>
        <w:t>5.</w:t>
      </w:r>
      <w:hyperlink r:id="rId12" w:history="1">
        <w:r w:rsidRPr="0032349B">
          <w:rPr>
            <w:color w:val="0000FF"/>
            <w:u w:val="single"/>
          </w:rPr>
          <w:t>http://school-collection.edu.ru/</w:t>
        </w:r>
      </w:hyperlink>
      <w:r w:rsidRPr="0032349B">
        <w:t xml:space="preserve"> Единая коллекция цифровых образовательных ресурсов.</w:t>
      </w:r>
      <w:r w:rsidR="00C528FA" w:rsidRPr="0032349B">
        <w:t xml:space="preserve">                  </w:t>
      </w:r>
      <w:proofErr w:type="gramEnd"/>
    </w:p>
    <w:p w:rsidR="002D128B" w:rsidRPr="0032349B" w:rsidRDefault="006A4C17" w:rsidP="002D128B">
      <w:r w:rsidRPr="0032349B">
        <w:rPr>
          <w:b/>
        </w:rPr>
        <w:t xml:space="preserve">                          </w:t>
      </w:r>
      <w:r w:rsidR="002D128B" w:rsidRPr="0032349B">
        <w:rPr>
          <w:b/>
          <w:bCs/>
        </w:rPr>
        <w:t xml:space="preserve"> 8.Планируемые</w:t>
      </w:r>
      <w:r w:rsidR="009C03DF" w:rsidRPr="0032349B">
        <w:rPr>
          <w:b/>
          <w:bCs/>
        </w:rPr>
        <w:t xml:space="preserve"> результаты изучения курса</w:t>
      </w:r>
    </w:p>
    <w:p w:rsidR="00443D99" w:rsidRPr="004E3BEA" w:rsidRDefault="002D128B" w:rsidP="00443D99">
      <w:pPr>
        <w:rPr>
          <w:b/>
          <w:bCs/>
        </w:rPr>
      </w:pPr>
      <w:r w:rsidRPr="0032349B">
        <w:rPr>
          <w:b/>
        </w:rPr>
        <w:t xml:space="preserve">1.Результаты первого уровня (приобретение школьником социальных знаний, понимания социальной реальности и повседневной жизни).                                                                              </w:t>
      </w:r>
      <w:r w:rsidRPr="0032349B">
        <w:t>Основная функция познавательная: беседы, просмотр и обсуждение аудио, видео, текстового материала, работа с Интернет – ресурсами, конференция, викторина и др. Данный уровень результатов будет достигаться лишь в том случае, когда объектом познавательной деятельности детей станет собственно социальный мир. Большое место здесь будет уделяться познанию жизни людей, познанию общества: его структуры и принципов существования, норм этики и морали, базовых общественных ценностей, памятников мировой и отечественной культуры, особенностей межнациональных и межконфессиональных отношений.</w:t>
      </w:r>
      <w:r w:rsidRPr="0032349B">
        <w:br/>
        <w:t xml:space="preserve">Причем важны здесь будут не только и не столько фундаментальные знания, сколько те, которые нужны человеку для полноценного проживания его повседневной жизни, для успешной его социализации в обществе. Как вести себя с человеком в инвалидной коляске, что можно и чего нельзя делать в храме, как искать и находить нужную информацию, какие права есть у человека, попавшего в больницу, как безопасно для природы утилизировать бытовые отходы, как правильно оплатить коммунальные платежи и т.п. Отсутствие этих элементарных социальных знаний может сделать жизнь человека и его ближайшего окружения весьма затруднительной.                                                                                  </w:t>
      </w:r>
      <w:r w:rsidRPr="0032349B">
        <w:rPr>
          <w:b/>
        </w:rPr>
        <w:t>2.Результаты второго уровня (формирование позитивных отношений школьника к базовым ценностям нашего общества и к социальной реальности в целом).</w:t>
      </w:r>
      <w:r w:rsidRPr="0032349B">
        <w:t xml:space="preserve">                                          </w:t>
      </w:r>
      <w:proofErr w:type="gramStart"/>
      <w:r w:rsidRPr="0032349B">
        <w:t xml:space="preserve">Основная функция – формирование личностного отношения: дискуссия, дебаты, круглый стол, </w:t>
      </w:r>
      <w:r w:rsidRPr="0032349B">
        <w:lastRenderedPageBreak/>
        <w:t>семинары, создание и поиск путей решения проблемных ситуаций, ролевая, деловая, коммуникативная и др. игры.</w:t>
      </w:r>
      <w:proofErr w:type="gramEnd"/>
      <w:r w:rsidRPr="0032349B">
        <w:t xml:space="preserve"> Необходимо инициировать и организовывать работу школьников с воспитывающей информацией, предлагая им обсуждать ее, высказывать по ее поводу мнение, вырабатывать по отношению к ней свою позицию. Это может быть информация о здоровье и вредных привычках, о нравственных и безнравственных поступках людей, о героизме и малодушии, о войне и экологии, о культуре, об экономических, политических или социальных проблемах нашего общества. Позитивное отношение школьника к самому знанию как общественной ценности будет вырабатываться у него тогда, когда знание станет объектом эмоционального переживания.                   </w:t>
      </w:r>
      <w:r w:rsidR="0089224F" w:rsidRPr="0032349B">
        <w:t xml:space="preserve">                                                                                    </w:t>
      </w:r>
      <w:r w:rsidR="00404A96" w:rsidRPr="0032349B">
        <w:t xml:space="preserve">               </w:t>
      </w:r>
      <w:r w:rsidRPr="0032349B">
        <w:rPr>
          <w:b/>
        </w:rPr>
        <w:t>3.Результаты третьего уровня (приобретение школьником опыта самостоятельного ценностно-окрашенного социального действия).</w:t>
      </w:r>
      <w:r w:rsidR="0089224F" w:rsidRPr="0032349B">
        <w:t xml:space="preserve">                                                                        </w:t>
      </w:r>
      <w:r w:rsidR="00404A96" w:rsidRPr="0032349B">
        <w:t xml:space="preserve">                                  </w:t>
      </w:r>
      <w:r w:rsidRPr="0032349B">
        <w:t xml:space="preserve">Основная функция – </w:t>
      </w:r>
      <w:proofErr w:type="spellStart"/>
      <w:r w:rsidRPr="0032349B">
        <w:t>деятельностная</w:t>
      </w:r>
      <w:proofErr w:type="spellEnd"/>
      <w:r w:rsidRPr="0032349B">
        <w:t xml:space="preserve">: выставки, олимпиады, исследовательские проекты, компьютерная презентация и др. Достижение результатов третьего уровня будет возможно при условии организации взаимодействия школьника с социальными субъектами в открытой общественной среде. </w:t>
      </w:r>
      <w:r w:rsidRPr="0032349B">
        <w:br/>
      </w:r>
      <w:r w:rsidRPr="0032349B">
        <w:br/>
      </w:r>
      <w:r w:rsidR="00443D99" w:rsidRPr="0032349B">
        <w:rPr>
          <w:b/>
          <w:bCs/>
        </w:rPr>
        <w:t>Личностными результатами</w:t>
      </w:r>
      <w:r w:rsidR="00443D99" w:rsidRPr="0032349B">
        <w:t xml:space="preserve"> изучения предмета «Обществознание» являются следующие умения:</w:t>
      </w:r>
    </w:p>
    <w:tbl>
      <w:tblPr>
        <w:tblW w:w="104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55"/>
      </w:tblGrid>
      <w:tr w:rsidR="00443D99" w:rsidRPr="0032349B" w:rsidTr="00D06CE7">
        <w:trPr>
          <w:tblCellSpacing w:w="0" w:type="dxa"/>
        </w:trPr>
        <w:tc>
          <w:tcPr>
            <w:tcW w:w="10230" w:type="dxa"/>
            <w:hideMark/>
          </w:tcPr>
          <w:p w:rsidR="00443D99" w:rsidRPr="0032349B" w:rsidRDefault="00443D99" w:rsidP="00443D99">
            <w:r w:rsidRPr="0032349B">
              <w:rPr>
                <w:b/>
                <w:bCs/>
              </w:rPr>
              <w:t>Формулировки личностных результатов</w:t>
            </w:r>
            <w:r w:rsidR="00442D35" w:rsidRPr="0032349B">
              <w:t xml:space="preserve"> </w:t>
            </w:r>
            <w:r w:rsidRPr="0032349B">
              <w:rPr>
                <w:b/>
                <w:bCs/>
              </w:rPr>
              <w:t>во ФГОС</w:t>
            </w:r>
          </w:p>
        </w:tc>
      </w:tr>
      <w:tr w:rsidR="00443D99" w:rsidRPr="0032349B" w:rsidTr="00D06CE7">
        <w:trPr>
          <w:tblCellSpacing w:w="0" w:type="dxa"/>
        </w:trPr>
        <w:tc>
          <w:tcPr>
            <w:tcW w:w="10230" w:type="dxa"/>
            <w:hideMark/>
          </w:tcPr>
          <w:p w:rsidR="00443D99" w:rsidRPr="0032349B" w:rsidRDefault="00443D99" w:rsidP="00443D99">
            <w:r w:rsidRPr="0032349B">
              <w:t>1)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</w:tc>
      </w:tr>
      <w:tr w:rsidR="00443D99" w:rsidRPr="0032349B" w:rsidTr="00442D35">
        <w:trPr>
          <w:trHeight w:val="1392"/>
          <w:tblCellSpacing w:w="0" w:type="dxa"/>
        </w:trPr>
        <w:tc>
          <w:tcPr>
            <w:tcW w:w="10230" w:type="dxa"/>
            <w:hideMark/>
          </w:tcPr>
          <w:p w:rsidR="00443D99" w:rsidRPr="0032349B" w:rsidRDefault="00443D99" w:rsidP="00443D99">
            <w:r w:rsidRPr="0032349B">
              <w:t xml:space="preserve">2) формирование ответственного отношения к учению, готовности и </w:t>
            </w:r>
            <w:proofErr w:type="gramStart"/>
            <w:r w:rsidRPr="0032349B">
              <w:t>способности</w:t>
            </w:r>
            <w:proofErr w:type="gramEnd"/>
            <w:r w:rsidRPr="0032349B"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      </w:r>
          </w:p>
        </w:tc>
      </w:tr>
      <w:tr w:rsidR="00443D99" w:rsidRPr="0032349B" w:rsidTr="00442D35">
        <w:trPr>
          <w:trHeight w:val="919"/>
          <w:tblCellSpacing w:w="0" w:type="dxa"/>
        </w:trPr>
        <w:tc>
          <w:tcPr>
            <w:tcW w:w="10230" w:type="dxa"/>
            <w:hideMark/>
          </w:tcPr>
          <w:p w:rsidR="00443D99" w:rsidRPr="0032349B" w:rsidRDefault="00443D99" w:rsidP="00443D99">
            <w:r w:rsidRPr="0032349B">
      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</w:tc>
      </w:tr>
      <w:tr w:rsidR="00443D99" w:rsidRPr="0032349B" w:rsidTr="00442D35">
        <w:trPr>
          <w:trHeight w:val="1136"/>
          <w:tblCellSpacing w:w="0" w:type="dxa"/>
        </w:trPr>
        <w:tc>
          <w:tcPr>
            <w:tcW w:w="10230" w:type="dxa"/>
            <w:hideMark/>
          </w:tcPr>
          <w:p w:rsidR="00443D99" w:rsidRPr="0032349B" w:rsidRDefault="00443D99" w:rsidP="00443D99">
            <w:proofErr w:type="gramStart"/>
            <w:r w:rsidRPr="0032349B">
      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      </w:r>
            <w:proofErr w:type="gramEnd"/>
          </w:p>
        </w:tc>
      </w:tr>
      <w:tr w:rsidR="00443D99" w:rsidRPr="0032349B" w:rsidTr="00442D35">
        <w:trPr>
          <w:trHeight w:val="571"/>
          <w:tblCellSpacing w:w="0" w:type="dxa"/>
        </w:trPr>
        <w:tc>
          <w:tcPr>
            <w:tcW w:w="10230" w:type="dxa"/>
            <w:hideMark/>
          </w:tcPr>
          <w:p w:rsidR="00443D99" w:rsidRPr="0032349B" w:rsidRDefault="00443D99" w:rsidP="00443D99">
            <w:r w:rsidRPr="0032349B">
      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</w:t>
            </w:r>
          </w:p>
        </w:tc>
      </w:tr>
      <w:tr w:rsidR="00443D99" w:rsidRPr="0032349B" w:rsidTr="00D06CE7">
        <w:trPr>
          <w:trHeight w:val="1125"/>
          <w:tblCellSpacing w:w="0" w:type="dxa"/>
        </w:trPr>
        <w:tc>
          <w:tcPr>
            <w:tcW w:w="10230" w:type="dxa"/>
            <w:hideMark/>
          </w:tcPr>
          <w:p w:rsidR="00443D99" w:rsidRPr="0032349B" w:rsidRDefault="00443D99" w:rsidP="00443D99">
            <w:r w:rsidRPr="0032349B">
      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      </w:r>
          </w:p>
        </w:tc>
      </w:tr>
      <w:tr w:rsidR="00443D99" w:rsidRPr="0032349B" w:rsidTr="00442D35">
        <w:trPr>
          <w:trHeight w:val="1013"/>
          <w:tblCellSpacing w:w="0" w:type="dxa"/>
        </w:trPr>
        <w:tc>
          <w:tcPr>
            <w:tcW w:w="10230" w:type="dxa"/>
            <w:hideMark/>
          </w:tcPr>
          <w:p w:rsidR="00443D99" w:rsidRPr="0032349B" w:rsidRDefault="00443D99" w:rsidP="00443D99">
            <w:r w:rsidRPr="0032349B">
      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общественно-полезной, учебно-исследовательской, творческой и других видов деятельности;</w:t>
            </w:r>
          </w:p>
        </w:tc>
      </w:tr>
      <w:tr w:rsidR="00443D99" w:rsidRPr="0032349B" w:rsidTr="00D06CE7">
        <w:trPr>
          <w:trHeight w:val="600"/>
          <w:tblCellSpacing w:w="0" w:type="dxa"/>
        </w:trPr>
        <w:tc>
          <w:tcPr>
            <w:tcW w:w="10230" w:type="dxa"/>
            <w:hideMark/>
          </w:tcPr>
          <w:p w:rsidR="00443D99" w:rsidRPr="0032349B" w:rsidRDefault="00442D35" w:rsidP="00443D99">
            <w:r w:rsidRPr="0032349B">
              <w:lastRenderedPageBreak/>
              <w:t>8</w:t>
            </w:r>
            <w:r w:rsidR="00443D99" w:rsidRPr="0032349B">
              <w:t>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</w:tc>
      </w:tr>
      <w:tr w:rsidR="00443D99" w:rsidRPr="0032349B" w:rsidTr="00D06CE7">
        <w:trPr>
          <w:trHeight w:val="585"/>
          <w:tblCellSpacing w:w="0" w:type="dxa"/>
        </w:trPr>
        <w:tc>
          <w:tcPr>
            <w:tcW w:w="10230" w:type="dxa"/>
            <w:hideMark/>
          </w:tcPr>
          <w:p w:rsidR="00443D99" w:rsidRPr="0032349B" w:rsidRDefault="00442D35" w:rsidP="00443D99">
            <w:r w:rsidRPr="0032349B">
              <w:t>9</w:t>
            </w:r>
            <w:r w:rsidR="00443D99" w:rsidRPr="0032349B">
              <w:t>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</w:tc>
      </w:tr>
    </w:tbl>
    <w:p w:rsidR="0089224F" w:rsidRPr="0032349B" w:rsidRDefault="0089224F" w:rsidP="00443D99">
      <w:pPr>
        <w:rPr>
          <w:b/>
          <w:bCs/>
        </w:rPr>
      </w:pPr>
    </w:p>
    <w:p w:rsidR="00443D99" w:rsidRPr="0032349B" w:rsidRDefault="00443D99" w:rsidP="00443D99">
      <w:proofErr w:type="spellStart"/>
      <w:r w:rsidRPr="0032349B">
        <w:rPr>
          <w:b/>
          <w:bCs/>
        </w:rPr>
        <w:t>Метапредметными</w:t>
      </w:r>
      <w:proofErr w:type="spellEnd"/>
      <w:r w:rsidRPr="0032349B">
        <w:rPr>
          <w:b/>
          <w:bCs/>
        </w:rPr>
        <w:t xml:space="preserve"> результатами</w:t>
      </w:r>
      <w:r w:rsidRPr="0032349B">
        <w:t xml:space="preserve"> изучения предмета «Обществознание» являются следующие умения:</w:t>
      </w:r>
    </w:p>
    <w:tbl>
      <w:tblPr>
        <w:tblW w:w="9455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0"/>
        <w:gridCol w:w="7445"/>
      </w:tblGrid>
      <w:tr w:rsidR="00443D99" w:rsidRPr="0032349B" w:rsidTr="00442D35">
        <w:trPr>
          <w:tblCellSpacing w:w="0" w:type="dxa"/>
        </w:trPr>
        <w:tc>
          <w:tcPr>
            <w:tcW w:w="2010" w:type="dxa"/>
            <w:hideMark/>
          </w:tcPr>
          <w:p w:rsidR="00443D99" w:rsidRPr="0032349B" w:rsidRDefault="00443D99" w:rsidP="00443D99">
            <w:r w:rsidRPr="0032349B">
              <w:rPr>
                <w:b/>
                <w:bCs/>
              </w:rPr>
              <w:t>УУД</w:t>
            </w:r>
          </w:p>
        </w:tc>
        <w:tc>
          <w:tcPr>
            <w:tcW w:w="7445" w:type="dxa"/>
            <w:hideMark/>
          </w:tcPr>
          <w:p w:rsidR="00443D99" w:rsidRPr="0032349B" w:rsidRDefault="00443D99" w:rsidP="00443D99">
            <w:r w:rsidRPr="0032349B">
              <w:rPr>
                <w:b/>
                <w:bCs/>
              </w:rPr>
              <w:t>Формулировки метапредметных результатов</w:t>
            </w:r>
            <w:r w:rsidR="00442D35" w:rsidRPr="0032349B">
              <w:t xml:space="preserve"> </w:t>
            </w:r>
            <w:r w:rsidRPr="0032349B">
              <w:rPr>
                <w:b/>
                <w:bCs/>
              </w:rPr>
              <w:t>во ФГОС</w:t>
            </w:r>
          </w:p>
        </w:tc>
      </w:tr>
      <w:tr w:rsidR="00443D99" w:rsidRPr="0032349B" w:rsidTr="00442D35">
        <w:trPr>
          <w:trHeight w:val="175"/>
          <w:tblCellSpacing w:w="0" w:type="dxa"/>
        </w:trPr>
        <w:tc>
          <w:tcPr>
            <w:tcW w:w="2010" w:type="dxa"/>
            <w:vMerge w:val="restart"/>
            <w:hideMark/>
          </w:tcPr>
          <w:p w:rsidR="00443D99" w:rsidRPr="0032349B" w:rsidRDefault="00443D99" w:rsidP="00443D99">
            <w:pPr>
              <w:spacing w:after="240"/>
            </w:pPr>
            <w:r w:rsidRPr="0032349B">
              <w:t>Р</w:t>
            </w:r>
            <w:r w:rsidR="00442D35" w:rsidRPr="0032349B">
              <w:t>егулятивные</w:t>
            </w:r>
            <w:r w:rsidR="00442D35" w:rsidRPr="0032349B">
              <w:br/>
            </w:r>
            <w:r w:rsidR="00442D35" w:rsidRPr="0032349B">
              <w:br/>
            </w:r>
            <w:r w:rsidRPr="0032349B">
              <w:br/>
            </w:r>
            <w:r w:rsidRPr="0032349B">
              <w:br/>
            </w:r>
            <w:r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  <w:r w:rsidR="00442D35" w:rsidRPr="0032349B">
              <w:br/>
            </w:r>
          </w:p>
        </w:tc>
        <w:tc>
          <w:tcPr>
            <w:tcW w:w="7445" w:type="dxa"/>
            <w:hideMark/>
          </w:tcPr>
          <w:p w:rsidR="00443D99" w:rsidRPr="0032349B" w:rsidRDefault="00443D99" w:rsidP="00443D99">
            <w:r w:rsidRPr="0032349B">
      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</w:tc>
      </w:tr>
      <w:tr w:rsidR="00443D99" w:rsidRPr="0032349B" w:rsidTr="00442D35">
        <w:trPr>
          <w:tblCellSpacing w:w="0" w:type="dxa"/>
        </w:trPr>
        <w:tc>
          <w:tcPr>
            <w:tcW w:w="2010" w:type="dxa"/>
            <w:vMerge/>
            <w:vAlign w:val="center"/>
            <w:hideMark/>
          </w:tcPr>
          <w:p w:rsidR="00443D99" w:rsidRPr="0032349B" w:rsidRDefault="00443D99" w:rsidP="00443D99"/>
        </w:tc>
        <w:tc>
          <w:tcPr>
            <w:tcW w:w="7445" w:type="dxa"/>
            <w:hideMark/>
          </w:tcPr>
          <w:p w:rsidR="00443D99" w:rsidRPr="0032349B" w:rsidRDefault="00443D99" w:rsidP="00443D99">
            <w:r w:rsidRPr="0032349B">
              <w:t xml:space="preserve">2) умение самостоятельно планировать пути </w:t>
            </w:r>
            <w:r w:rsidR="00442D35" w:rsidRPr="0032349B">
              <w:t xml:space="preserve">достижения целей, в том </w:t>
            </w:r>
            <w:r w:rsidRPr="0032349B">
              <w:t>числе альтернативные, осознанно выбирать наиболее эффективные способы решения учебных и познавательных задач;</w:t>
            </w:r>
          </w:p>
        </w:tc>
      </w:tr>
      <w:tr w:rsidR="00443D99" w:rsidRPr="0032349B" w:rsidTr="00442D35">
        <w:trPr>
          <w:tblCellSpacing w:w="0" w:type="dxa"/>
        </w:trPr>
        <w:tc>
          <w:tcPr>
            <w:tcW w:w="2010" w:type="dxa"/>
            <w:vMerge/>
            <w:vAlign w:val="center"/>
            <w:hideMark/>
          </w:tcPr>
          <w:p w:rsidR="00443D99" w:rsidRPr="0032349B" w:rsidRDefault="00443D99" w:rsidP="00443D99"/>
        </w:tc>
        <w:tc>
          <w:tcPr>
            <w:tcW w:w="7445" w:type="dxa"/>
            <w:hideMark/>
          </w:tcPr>
          <w:p w:rsidR="00443D99" w:rsidRPr="0032349B" w:rsidRDefault="00443D99" w:rsidP="00443D99">
            <w:r w:rsidRPr="0032349B">
      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      </w:r>
          </w:p>
        </w:tc>
      </w:tr>
      <w:tr w:rsidR="00443D99" w:rsidRPr="0032349B" w:rsidTr="00442D35">
        <w:trPr>
          <w:tblCellSpacing w:w="0" w:type="dxa"/>
        </w:trPr>
        <w:tc>
          <w:tcPr>
            <w:tcW w:w="2010" w:type="dxa"/>
            <w:vMerge/>
            <w:vAlign w:val="center"/>
            <w:hideMark/>
          </w:tcPr>
          <w:p w:rsidR="00443D99" w:rsidRPr="0032349B" w:rsidRDefault="00443D99" w:rsidP="00443D99"/>
        </w:tc>
        <w:tc>
          <w:tcPr>
            <w:tcW w:w="7445" w:type="dxa"/>
            <w:hideMark/>
          </w:tcPr>
          <w:p w:rsidR="00443D99" w:rsidRPr="0032349B" w:rsidRDefault="00443D99" w:rsidP="00443D99">
            <w:r w:rsidRPr="0032349B">
              <w:t>4) умение оценивать правильность выполнения учебной задачи, собственные возможности её решения;</w:t>
            </w:r>
          </w:p>
        </w:tc>
      </w:tr>
      <w:tr w:rsidR="00443D99" w:rsidRPr="0032349B" w:rsidTr="00442D35">
        <w:trPr>
          <w:trHeight w:val="1404"/>
          <w:tblCellSpacing w:w="0" w:type="dxa"/>
        </w:trPr>
        <w:tc>
          <w:tcPr>
            <w:tcW w:w="2010" w:type="dxa"/>
            <w:vMerge/>
            <w:vAlign w:val="center"/>
            <w:hideMark/>
          </w:tcPr>
          <w:p w:rsidR="00443D99" w:rsidRPr="0032349B" w:rsidRDefault="00443D99" w:rsidP="00443D99"/>
        </w:tc>
        <w:tc>
          <w:tcPr>
            <w:tcW w:w="7445" w:type="dxa"/>
            <w:hideMark/>
          </w:tcPr>
          <w:p w:rsidR="00443D99" w:rsidRPr="0032349B" w:rsidRDefault="00443D99" w:rsidP="00443D99">
            <w:r w:rsidRPr="0032349B">
      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</w:tc>
      </w:tr>
      <w:tr w:rsidR="00443D99" w:rsidRPr="0032349B" w:rsidTr="00442D35">
        <w:trPr>
          <w:tblCellSpacing w:w="0" w:type="dxa"/>
        </w:trPr>
        <w:tc>
          <w:tcPr>
            <w:tcW w:w="2010" w:type="dxa"/>
            <w:vMerge w:val="restart"/>
            <w:hideMark/>
          </w:tcPr>
          <w:p w:rsidR="00443D99" w:rsidRPr="0032349B" w:rsidRDefault="00442D35" w:rsidP="00443D99">
            <w:r w:rsidRPr="0032349B">
              <w:t>Познавательные</w:t>
            </w:r>
          </w:p>
        </w:tc>
        <w:tc>
          <w:tcPr>
            <w:tcW w:w="7445" w:type="dxa"/>
            <w:hideMark/>
          </w:tcPr>
          <w:p w:rsidR="00443D99" w:rsidRPr="0032349B" w:rsidRDefault="00443D99" w:rsidP="00443D99">
            <w:r w:rsidRPr="0032349B">
      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32349B">
              <w:t>логическое рассуждение</w:t>
            </w:r>
            <w:proofErr w:type="gramEnd"/>
            <w:r w:rsidRPr="0032349B">
              <w:t>, умозаключение (индуктивное, дедуктивное и по аналогии) и делать выводы;</w:t>
            </w:r>
          </w:p>
        </w:tc>
      </w:tr>
      <w:tr w:rsidR="00443D99" w:rsidRPr="0032349B" w:rsidTr="00442D35">
        <w:trPr>
          <w:tblCellSpacing w:w="0" w:type="dxa"/>
        </w:trPr>
        <w:tc>
          <w:tcPr>
            <w:tcW w:w="2010" w:type="dxa"/>
            <w:vMerge/>
            <w:vAlign w:val="center"/>
            <w:hideMark/>
          </w:tcPr>
          <w:p w:rsidR="00443D99" w:rsidRPr="0032349B" w:rsidRDefault="00443D99" w:rsidP="00443D99"/>
        </w:tc>
        <w:tc>
          <w:tcPr>
            <w:tcW w:w="7445" w:type="dxa"/>
            <w:hideMark/>
          </w:tcPr>
          <w:p w:rsidR="00443D99" w:rsidRPr="0032349B" w:rsidRDefault="00443D99" w:rsidP="00443D99">
            <w:pPr>
              <w:spacing w:after="240"/>
            </w:pPr>
            <w:r w:rsidRPr="0032349B">
              <w:t>7) 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</w:tr>
      <w:tr w:rsidR="00443D99" w:rsidRPr="0032349B" w:rsidTr="00442D35">
        <w:trPr>
          <w:tblCellSpacing w:w="0" w:type="dxa"/>
        </w:trPr>
        <w:tc>
          <w:tcPr>
            <w:tcW w:w="2010" w:type="dxa"/>
            <w:vMerge w:val="restart"/>
            <w:hideMark/>
          </w:tcPr>
          <w:p w:rsidR="00443D99" w:rsidRPr="0032349B" w:rsidRDefault="00442D35" w:rsidP="00443D99">
            <w:r w:rsidRPr="0032349B">
              <w:br/>
              <w:t>Коммуникативные</w:t>
            </w:r>
          </w:p>
        </w:tc>
        <w:tc>
          <w:tcPr>
            <w:tcW w:w="7445" w:type="dxa"/>
            <w:hideMark/>
          </w:tcPr>
          <w:p w:rsidR="00443D99" w:rsidRPr="0032349B" w:rsidRDefault="00443D99" w:rsidP="00443D99">
            <w:r w:rsidRPr="0032349B">
              <w:br/>
              <w:t xml:space="preserve">8) смысловое чтение; </w:t>
            </w:r>
          </w:p>
        </w:tc>
      </w:tr>
      <w:tr w:rsidR="00443D99" w:rsidRPr="0032349B" w:rsidTr="00442D35">
        <w:trPr>
          <w:tblCellSpacing w:w="0" w:type="dxa"/>
        </w:trPr>
        <w:tc>
          <w:tcPr>
            <w:tcW w:w="2010" w:type="dxa"/>
            <w:vMerge/>
            <w:vAlign w:val="center"/>
            <w:hideMark/>
          </w:tcPr>
          <w:p w:rsidR="00443D99" w:rsidRPr="0032349B" w:rsidRDefault="00443D99" w:rsidP="00443D99"/>
        </w:tc>
        <w:tc>
          <w:tcPr>
            <w:tcW w:w="7445" w:type="dxa"/>
            <w:hideMark/>
          </w:tcPr>
          <w:p w:rsidR="00443D99" w:rsidRPr="0032349B" w:rsidRDefault="00443D99" w:rsidP="00443D99">
            <w:r w:rsidRPr="0032349B">
      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      </w:r>
          </w:p>
        </w:tc>
      </w:tr>
      <w:tr w:rsidR="00443D99" w:rsidRPr="0032349B" w:rsidTr="00442D35">
        <w:trPr>
          <w:tblCellSpacing w:w="0" w:type="dxa"/>
        </w:trPr>
        <w:tc>
          <w:tcPr>
            <w:tcW w:w="2010" w:type="dxa"/>
            <w:vMerge/>
            <w:vAlign w:val="center"/>
            <w:hideMark/>
          </w:tcPr>
          <w:p w:rsidR="00443D99" w:rsidRPr="0032349B" w:rsidRDefault="00443D99" w:rsidP="00443D99"/>
        </w:tc>
        <w:tc>
          <w:tcPr>
            <w:tcW w:w="7445" w:type="dxa"/>
            <w:hideMark/>
          </w:tcPr>
          <w:p w:rsidR="00443D99" w:rsidRPr="0032349B" w:rsidRDefault="00443D99" w:rsidP="00443D99">
            <w:r w:rsidRPr="0032349B">
              <w:t xml:space="preserve">10) умение осознанно использовать речевые средства в соответствии с задачей коммуникации для выражения своих чувств, мыслей и </w:t>
            </w:r>
            <w:r w:rsidRPr="0032349B">
              <w:lastRenderedPageBreak/>
              <w:t>потребностей, планирования и регуляции своей деятельности; владение устной и письменной речью, монологической контекстной речью</w:t>
            </w:r>
          </w:p>
        </w:tc>
      </w:tr>
    </w:tbl>
    <w:p w:rsidR="0089224F" w:rsidRPr="0032349B" w:rsidRDefault="0089224F" w:rsidP="00443D99">
      <w:pPr>
        <w:rPr>
          <w:b/>
          <w:bCs/>
          <w:color w:val="666666"/>
        </w:rPr>
      </w:pPr>
    </w:p>
    <w:p w:rsidR="00443D99" w:rsidRPr="0032349B" w:rsidRDefault="00443D99" w:rsidP="0089224F">
      <w:r w:rsidRPr="0032349B">
        <w:rPr>
          <w:b/>
          <w:bCs/>
        </w:rPr>
        <w:t>Предметными результатами</w:t>
      </w:r>
      <w:r w:rsidRPr="0032349B">
        <w:t xml:space="preserve"> изучения предмета «Обществознание» являются следующие умения:</w:t>
      </w:r>
      <w:r w:rsidRPr="0032349B">
        <w:br/>
      </w:r>
      <w:r w:rsidRPr="0032349B">
        <w:br/>
      </w:r>
      <w:r w:rsidRPr="0032349B">
        <w:rPr>
          <w:b/>
          <w:bCs/>
        </w:rPr>
        <w:t>1-я линия развития личности. Умение понимать связи между людьми в обществе:</w:t>
      </w:r>
      <w:r w:rsidR="0089224F" w:rsidRPr="0032349B">
        <w:t xml:space="preserve">                    1.</w:t>
      </w:r>
      <w:r w:rsidRPr="0032349B">
        <w:t>Добывать и критически оценивать информацию.</w:t>
      </w:r>
      <w:r w:rsidR="0089224F" w:rsidRPr="0032349B">
        <w:t xml:space="preserve">                                                         2.</w:t>
      </w:r>
      <w:r w:rsidRPr="0032349B">
        <w:t>Систематизировать обществоведческую информацию и представлять её в виде текста, таблицы, схемы.</w:t>
      </w:r>
      <w:r w:rsidR="0089224F" w:rsidRPr="0032349B">
        <w:t xml:space="preserve">                                                                                                                                                        3.</w:t>
      </w:r>
      <w:r w:rsidRPr="0032349B">
        <w:t>Обобщать.</w:t>
      </w:r>
      <w:r w:rsidR="0089224F" w:rsidRPr="0032349B">
        <w:t xml:space="preserve">                                                                                                                              </w:t>
      </w:r>
      <w:r w:rsidR="00404A96" w:rsidRPr="0032349B">
        <w:t xml:space="preserve">                        </w:t>
      </w:r>
      <w:r w:rsidR="0089224F" w:rsidRPr="0032349B">
        <w:t>4.Группировать.</w:t>
      </w:r>
      <w:r w:rsidRPr="0032349B">
        <w:br/>
      </w:r>
      <w:r w:rsidR="0089224F" w:rsidRPr="0032349B">
        <w:t>5.</w:t>
      </w:r>
      <w:r w:rsidRPr="0032349B">
        <w:t>Сравнивать факты, явления и понятия.</w:t>
      </w:r>
      <w:r w:rsidR="0089224F" w:rsidRPr="0032349B">
        <w:t xml:space="preserve">                                                                        </w:t>
      </w:r>
      <w:r w:rsidR="00404A96" w:rsidRPr="0032349B">
        <w:t xml:space="preserve">                        </w:t>
      </w:r>
      <w:r w:rsidR="0089224F" w:rsidRPr="0032349B">
        <w:t xml:space="preserve">  6.</w:t>
      </w:r>
      <w:r w:rsidRPr="0032349B">
        <w:t>Устанавливать причинно-следственные связи.</w:t>
      </w:r>
      <w:r w:rsidR="0089224F" w:rsidRPr="0032349B">
        <w:t xml:space="preserve">                                                                                                  </w:t>
      </w:r>
      <w:r w:rsidRPr="0032349B">
        <w:rPr>
          <w:b/>
          <w:bCs/>
        </w:rPr>
        <w:t>2-я линия развития личности. Умение занимать свою позицию в обществе</w:t>
      </w:r>
      <w:r w:rsidRPr="0032349B">
        <w:t>:</w:t>
      </w:r>
      <w:r w:rsidR="0089224F" w:rsidRPr="0032349B">
        <w:t xml:space="preserve">                       1.</w:t>
      </w:r>
      <w:r w:rsidRPr="0032349B">
        <w:t>Определять и объяснять другим людям своё отношение к общественным нормам.</w:t>
      </w:r>
      <w:r w:rsidR="0089224F" w:rsidRPr="0032349B">
        <w:t xml:space="preserve">                                       2. </w:t>
      </w:r>
      <w:r w:rsidRPr="0032349B">
        <w:t>Принимать решения в ответственных ситуациях и не бояться отвечать за свои поступки.</w:t>
      </w:r>
      <w:r w:rsidR="0089224F" w:rsidRPr="0032349B">
        <w:t xml:space="preserve">                               3.</w:t>
      </w:r>
      <w:r w:rsidRPr="0032349B">
        <w:t>Уметь договариваться с людьми, преодолевать конфликты.</w:t>
      </w:r>
      <w:r w:rsidR="0089224F" w:rsidRPr="0032349B">
        <w:t xml:space="preserve">                                                                    </w:t>
      </w:r>
      <w:r w:rsidR="00404A96" w:rsidRPr="0032349B">
        <w:t xml:space="preserve">            </w:t>
      </w:r>
      <w:r w:rsidRPr="0032349B">
        <w:rPr>
          <w:b/>
          <w:bCs/>
        </w:rPr>
        <w:t>3-я линия развития личности. Умение действовать в рамках закона и нравственных норм</w:t>
      </w:r>
      <w:r w:rsidRPr="0032349B">
        <w:t>:</w:t>
      </w:r>
      <w:r w:rsidR="0089224F" w:rsidRPr="0032349B">
        <w:t xml:space="preserve">          1.</w:t>
      </w:r>
      <w:r w:rsidRPr="0032349B">
        <w:t>Успешно решать жизненные задачи в разных сферах общественных отношений.</w:t>
      </w:r>
    </w:p>
    <w:p w:rsidR="00350FEF" w:rsidRDefault="00443D99" w:rsidP="00491C00">
      <w:pPr>
        <w:rPr>
          <w:b/>
          <w:bCs/>
        </w:rPr>
      </w:pPr>
      <w:r w:rsidRPr="0032349B">
        <w:br/>
      </w:r>
    </w:p>
    <w:p w:rsidR="00491C00" w:rsidRPr="0032349B" w:rsidRDefault="00491C00" w:rsidP="00491C00">
      <w:r w:rsidRPr="0032349B">
        <w:rPr>
          <w:b/>
          <w:bCs/>
        </w:rPr>
        <w:t>Преобладающие формы контроля знаний, умений, навыков.</w:t>
      </w:r>
      <w:r w:rsidRPr="0032349B">
        <w:br/>
      </w:r>
      <w:r w:rsidRPr="0032349B">
        <w:br/>
        <w:t>Основными формами контроля знаний, умений, навыков являются : текущий и промежуточный контроль знаний, промежуточная аттестация</w:t>
      </w:r>
      <w:proofErr w:type="gramStart"/>
      <w:r w:rsidRPr="0032349B">
        <w:t xml:space="preserve"> ,</w:t>
      </w:r>
      <w:proofErr w:type="gramEnd"/>
      <w:r w:rsidRPr="0032349B">
        <w:t>которые позволяют:</w:t>
      </w:r>
    </w:p>
    <w:p w:rsidR="00491C00" w:rsidRPr="0032349B" w:rsidRDefault="00491C00" w:rsidP="006C0F15">
      <w:pPr>
        <w:pStyle w:val="aa"/>
      </w:pPr>
      <w:r w:rsidRPr="0032349B">
        <w:t xml:space="preserve">1.определить фактический уровень знаний, умений и навыков обучающихся по предмету                  </w:t>
      </w:r>
      <w:proofErr w:type="gramStart"/>
      <w:r w:rsidRPr="0032349B">
        <w:t xml:space="preserve">( </w:t>
      </w:r>
      <w:proofErr w:type="gramEnd"/>
      <w:r w:rsidRPr="0032349B">
        <w:t>согласно учебного плана);</w:t>
      </w:r>
    </w:p>
    <w:p w:rsidR="00491C00" w:rsidRPr="0032349B" w:rsidRDefault="00491C00" w:rsidP="006C0F15">
      <w:pPr>
        <w:pStyle w:val="aa"/>
      </w:pPr>
      <w:r w:rsidRPr="0032349B">
        <w:t>2.установить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491C00" w:rsidRPr="0032349B" w:rsidRDefault="00491C00" w:rsidP="006C0F15">
      <w:pPr>
        <w:pStyle w:val="aa"/>
      </w:pPr>
      <w:r w:rsidRPr="0032349B">
        <w:t xml:space="preserve">3.осуществить </w:t>
      </w:r>
      <w:proofErr w:type="gramStart"/>
      <w:r w:rsidRPr="0032349B">
        <w:t>контроль за</w:t>
      </w:r>
      <w:proofErr w:type="gramEnd"/>
      <w:r w:rsidRPr="0032349B">
        <w:t xml:space="preserve"> реализацией образовательной программы (учебного плана) и программ учебных курсов.</w:t>
      </w:r>
    </w:p>
    <w:p w:rsidR="00491C00" w:rsidRPr="0032349B" w:rsidRDefault="00491C00" w:rsidP="00491C00">
      <w:pPr>
        <w:spacing w:after="240"/>
      </w:pPr>
      <w:r w:rsidRPr="0032349B">
        <w:rPr>
          <w:b/>
          <w:bCs/>
        </w:rPr>
        <w:t>1.Текущий контроль знаний</w:t>
      </w:r>
      <w:r w:rsidRPr="0032349B">
        <w:t xml:space="preserve"> – проверка знаний обучающихся через опросы, самостоятельные и контрольные работы, зачеты</w:t>
      </w:r>
      <w:proofErr w:type="gramStart"/>
      <w:r w:rsidRPr="0032349B">
        <w:t xml:space="preserve"> ,</w:t>
      </w:r>
      <w:proofErr w:type="gramEnd"/>
      <w:r w:rsidRPr="0032349B">
        <w:t xml:space="preserve"> тестирование и т.п. в рамках урока, терминологический диктант, тестовая работа, рабата с карточками.</w:t>
      </w:r>
      <w:r w:rsidRPr="0032349B">
        <w:br/>
        <w:t>Отметка за устный ответ обучающегося заносится в классный журнал в день проведения урока. Отметка за письменную самостоятельную, контрольную, зачетную и т.п. работу выставляется в классный журнал к следующему уроку.</w:t>
      </w:r>
      <w:r w:rsidRPr="0032349B">
        <w:br/>
      </w:r>
      <w:r w:rsidRPr="0032349B">
        <w:rPr>
          <w:b/>
          <w:bCs/>
        </w:rPr>
        <w:t>Формы и средства контроля</w:t>
      </w:r>
      <w:r w:rsidRPr="0032349B">
        <w:br/>
        <w:t>Текущий контроль знаний, умений и навыков осуществляется в форме проверочных работ, тестирования, фронтальных опросов, подготовки презентаций, рефератов, устных ответов</w:t>
      </w:r>
      <w:r w:rsidRPr="0032349B">
        <w:br/>
        <w:t xml:space="preserve">Изучение разделов завершается повторительно-обобщающими уроками </w:t>
      </w:r>
      <w:proofErr w:type="gramStart"/>
      <w:r w:rsidRPr="0032349B">
        <w:t xml:space="preserve">( </w:t>
      </w:r>
      <w:proofErr w:type="gramEnd"/>
      <w:r w:rsidRPr="0032349B">
        <w:t>в форме тестирования, работы с документами).</w:t>
      </w:r>
      <w:r w:rsidRPr="0032349B">
        <w:br/>
      </w:r>
      <w:r w:rsidRPr="0032349B">
        <w:rPr>
          <w:b/>
          <w:bCs/>
        </w:rPr>
        <w:t>2.Промежуточный контроль знаний</w:t>
      </w:r>
      <w:r w:rsidRPr="0032349B">
        <w:t xml:space="preserve"> обучающихся</w:t>
      </w:r>
      <w:r w:rsidRPr="0032349B">
        <w:br/>
        <w:t>Промежуточный контроль знаний – контроль результативности обучения школьника, осуществляемый по окончании полугодия на основе результатов текущего контроля.</w:t>
      </w:r>
      <w:r w:rsidRPr="0032349B">
        <w:br/>
      </w:r>
      <w:r w:rsidRPr="0032349B">
        <w:br/>
        <w:t>Промежуточный контроль проводится в соответствии с установленным годовым календарным учебным графиком.</w:t>
      </w:r>
      <w:r w:rsidRPr="0032349B">
        <w:br/>
      </w:r>
      <w:r w:rsidRPr="0032349B">
        <w:rPr>
          <w:b/>
          <w:bCs/>
        </w:rPr>
        <w:t xml:space="preserve"> Критерии оценивания.</w:t>
      </w:r>
    </w:p>
    <w:tbl>
      <w:tblPr>
        <w:tblW w:w="1122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55"/>
        <w:gridCol w:w="2184"/>
        <w:gridCol w:w="2216"/>
        <w:gridCol w:w="2659"/>
        <w:gridCol w:w="2506"/>
      </w:tblGrid>
      <w:tr w:rsidR="00491C00" w:rsidRPr="0032349B" w:rsidTr="002D58DF">
        <w:trPr>
          <w:trHeight w:val="300"/>
          <w:tblCellSpacing w:w="0" w:type="dxa"/>
        </w:trPr>
        <w:tc>
          <w:tcPr>
            <w:tcW w:w="1455" w:type="dxa"/>
            <w:shd w:val="clear" w:color="auto" w:fill="FFFFFF"/>
            <w:vAlign w:val="center"/>
            <w:hideMark/>
          </w:tcPr>
          <w:p w:rsidR="00491C00" w:rsidRPr="0032349B" w:rsidRDefault="00491C00" w:rsidP="00491C00">
            <w:r w:rsidRPr="0032349B">
              <w:br/>
            </w:r>
            <w:r w:rsidRPr="0032349B">
              <w:rPr>
                <w:b/>
                <w:bCs/>
              </w:rPr>
              <w:t>Критерии</w:t>
            </w:r>
          </w:p>
        </w:tc>
        <w:tc>
          <w:tcPr>
            <w:tcW w:w="2040" w:type="dxa"/>
            <w:shd w:val="clear" w:color="auto" w:fill="FFFFFF"/>
            <w:vAlign w:val="center"/>
            <w:hideMark/>
          </w:tcPr>
          <w:p w:rsidR="00491C00" w:rsidRPr="0032349B" w:rsidRDefault="00491C00" w:rsidP="00491C00">
            <w:r w:rsidRPr="0032349B">
              <w:br/>
            </w:r>
            <w:r w:rsidRPr="0032349B">
              <w:rPr>
                <w:b/>
                <w:bCs/>
              </w:rPr>
              <w:t>5 (ОТЛ.)</w:t>
            </w:r>
          </w:p>
        </w:tc>
        <w:tc>
          <w:tcPr>
            <w:tcW w:w="2175" w:type="dxa"/>
            <w:shd w:val="clear" w:color="auto" w:fill="FFFFFF"/>
            <w:vAlign w:val="center"/>
            <w:hideMark/>
          </w:tcPr>
          <w:p w:rsidR="00491C00" w:rsidRPr="0032349B" w:rsidRDefault="00491C00" w:rsidP="00491C00">
            <w:r w:rsidRPr="0032349B">
              <w:br/>
            </w:r>
            <w:r w:rsidRPr="0032349B">
              <w:rPr>
                <w:b/>
                <w:bCs/>
              </w:rPr>
              <w:t>4 (ХОР.)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491C00" w:rsidRPr="0032349B" w:rsidRDefault="00491C00" w:rsidP="00491C00">
            <w:r w:rsidRPr="0032349B">
              <w:br/>
            </w:r>
            <w:r w:rsidRPr="0032349B">
              <w:rPr>
                <w:b/>
                <w:bCs/>
              </w:rPr>
              <w:t>3 (УД.)</w:t>
            </w:r>
          </w:p>
        </w:tc>
        <w:tc>
          <w:tcPr>
            <w:tcW w:w="2460" w:type="dxa"/>
            <w:shd w:val="clear" w:color="auto" w:fill="FFFFFF"/>
            <w:vAlign w:val="center"/>
            <w:hideMark/>
          </w:tcPr>
          <w:p w:rsidR="00491C00" w:rsidRPr="0032349B" w:rsidRDefault="00491C00" w:rsidP="00491C00">
            <w:r w:rsidRPr="0032349B">
              <w:br/>
            </w:r>
            <w:r w:rsidRPr="0032349B">
              <w:rPr>
                <w:b/>
                <w:bCs/>
              </w:rPr>
              <w:t>2 (НЕУД.)</w:t>
            </w:r>
          </w:p>
        </w:tc>
      </w:tr>
      <w:tr w:rsidR="00491C00" w:rsidRPr="0032349B" w:rsidTr="002D58DF">
        <w:trPr>
          <w:tblCellSpacing w:w="0" w:type="dxa"/>
        </w:trPr>
        <w:tc>
          <w:tcPr>
            <w:tcW w:w="145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lastRenderedPageBreak/>
              <w:br/>
              <w:t>1. Организация ответа (введение, основная часть, заключение)</w:t>
            </w:r>
          </w:p>
        </w:tc>
        <w:tc>
          <w:tcPr>
            <w:tcW w:w="204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Удачное использование правильной структуры ответа (введение - основная часть - заключение); определение темы; ораторское искусство (умение говорить)</w:t>
            </w:r>
          </w:p>
        </w:tc>
        <w:tc>
          <w:tcPr>
            <w:tcW w:w="217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Использование структуры ответа, но не всегда удачное;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261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Отсутствие некоторых элементов ответа; неудачное определение темы или её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246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 xml:space="preserve">Неумение сформулировать вводную часть и выводы; не может определить даже с помощью учителя, рассказ </w:t>
            </w:r>
          </w:p>
          <w:p w:rsidR="00491C00" w:rsidRPr="0032349B" w:rsidRDefault="00491C00" w:rsidP="00491C00">
            <w:r w:rsidRPr="0032349B">
              <w:t xml:space="preserve">распадается на отдельные </w:t>
            </w:r>
          </w:p>
          <w:p w:rsidR="00491C00" w:rsidRPr="0032349B" w:rsidRDefault="00491C00" w:rsidP="00491C00">
            <w:r w:rsidRPr="0032349B">
              <w:t xml:space="preserve">фрагменты или </w:t>
            </w:r>
          </w:p>
          <w:p w:rsidR="00491C00" w:rsidRPr="0032349B" w:rsidRDefault="00491C00" w:rsidP="00491C00">
            <w:r w:rsidRPr="0032349B">
              <w:t>фразы</w:t>
            </w:r>
          </w:p>
        </w:tc>
      </w:tr>
      <w:tr w:rsidR="00491C00" w:rsidRPr="0032349B" w:rsidTr="002D58DF">
        <w:trPr>
          <w:tblCellSpacing w:w="0" w:type="dxa"/>
        </w:trPr>
        <w:tc>
          <w:tcPr>
            <w:tcW w:w="145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2. Умение анализировать и делать выводы</w:t>
            </w:r>
          </w:p>
        </w:tc>
        <w:tc>
          <w:tcPr>
            <w:tcW w:w="204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Выводы опираются не основные факты и являются обоснованными; грамотное сопоставление фактов, понимание ключевой проблемы и её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217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261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Упускаются важные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246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 xml:space="preserve">Большинство </w:t>
            </w:r>
          </w:p>
          <w:p w:rsidR="00491C00" w:rsidRPr="0032349B" w:rsidRDefault="00491C00" w:rsidP="00491C00">
            <w:r w:rsidRPr="0032349B">
              <w:t xml:space="preserve">важных фактов отсутствует, </w:t>
            </w:r>
          </w:p>
          <w:p w:rsidR="00491C00" w:rsidRPr="0032349B" w:rsidRDefault="00491C00" w:rsidP="00491C00">
            <w:r w:rsidRPr="0032349B">
              <w:t>выводы не</w:t>
            </w:r>
          </w:p>
          <w:p w:rsidR="00491C00" w:rsidRPr="0032349B" w:rsidRDefault="00491C00" w:rsidP="00491C00">
            <w:r w:rsidRPr="0032349B">
              <w:t xml:space="preserve"> делаются; факты </w:t>
            </w:r>
          </w:p>
          <w:p w:rsidR="00491C00" w:rsidRPr="0032349B" w:rsidRDefault="00491C00" w:rsidP="00491C00">
            <w:r w:rsidRPr="0032349B">
              <w:t xml:space="preserve">не соответствуют рассматриваемой проблеме, нет их сопоставления; неумение </w:t>
            </w:r>
          </w:p>
          <w:p w:rsidR="00491C00" w:rsidRPr="0032349B" w:rsidRDefault="00491C00" w:rsidP="00491C00">
            <w:r w:rsidRPr="0032349B">
              <w:t xml:space="preserve">выделить </w:t>
            </w:r>
          </w:p>
          <w:p w:rsidR="00491C00" w:rsidRPr="0032349B" w:rsidRDefault="00491C00" w:rsidP="00491C00">
            <w:r w:rsidRPr="0032349B">
              <w:t xml:space="preserve">ключевую </w:t>
            </w:r>
          </w:p>
          <w:p w:rsidR="00491C00" w:rsidRPr="0032349B" w:rsidRDefault="00491C00" w:rsidP="00491C00">
            <w:r w:rsidRPr="0032349B">
              <w:t xml:space="preserve">проблему (даже ошибочно); </w:t>
            </w:r>
          </w:p>
          <w:p w:rsidR="00491C00" w:rsidRPr="0032349B" w:rsidRDefault="00491C00" w:rsidP="00491C00">
            <w:r w:rsidRPr="0032349B">
              <w:t>неумение задать вопрос даже с помощью учителя;</w:t>
            </w:r>
          </w:p>
          <w:p w:rsidR="00491C00" w:rsidRPr="0032349B" w:rsidRDefault="00491C00" w:rsidP="00491C00">
            <w:r w:rsidRPr="0032349B">
              <w:t xml:space="preserve"> нет понимания противоречий</w:t>
            </w:r>
          </w:p>
        </w:tc>
      </w:tr>
      <w:tr w:rsidR="00491C00" w:rsidRPr="0032349B" w:rsidTr="002D58DF">
        <w:trPr>
          <w:tblCellSpacing w:w="0" w:type="dxa"/>
        </w:trPr>
        <w:tc>
          <w:tcPr>
            <w:tcW w:w="145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3. Иллюстрация своих мыслей</w:t>
            </w:r>
          </w:p>
        </w:tc>
        <w:tc>
          <w:tcPr>
            <w:tcW w:w="204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Теоретические положения подкрепляются соответствующими фактами</w:t>
            </w:r>
          </w:p>
        </w:tc>
        <w:tc>
          <w:tcPr>
            <w:tcW w:w="217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Теоретические положения не всегда подкрепляются соответствующими фактами</w:t>
            </w:r>
          </w:p>
        </w:tc>
        <w:tc>
          <w:tcPr>
            <w:tcW w:w="261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246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 xml:space="preserve">Смешивается теоретический и фактический </w:t>
            </w:r>
          </w:p>
          <w:p w:rsidR="00491C00" w:rsidRPr="0032349B" w:rsidRDefault="00491C00" w:rsidP="00491C00">
            <w:r w:rsidRPr="0032349B">
              <w:t xml:space="preserve">материал, </w:t>
            </w:r>
            <w:proofErr w:type="gramStart"/>
            <w:r w:rsidRPr="0032349B">
              <w:t>между</w:t>
            </w:r>
            <w:proofErr w:type="gramEnd"/>
            <w:r w:rsidRPr="0032349B">
              <w:t xml:space="preserve"> </w:t>
            </w:r>
          </w:p>
          <w:p w:rsidR="00491C00" w:rsidRPr="0032349B" w:rsidRDefault="00491C00" w:rsidP="00491C00">
            <w:r w:rsidRPr="0032349B">
              <w:t xml:space="preserve">ними нет </w:t>
            </w:r>
          </w:p>
          <w:p w:rsidR="00491C00" w:rsidRPr="0032349B" w:rsidRDefault="00491C00" w:rsidP="00491C00">
            <w:r w:rsidRPr="0032349B">
              <w:t>соответствия</w:t>
            </w:r>
          </w:p>
        </w:tc>
      </w:tr>
      <w:tr w:rsidR="00491C00" w:rsidRPr="0032349B" w:rsidTr="002D58DF">
        <w:trPr>
          <w:tblCellSpacing w:w="0" w:type="dxa"/>
        </w:trPr>
        <w:tc>
          <w:tcPr>
            <w:tcW w:w="145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4. Научная корректность (точность в использовании фактического материала)</w:t>
            </w:r>
          </w:p>
        </w:tc>
        <w:tc>
          <w:tcPr>
            <w:tcW w:w="204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 xml:space="preserve"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</w:t>
            </w:r>
            <w:r w:rsidRPr="0032349B">
              <w:lastRenderedPageBreak/>
              <w:t>от мнений</w:t>
            </w:r>
          </w:p>
        </w:tc>
        <w:tc>
          <w:tcPr>
            <w:tcW w:w="217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lastRenderedPageBreak/>
              <w:br/>
              <w:t>Встречаются ошибки в деталях или некоторых фактах; детали не всегда анализируются; факты отделяются от мнений</w:t>
            </w:r>
          </w:p>
        </w:tc>
        <w:tc>
          <w:tcPr>
            <w:tcW w:w="261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Ошибки в ряде ключевых фактов и почти во всех деталях; детали приводятся, но не анализируются; факты не всегда отделяются от мнений, но учащийся понимает разницу между ними</w:t>
            </w:r>
          </w:p>
        </w:tc>
        <w:tc>
          <w:tcPr>
            <w:tcW w:w="246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 xml:space="preserve">Незнание фактов и деталей, неумение анализировать </w:t>
            </w:r>
          </w:p>
          <w:p w:rsidR="00491C00" w:rsidRPr="0032349B" w:rsidRDefault="00491C00" w:rsidP="00491C00">
            <w:r w:rsidRPr="0032349B">
              <w:t xml:space="preserve">детали, даже если </w:t>
            </w:r>
          </w:p>
          <w:p w:rsidR="00491C00" w:rsidRPr="0032349B" w:rsidRDefault="00491C00" w:rsidP="00491C00">
            <w:r w:rsidRPr="0032349B">
              <w:t xml:space="preserve">они </w:t>
            </w:r>
          </w:p>
          <w:p w:rsidR="00491C00" w:rsidRPr="0032349B" w:rsidRDefault="00491C00" w:rsidP="00491C00">
            <w:r w:rsidRPr="0032349B">
              <w:t xml:space="preserve">подсказываются учителем; факты и мнения </w:t>
            </w:r>
          </w:p>
          <w:p w:rsidR="00491C00" w:rsidRPr="0032349B" w:rsidRDefault="00491C00" w:rsidP="00491C00">
            <w:r w:rsidRPr="0032349B">
              <w:t xml:space="preserve">смешиваются и </w:t>
            </w:r>
          </w:p>
          <w:p w:rsidR="00491C00" w:rsidRPr="0032349B" w:rsidRDefault="00491C00" w:rsidP="00491C00">
            <w:r w:rsidRPr="0032349B">
              <w:t>нет понимания их разницы</w:t>
            </w:r>
          </w:p>
        </w:tc>
      </w:tr>
      <w:tr w:rsidR="00491C00" w:rsidRPr="0032349B" w:rsidTr="002D58DF">
        <w:trPr>
          <w:tblCellSpacing w:w="0" w:type="dxa"/>
        </w:trPr>
        <w:tc>
          <w:tcPr>
            <w:tcW w:w="145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lastRenderedPageBreak/>
              <w:br/>
              <w:t>5. Работа с ключевыми понятиями</w:t>
            </w:r>
          </w:p>
        </w:tc>
        <w:tc>
          <w:tcPr>
            <w:tcW w:w="204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Выделяются все понятия и определяются наиболее важные; чётко и полно определяются, правильное и понятное описание</w:t>
            </w:r>
          </w:p>
        </w:tc>
        <w:tc>
          <w:tcPr>
            <w:tcW w:w="217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Выделяются важные понятия, но некоторые другие упускаются; определяются чётко, но не всегда полно; правильное и доступное описание</w:t>
            </w:r>
          </w:p>
        </w:tc>
        <w:tc>
          <w:tcPr>
            <w:tcW w:w="261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Нет разделения на важные и второстепенные понятия; определяются, но не всегда чётко и правильно; описываются часто неправильно или непонятно</w:t>
            </w:r>
          </w:p>
        </w:tc>
        <w:tc>
          <w:tcPr>
            <w:tcW w:w="246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 xml:space="preserve">Неумение </w:t>
            </w:r>
          </w:p>
          <w:p w:rsidR="00491C00" w:rsidRPr="0032349B" w:rsidRDefault="00491C00" w:rsidP="00491C00">
            <w:r w:rsidRPr="0032349B">
              <w:t>выделить понятия,</w:t>
            </w:r>
          </w:p>
          <w:p w:rsidR="00491C00" w:rsidRPr="0032349B" w:rsidRDefault="00491C00" w:rsidP="00491C00">
            <w:r w:rsidRPr="0032349B">
              <w:t xml:space="preserve"> нет определений понятий; не могут описать или не понимают собственного описания</w:t>
            </w:r>
          </w:p>
        </w:tc>
      </w:tr>
      <w:tr w:rsidR="00491C00" w:rsidRPr="0032349B" w:rsidTr="002D58DF">
        <w:trPr>
          <w:tblCellSpacing w:w="0" w:type="dxa"/>
        </w:trPr>
        <w:tc>
          <w:tcPr>
            <w:tcW w:w="145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6. Причинно-следственные связи</w:t>
            </w:r>
          </w:p>
        </w:tc>
        <w:tc>
          <w:tcPr>
            <w:tcW w:w="204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Умение переходить от частного к общему или от общего к частному; чёткая последовательность</w:t>
            </w:r>
          </w:p>
        </w:tc>
        <w:tc>
          <w:tcPr>
            <w:tcW w:w="2175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Частичные нарушения причинно-следственных связей; небольшие логические неточности</w:t>
            </w:r>
          </w:p>
        </w:tc>
        <w:tc>
          <w:tcPr>
            <w:tcW w:w="261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>Причинно-следственные связи проводятся редко; много нарушений в последовательности</w:t>
            </w:r>
          </w:p>
        </w:tc>
        <w:tc>
          <w:tcPr>
            <w:tcW w:w="2460" w:type="dxa"/>
            <w:shd w:val="clear" w:color="auto" w:fill="FFFFFF"/>
            <w:hideMark/>
          </w:tcPr>
          <w:p w:rsidR="00491C00" w:rsidRPr="0032349B" w:rsidRDefault="00491C00" w:rsidP="00491C00">
            <w:r w:rsidRPr="0032349B">
              <w:br/>
              <w:t xml:space="preserve">Не может провести причинно-следственные </w:t>
            </w:r>
          </w:p>
          <w:p w:rsidR="00491C00" w:rsidRPr="0032349B" w:rsidRDefault="00491C00" w:rsidP="00491C00">
            <w:r w:rsidRPr="0032349B">
              <w:t xml:space="preserve">связи даже при </w:t>
            </w:r>
            <w:proofErr w:type="gramStart"/>
            <w:r w:rsidRPr="0032349B">
              <w:t>наводящих</w:t>
            </w:r>
            <w:proofErr w:type="gramEnd"/>
            <w:r w:rsidRPr="0032349B">
              <w:t xml:space="preserve"> </w:t>
            </w:r>
          </w:p>
          <w:p w:rsidR="00491C00" w:rsidRPr="0032349B" w:rsidRDefault="00491C00" w:rsidP="00491C00">
            <w:proofErr w:type="gramStart"/>
            <w:r w:rsidRPr="0032349B">
              <w:t>вопросах</w:t>
            </w:r>
            <w:proofErr w:type="gramEnd"/>
            <w:r w:rsidRPr="0032349B">
              <w:t xml:space="preserve">, </w:t>
            </w:r>
          </w:p>
          <w:p w:rsidR="00491C00" w:rsidRPr="0032349B" w:rsidRDefault="00491C00" w:rsidP="00491C00">
            <w:r w:rsidRPr="0032349B">
              <w:t>постоянные нарушения последовательности</w:t>
            </w:r>
          </w:p>
        </w:tc>
      </w:tr>
    </w:tbl>
    <w:p w:rsidR="00491C00" w:rsidRPr="0032349B" w:rsidRDefault="00491C00" w:rsidP="006A4C17">
      <w:r w:rsidRPr="0032349B">
        <w:br/>
      </w:r>
      <w:proofErr w:type="gramStart"/>
      <w:r w:rsidRPr="0032349B">
        <w:rPr>
          <w:b/>
          <w:bCs/>
          <w:i/>
          <w:iCs/>
        </w:rPr>
        <w:t xml:space="preserve">Критерии оценки устного ответа: </w:t>
      </w:r>
      <w:r w:rsidRPr="0032349B">
        <w:t xml:space="preserve">                                                                                                                  1.глубокий, с привлечением дополнительного материала и проявлением гибкости мышления ответ ученика оценивается </w:t>
      </w:r>
      <w:r w:rsidRPr="0032349B">
        <w:rPr>
          <w:b/>
          <w:bCs/>
        </w:rPr>
        <w:t>пятью баллами</w:t>
      </w:r>
      <w:r w:rsidRPr="0032349B">
        <w:t xml:space="preserve">;                                                                                                          2.твердое знание материала в пределах программных требований - </w:t>
      </w:r>
      <w:r w:rsidRPr="0032349B">
        <w:rPr>
          <w:b/>
          <w:bCs/>
        </w:rPr>
        <w:t>четырьмя</w:t>
      </w:r>
      <w:r w:rsidRPr="0032349B">
        <w:t xml:space="preserve">;                                                      3.неуверенное знание, с несущественными ошибками и отсутствием самостоятельности суждений оценивается – </w:t>
      </w:r>
      <w:r w:rsidRPr="0032349B">
        <w:rPr>
          <w:b/>
          <w:bCs/>
        </w:rPr>
        <w:t>тремя баллами</w:t>
      </w:r>
      <w:r w:rsidRPr="0032349B">
        <w:t xml:space="preserve">;                                                                                                                                 4.наличие в ответе школьника грубых ошибок, проявление непонимания сути, не владение навыком оценивается отрицательно, отметкой </w:t>
      </w:r>
      <w:r w:rsidRPr="0032349B">
        <w:rPr>
          <w:b/>
          <w:bCs/>
        </w:rPr>
        <w:t>«2»</w:t>
      </w:r>
      <w:r w:rsidRPr="0032349B">
        <w:t>;</w:t>
      </w:r>
      <w:proofErr w:type="gramEnd"/>
      <w:r w:rsidR="006A4C17" w:rsidRPr="0032349B">
        <w:t xml:space="preserve">                                                                                      </w:t>
      </w:r>
      <w:proofErr w:type="gramStart"/>
      <w:r w:rsidRPr="0032349B">
        <w:rPr>
          <w:b/>
          <w:bCs/>
          <w:i/>
          <w:iCs/>
        </w:rPr>
        <w:t>Критерии оценки работы на уроке:</w:t>
      </w:r>
      <w:r w:rsidR="006A4C17" w:rsidRPr="0032349B">
        <w:rPr>
          <w:b/>
          <w:bCs/>
          <w:i/>
          <w:iCs/>
        </w:rPr>
        <w:t xml:space="preserve">                                                                                                                         </w:t>
      </w:r>
      <w:r w:rsidRPr="0032349B">
        <w:rPr>
          <w:b/>
          <w:bCs/>
          <w:i/>
          <w:iCs/>
        </w:rPr>
        <w:t xml:space="preserve"> </w:t>
      </w:r>
      <w:r w:rsidR="006A4C17" w:rsidRPr="0032349B">
        <w:t>1.</w:t>
      </w:r>
      <w:r w:rsidRPr="0032349B">
        <w:t xml:space="preserve">активное участие учащегося в процессе урока и безошибочное выполнение заданий оценивается </w:t>
      </w:r>
      <w:r w:rsidRPr="0032349B">
        <w:rPr>
          <w:b/>
          <w:bCs/>
        </w:rPr>
        <w:t>пятью баллами</w:t>
      </w:r>
      <w:r w:rsidRPr="0032349B">
        <w:t xml:space="preserve">; </w:t>
      </w:r>
      <w:r w:rsidR="006A4C17" w:rsidRPr="0032349B">
        <w:t xml:space="preserve">                                                                                                                                             2.</w:t>
      </w:r>
      <w:r w:rsidRPr="0032349B">
        <w:t xml:space="preserve">активное участие в процессе урока с допущением каких-либо ошибок в процессе выполнения задания - </w:t>
      </w:r>
      <w:r w:rsidRPr="0032349B">
        <w:rPr>
          <w:b/>
          <w:bCs/>
        </w:rPr>
        <w:t>четырьмя</w:t>
      </w:r>
      <w:r w:rsidRPr="0032349B">
        <w:t>;</w:t>
      </w:r>
      <w:r w:rsidR="006A4C17" w:rsidRPr="0032349B">
        <w:t xml:space="preserve">                                                                                                                                            </w:t>
      </w:r>
      <w:r w:rsidRPr="0032349B">
        <w:t xml:space="preserve"> </w:t>
      </w:r>
      <w:r w:rsidR="006A4C17" w:rsidRPr="0032349B">
        <w:t>3.</w:t>
      </w:r>
      <w:r w:rsidRPr="0032349B">
        <w:t xml:space="preserve">неуверенное участие в процессе урока и отсутствие самостоятельной активности – </w:t>
      </w:r>
      <w:r w:rsidRPr="0032349B">
        <w:rPr>
          <w:b/>
          <w:bCs/>
        </w:rPr>
        <w:t>тремя баллами</w:t>
      </w:r>
      <w:r w:rsidRPr="0032349B">
        <w:t>;</w:t>
      </w:r>
      <w:r w:rsidR="006A4C17" w:rsidRPr="0032349B">
        <w:t xml:space="preserve">                                                                                                                                                                   4.</w:t>
      </w:r>
      <w:r w:rsidRPr="0032349B">
        <w:t xml:space="preserve">полное отсутствие активности - отметка </w:t>
      </w:r>
      <w:r w:rsidRPr="0032349B">
        <w:rPr>
          <w:b/>
          <w:bCs/>
        </w:rPr>
        <w:t>«2»</w:t>
      </w:r>
      <w:r w:rsidRPr="0032349B">
        <w:t>;</w:t>
      </w:r>
      <w:proofErr w:type="gramEnd"/>
    </w:p>
    <w:p w:rsidR="00491C00" w:rsidRPr="0032349B" w:rsidRDefault="00491C00" w:rsidP="00491C00">
      <w:r w:rsidRPr="0032349B">
        <w:rPr>
          <w:b/>
          <w:bCs/>
          <w:i/>
          <w:iCs/>
        </w:rPr>
        <w:t xml:space="preserve">Критерии оценки тестового задания: </w:t>
      </w:r>
    </w:p>
    <w:p w:rsidR="00491C00" w:rsidRPr="0032349B" w:rsidRDefault="006A4C17" w:rsidP="006A4C17">
      <w:pPr>
        <w:spacing w:before="100" w:beforeAutospacing="1" w:after="100" w:afterAutospacing="1" w:line="276" w:lineRule="auto"/>
      </w:pPr>
      <w:r w:rsidRPr="0032349B">
        <w:t xml:space="preserve">1. </w:t>
      </w:r>
      <w:r w:rsidR="00491C00" w:rsidRPr="0032349B">
        <w:t xml:space="preserve">75-100% - отлично «5»; </w:t>
      </w:r>
      <w:r w:rsidRPr="0032349B">
        <w:t xml:space="preserve">                                                                                                                                                       2. </w:t>
      </w:r>
      <w:r w:rsidR="00491C00" w:rsidRPr="0032349B">
        <w:t xml:space="preserve">60-74% - хорошо «4» </w:t>
      </w:r>
      <w:r w:rsidRPr="0032349B">
        <w:t xml:space="preserve">                                                                                                                                                      3. </w:t>
      </w:r>
      <w:r w:rsidR="00491C00" w:rsidRPr="0032349B">
        <w:t>50-59% - удовлетворительно «3»;</w:t>
      </w:r>
      <w:r w:rsidRPr="0032349B">
        <w:t xml:space="preserve">                                                                                                                                        4. </w:t>
      </w:r>
      <w:r w:rsidR="00491C00" w:rsidRPr="0032349B">
        <w:t>менее 50% - неудовлетворительно «2»;</w:t>
      </w:r>
    </w:p>
    <w:p w:rsidR="00491C00" w:rsidRPr="0032349B" w:rsidRDefault="00491C00" w:rsidP="00491C00">
      <w:r w:rsidRPr="0032349B">
        <w:rPr>
          <w:b/>
          <w:bCs/>
          <w:i/>
          <w:iCs/>
        </w:rPr>
        <w:t xml:space="preserve">Критерии оценки сообщения или проекта: </w:t>
      </w:r>
    </w:p>
    <w:p w:rsidR="00491C00" w:rsidRPr="0032349B" w:rsidRDefault="006A4C17" w:rsidP="006C0F15">
      <w:pPr>
        <w:pStyle w:val="aa"/>
      </w:pPr>
      <w:r w:rsidRPr="0032349B">
        <w:t>1.Г</w:t>
      </w:r>
      <w:r w:rsidR="00491C00" w:rsidRPr="0032349B">
        <w:t xml:space="preserve">лубокий, самостоятельный, с привлечением дополнительного материала и проявлением гибкости мышления ответ ученика, оценивается </w:t>
      </w:r>
      <w:r w:rsidR="00491C00" w:rsidRPr="0032349B">
        <w:rPr>
          <w:b/>
          <w:bCs/>
        </w:rPr>
        <w:t>пятью баллами</w:t>
      </w:r>
      <w:r w:rsidR="00491C00" w:rsidRPr="0032349B">
        <w:t xml:space="preserve">; </w:t>
      </w:r>
    </w:p>
    <w:p w:rsidR="00491C00" w:rsidRPr="0032349B" w:rsidRDefault="006A4C17" w:rsidP="006C0F15">
      <w:pPr>
        <w:pStyle w:val="aa"/>
      </w:pPr>
      <w:r w:rsidRPr="0032349B">
        <w:t>2.П</w:t>
      </w:r>
      <w:r w:rsidR="00491C00" w:rsidRPr="0032349B">
        <w:t xml:space="preserve">ривлечение дополнительного материала, неуверенный ответ - </w:t>
      </w:r>
      <w:r w:rsidR="00491C00" w:rsidRPr="0032349B">
        <w:rPr>
          <w:b/>
          <w:bCs/>
        </w:rPr>
        <w:t>четырьмя</w:t>
      </w:r>
      <w:r w:rsidR="00491C00" w:rsidRPr="0032349B">
        <w:t xml:space="preserve">; </w:t>
      </w:r>
    </w:p>
    <w:p w:rsidR="00491C00" w:rsidRPr="0032349B" w:rsidRDefault="006A4C17" w:rsidP="006C0F15">
      <w:pPr>
        <w:pStyle w:val="aa"/>
      </w:pPr>
      <w:r w:rsidRPr="0032349B">
        <w:t>3.В</w:t>
      </w:r>
      <w:r w:rsidR="00491C00" w:rsidRPr="0032349B">
        <w:t xml:space="preserve">ыполнена работа в письменном виде, отсутствие ответа, при этом ответы на дополнительные вопросы – </w:t>
      </w:r>
      <w:r w:rsidR="00491C00" w:rsidRPr="0032349B">
        <w:rPr>
          <w:b/>
          <w:bCs/>
        </w:rPr>
        <w:t>тремя баллами</w:t>
      </w:r>
      <w:r w:rsidR="00491C00" w:rsidRPr="0032349B">
        <w:t>;</w:t>
      </w:r>
    </w:p>
    <w:p w:rsidR="00491C00" w:rsidRPr="0032349B" w:rsidRDefault="006A4C17" w:rsidP="006C0F15">
      <w:pPr>
        <w:pStyle w:val="aa"/>
      </w:pPr>
      <w:r w:rsidRPr="0032349B">
        <w:t>4.П</w:t>
      </w:r>
      <w:r w:rsidR="00491C00" w:rsidRPr="0032349B">
        <w:t xml:space="preserve">олное отсутствие работы - отметка </w:t>
      </w:r>
      <w:r w:rsidR="00491C00" w:rsidRPr="0032349B">
        <w:rPr>
          <w:b/>
          <w:bCs/>
        </w:rPr>
        <w:t>«2»</w:t>
      </w:r>
      <w:r w:rsidR="00491C00" w:rsidRPr="0032349B">
        <w:t>;</w:t>
      </w:r>
    </w:p>
    <w:p w:rsidR="003404B8" w:rsidRPr="0032349B" w:rsidRDefault="003404B8" w:rsidP="00E55E1F">
      <w:pPr>
        <w:jc w:val="center"/>
        <w:rPr>
          <w:b/>
        </w:rPr>
      </w:pPr>
    </w:p>
    <w:p w:rsidR="00E55E1F" w:rsidRPr="0032349B" w:rsidRDefault="00E55E1F" w:rsidP="00E55E1F">
      <w:pPr>
        <w:ind w:firstLine="900"/>
        <w:jc w:val="both"/>
        <w:sectPr w:rsidR="00E55E1F" w:rsidRPr="0032349B" w:rsidSect="00491C00">
          <w:footerReference w:type="even" r:id="rId13"/>
          <w:footerReference w:type="default" r:id="rId14"/>
          <w:pgSz w:w="11906" w:h="16838"/>
          <w:pgMar w:top="426" w:right="567" w:bottom="567" w:left="1134" w:header="709" w:footer="709" w:gutter="0"/>
          <w:cols w:space="708"/>
          <w:titlePg/>
          <w:docGrid w:linePitch="360"/>
        </w:sectPr>
      </w:pPr>
    </w:p>
    <w:p w:rsidR="006C0F15" w:rsidRDefault="006C0F15" w:rsidP="00E55E1F">
      <w:pPr>
        <w:jc w:val="center"/>
      </w:pPr>
    </w:p>
    <w:p w:rsidR="00E55E1F" w:rsidRPr="0032349B" w:rsidRDefault="00E55E1F" w:rsidP="00E55E1F">
      <w:pPr>
        <w:jc w:val="center"/>
      </w:pPr>
      <w:r w:rsidRPr="0032349B">
        <w:t xml:space="preserve">Поурочное тематическое планирование </w:t>
      </w:r>
      <w:r w:rsidR="00B90236" w:rsidRPr="0032349B">
        <w:t>курса</w:t>
      </w:r>
      <w:r w:rsidR="00404A96" w:rsidRPr="0032349B">
        <w:t xml:space="preserve"> </w:t>
      </w:r>
      <w:r w:rsidR="00404A96" w:rsidRPr="0032349B">
        <w:br/>
        <w:t>«Обществознание» 5 класс.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2886"/>
        <w:gridCol w:w="1800"/>
        <w:gridCol w:w="2160"/>
        <w:gridCol w:w="1517"/>
        <w:gridCol w:w="1701"/>
        <w:gridCol w:w="709"/>
        <w:gridCol w:w="1134"/>
        <w:gridCol w:w="6"/>
        <w:gridCol w:w="1269"/>
      </w:tblGrid>
      <w:tr w:rsidR="006C0F15" w:rsidRPr="0032349B" w:rsidTr="001C6FE2">
        <w:tc>
          <w:tcPr>
            <w:tcW w:w="817" w:type="dxa"/>
            <w:vMerge w:val="restart"/>
            <w:shd w:val="clear" w:color="auto" w:fill="auto"/>
          </w:tcPr>
          <w:p w:rsidR="006C0F15" w:rsidRPr="0032349B" w:rsidRDefault="006C0F15" w:rsidP="006C0F15">
            <w:pPr>
              <w:jc w:val="center"/>
            </w:pPr>
            <w:r>
              <w:t>№ уро</w:t>
            </w:r>
            <w:r w:rsidRPr="0032349B">
              <w:t xml:space="preserve">ка </w:t>
            </w:r>
          </w:p>
          <w:p w:rsidR="006C0F15" w:rsidRPr="0032349B" w:rsidRDefault="006C0F15" w:rsidP="009D35B0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C0F15" w:rsidRPr="0032349B" w:rsidRDefault="006C0F15" w:rsidP="009D35B0">
            <w:pPr>
              <w:jc w:val="center"/>
            </w:pPr>
          </w:p>
          <w:p w:rsidR="006C0F15" w:rsidRPr="0032349B" w:rsidRDefault="006C0F15" w:rsidP="009D35B0">
            <w:pPr>
              <w:jc w:val="center"/>
            </w:pPr>
            <w:r w:rsidRPr="0032349B">
              <w:t>Тема</w:t>
            </w:r>
          </w:p>
        </w:tc>
        <w:tc>
          <w:tcPr>
            <w:tcW w:w="2886" w:type="dxa"/>
            <w:vMerge w:val="restart"/>
            <w:shd w:val="clear" w:color="auto" w:fill="auto"/>
          </w:tcPr>
          <w:p w:rsidR="006C0F15" w:rsidRPr="0032349B" w:rsidRDefault="006C0F15" w:rsidP="009D35B0">
            <w:pPr>
              <w:jc w:val="center"/>
            </w:pPr>
          </w:p>
          <w:p w:rsidR="006C0F15" w:rsidRPr="0032349B" w:rsidRDefault="006C0F15" w:rsidP="009D35B0">
            <w:pPr>
              <w:jc w:val="center"/>
            </w:pPr>
            <w:r w:rsidRPr="0032349B">
              <w:t>Основное содержание урока</w:t>
            </w:r>
          </w:p>
        </w:tc>
        <w:tc>
          <w:tcPr>
            <w:tcW w:w="7178" w:type="dxa"/>
            <w:gridSpan w:val="4"/>
            <w:shd w:val="clear" w:color="auto" w:fill="auto"/>
          </w:tcPr>
          <w:p w:rsidR="006C0F15" w:rsidRPr="0032349B" w:rsidRDefault="006C0F15" w:rsidP="009D35B0">
            <w:pPr>
              <w:jc w:val="center"/>
            </w:pPr>
            <w:r w:rsidRPr="0032349B">
              <w:t>Формируемые УУД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C0F15" w:rsidRPr="0032349B" w:rsidRDefault="006C0F15" w:rsidP="009D35B0">
            <w:pPr>
              <w:jc w:val="center"/>
            </w:pPr>
            <w:proofErr w:type="gramStart"/>
            <w:r w:rsidRPr="0032349B">
              <w:t>Мате-риал</w:t>
            </w:r>
            <w:proofErr w:type="gramEnd"/>
            <w:r w:rsidRPr="0032349B">
              <w:t xml:space="preserve"> в учеб-</w:t>
            </w:r>
            <w:proofErr w:type="spellStart"/>
            <w:r w:rsidRPr="0032349B">
              <w:t>нике</w:t>
            </w:r>
            <w:proofErr w:type="spellEnd"/>
            <w:r w:rsidRPr="0032349B">
              <w:t>.</w:t>
            </w:r>
          </w:p>
        </w:tc>
        <w:tc>
          <w:tcPr>
            <w:tcW w:w="2409" w:type="dxa"/>
            <w:gridSpan w:val="3"/>
            <w:vMerge w:val="restart"/>
            <w:shd w:val="clear" w:color="auto" w:fill="auto"/>
          </w:tcPr>
          <w:p w:rsidR="006C0F15" w:rsidRPr="0032349B" w:rsidRDefault="003610A2" w:rsidP="009D35B0">
            <w:pPr>
              <w:jc w:val="center"/>
            </w:pPr>
            <w:r>
              <w:t>Класс, д</w:t>
            </w:r>
            <w:r w:rsidR="006C0F15">
              <w:t>ата</w:t>
            </w:r>
          </w:p>
        </w:tc>
      </w:tr>
      <w:tr w:rsidR="006C0F15" w:rsidRPr="0032349B" w:rsidTr="001C6FE2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6C0F15" w:rsidRPr="0032349B" w:rsidRDefault="006C0F15" w:rsidP="009D35B0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6C0F15" w:rsidRPr="0032349B" w:rsidRDefault="006C0F15" w:rsidP="009D35B0">
            <w:pPr>
              <w:jc w:val="both"/>
            </w:pPr>
          </w:p>
        </w:tc>
        <w:tc>
          <w:tcPr>
            <w:tcW w:w="2886" w:type="dxa"/>
            <w:vMerge/>
            <w:shd w:val="clear" w:color="auto" w:fill="auto"/>
          </w:tcPr>
          <w:p w:rsidR="006C0F15" w:rsidRPr="0032349B" w:rsidRDefault="006C0F15" w:rsidP="009D35B0">
            <w:pPr>
              <w:jc w:val="both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6C0F15" w:rsidRPr="0032349B" w:rsidRDefault="006C0F15" w:rsidP="009D35B0">
            <w:pPr>
              <w:jc w:val="center"/>
            </w:pPr>
            <w:r w:rsidRPr="0032349B">
              <w:t>Личностные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6C0F15" w:rsidRPr="0032349B" w:rsidRDefault="006C0F15" w:rsidP="009D35B0">
            <w:pPr>
              <w:jc w:val="center"/>
            </w:pPr>
            <w:r w:rsidRPr="0032349B">
              <w:t>Познавательные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6C0F15" w:rsidRPr="0032349B" w:rsidRDefault="006C0F15" w:rsidP="009D35B0">
            <w:pPr>
              <w:jc w:val="center"/>
            </w:pPr>
            <w:proofErr w:type="spellStart"/>
            <w:proofErr w:type="gramStart"/>
            <w:r w:rsidRPr="0032349B">
              <w:t>Регуля-тивные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6C0F15" w:rsidRPr="0032349B" w:rsidRDefault="006C0F15" w:rsidP="009D35B0">
            <w:pPr>
              <w:jc w:val="center"/>
            </w:pPr>
            <w:proofErr w:type="gramStart"/>
            <w:r w:rsidRPr="0032349B">
              <w:t>Комму-</w:t>
            </w:r>
            <w:proofErr w:type="spellStart"/>
            <w:r w:rsidRPr="0032349B">
              <w:t>никативные</w:t>
            </w:r>
            <w:proofErr w:type="spellEnd"/>
            <w:proofErr w:type="gramEnd"/>
          </w:p>
        </w:tc>
        <w:tc>
          <w:tcPr>
            <w:tcW w:w="709" w:type="dxa"/>
            <w:vMerge/>
            <w:shd w:val="clear" w:color="auto" w:fill="auto"/>
          </w:tcPr>
          <w:p w:rsidR="006C0F15" w:rsidRPr="0032349B" w:rsidRDefault="006C0F15" w:rsidP="009D35B0">
            <w:pPr>
              <w:jc w:val="center"/>
            </w:pPr>
          </w:p>
        </w:tc>
        <w:tc>
          <w:tcPr>
            <w:tcW w:w="2409" w:type="dxa"/>
            <w:gridSpan w:val="3"/>
            <w:vMerge/>
            <w:shd w:val="clear" w:color="auto" w:fill="auto"/>
          </w:tcPr>
          <w:p w:rsidR="006C0F15" w:rsidRPr="0032349B" w:rsidRDefault="006C0F15" w:rsidP="009D35B0">
            <w:pPr>
              <w:jc w:val="center"/>
            </w:pPr>
          </w:p>
        </w:tc>
      </w:tr>
      <w:tr w:rsidR="00A8744C" w:rsidRPr="0032349B" w:rsidTr="00A8744C">
        <w:trPr>
          <w:trHeight w:val="1277"/>
        </w:trPr>
        <w:tc>
          <w:tcPr>
            <w:tcW w:w="817" w:type="dxa"/>
            <w:vMerge/>
            <w:shd w:val="clear" w:color="auto" w:fill="auto"/>
          </w:tcPr>
          <w:p w:rsidR="00A8744C" w:rsidRPr="0032349B" w:rsidRDefault="00A8744C" w:rsidP="009D35B0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A8744C" w:rsidRPr="0032349B" w:rsidRDefault="00A8744C" w:rsidP="009D35B0">
            <w:pPr>
              <w:jc w:val="both"/>
            </w:pPr>
          </w:p>
        </w:tc>
        <w:tc>
          <w:tcPr>
            <w:tcW w:w="2886" w:type="dxa"/>
            <w:vMerge/>
            <w:shd w:val="clear" w:color="auto" w:fill="auto"/>
          </w:tcPr>
          <w:p w:rsidR="00A8744C" w:rsidRPr="0032349B" w:rsidRDefault="00A8744C" w:rsidP="009D35B0">
            <w:pPr>
              <w:jc w:val="both"/>
            </w:pPr>
          </w:p>
        </w:tc>
        <w:tc>
          <w:tcPr>
            <w:tcW w:w="1800" w:type="dxa"/>
            <w:vMerge/>
            <w:shd w:val="clear" w:color="auto" w:fill="auto"/>
          </w:tcPr>
          <w:p w:rsidR="00A8744C" w:rsidRPr="0032349B" w:rsidRDefault="00A8744C" w:rsidP="009D35B0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</w:tcPr>
          <w:p w:rsidR="00A8744C" w:rsidRPr="0032349B" w:rsidRDefault="00A8744C" w:rsidP="009D35B0">
            <w:pPr>
              <w:jc w:val="center"/>
            </w:pPr>
          </w:p>
        </w:tc>
        <w:tc>
          <w:tcPr>
            <w:tcW w:w="1517" w:type="dxa"/>
            <w:vMerge/>
            <w:shd w:val="clear" w:color="auto" w:fill="auto"/>
          </w:tcPr>
          <w:p w:rsidR="00A8744C" w:rsidRPr="0032349B" w:rsidRDefault="00A8744C" w:rsidP="009D35B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8744C" w:rsidRPr="0032349B" w:rsidRDefault="00A8744C" w:rsidP="009D35B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A8744C" w:rsidRPr="0032349B" w:rsidRDefault="00A8744C" w:rsidP="009D35B0">
            <w:pPr>
              <w:jc w:val="center"/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A8744C" w:rsidRPr="0032349B" w:rsidRDefault="003610A2" w:rsidP="009D35B0">
            <w:pPr>
              <w:jc w:val="center"/>
            </w:pPr>
            <w:r>
              <w:t>5 «Б»</w:t>
            </w:r>
          </w:p>
        </w:tc>
        <w:tc>
          <w:tcPr>
            <w:tcW w:w="1269" w:type="dxa"/>
            <w:shd w:val="clear" w:color="auto" w:fill="auto"/>
          </w:tcPr>
          <w:p w:rsidR="00A8744C" w:rsidRPr="0032349B" w:rsidRDefault="003610A2" w:rsidP="009D35B0">
            <w:pPr>
              <w:jc w:val="center"/>
            </w:pPr>
            <w:r>
              <w:t>5 «Д»</w:t>
            </w:r>
          </w:p>
        </w:tc>
      </w:tr>
      <w:tr w:rsidR="001C6FE2" w:rsidRPr="0032349B" w:rsidTr="001C6FE2">
        <w:trPr>
          <w:trHeight w:val="1205"/>
        </w:trPr>
        <w:tc>
          <w:tcPr>
            <w:tcW w:w="817" w:type="dxa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t>1</w:t>
            </w:r>
          </w:p>
        </w:tc>
        <w:tc>
          <w:tcPr>
            <w:tcW w:w="1985" w:type="dxa"/>
            <w:shd w:val="clear" w:color="auto" w:fill="auto"/>
          </w:tcPr>
          <w:p w:rsidR="001C6FE2" w:rsidRPr="0032349B" w:rsidRDefault="001C6FE2" w:rsidP="009D35B0">
            <w:r w:rsidRPr="0032349B">
              <w:t>Загадка человека</w:t>
            </w:r>
          </w:p>
        </w:tc>
        <w:tc>
          <w:tcPr>
            <w:tcW w:w="2886" w:type="dxa"/>
            <w:shd w:val="clear" w:color="auto" w:fill="auto"/>
          </w:tcPr>
          <w:p w:rsidR="001C6FE2" w:rsidRPr="0032349B" w:rsidRDefault="001C6FE2" w:rsidP="009D35B0">
            <w:r w:rsidRPr="0032349B">
              <w:t>Цели и ценность человеческой жизни. Природа человека. Человек – биологическое существо. Отличие человека от животных, наследственность.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 xml:space="preserve">Уважение к личности и её достоинству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>Раскрывать на конкретных примерах цели и ценность человеческой жизни.</w:t>
            </w:r>
          </w:p>
          <w:p w:rsidR="001C6FE2" w:rsidRPr="0032349B" w:rsidRDefault="001C6FE2" w:rsidP="009D35B0">
            <w:r w:rsidRPr="0032349B">
              <w:t xml:space="preserve">Характеризовать и конкретизировать конкретными примерами </w:t>
            </w:r>
            <w:proofErr w:type="gramStart"/>
            <w:r w:rsidRPr="0032349B">
              <w:t>биологическое</w:t>
            </w:r>
            <w:proofErr w:type="gramEnd"/>
            <w:r w:rsidRPr="0032349B">
              <w:t xml:space="preserve"> и социальное в природе человека.</w:t>
            </w:r>
          </w:p>
          <w:p w:rsidR="001C6FE2" w:rsidRPr="0032349B" w:rsidRDefault="001C6FE2" w:rsidP="009D35B0">
            <w:r w:rsidRPr="0032349B">
              <w:t>Сравнивать свойства человека и животных.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 xml:space="preserve">Задавать вопросы, необходимые для организации собственной деятельности </w:t>
            </w:r>
          </w:p>
        </w:tc>
        <w:tc>
          <w:tcPr>
            <w:tcW w:w="709" w:type="dxa"/>
            <w:shd w:val="clear" w:color="auto" w:fill="auto"/>
          </w:tcPr>
          <w:p w:rsidR="001C6FE2" w:rsidRPr="0032349B" w:rsidRDefault="001C6FE2" w:rsidP="009D35B0">
            <w:r w:rsidRPr="0032349B">
              <w:t>§ 1</w:t>
            </w:r>
          </w:p>
        </w:tc>
        <w:tc>
          <w:tcPr>
            <w:tcW w:w="1134" w:type="dxa"/>
            <w:shd w:val="clear" w:color="auto" w:fill="auto"/>
          </w:tcPr>
          <w:p w:rsidR="004E31A9" w:rsidRDefault="004E31A9" w:rsidP="009D35B0">
            <w:r>
              <w:t>03.09.</w:t>
            </w:r>
          </w:p>
          <w:p w:rsidR="001C6FE2" w:rsidRPr="0032349B" w:rsidRDefault="004E31A9" w:rsidP="009D35B0">
            <w:r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E31A9" w:rsidRDefault="004E31A9" w:rsidP="009D35B0">
            <w:r>
              <w:t>02.09.</w:t>
            </w:r>
          </w:p>
          <w:p w:rsidR="001C6FE2" w:rsidRPr="0032349B" w:rsidRDefault="004E31A9" w:rsidP="009D35B0">
            <w:r>
              <w:t>2014</w:t>
            </w:r>
          </w:p>
        </w:tc>
      </w:tr>
      <w:tr w:rsidR="001C6FE2" w:rsidRPr="0032349B" w:rsidTr="001C6FE2">
        <w:trPr>
          <w:trHeight w:val="1878"/>
        </w:trPr>
        <w:tc>
          <w:tcPr>
            <w:tcW w:w="817" w:type="dxa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t>2</w:t>
            </w:r>
          </w:p>
        </w:tc>
        <w:tc>
          <w:tcPr>
            <w:tcW w:w="1985" w:type="dxa"/>
            <w:shd w:val="clear" w:color="auto" w:fill="auto"/>
          </w:tcPr>
          <w:p w:rsidR="001C6FE2" w:rsidRPr="0032349B" w:rsidRDefault="001C6FE2" w:rsidP="009D35B0">
            <w:r w:rsidRPr="0032349B">
              <w:t>Загадка человека</w:t>
            </w:r>
          </w:p>
        </w:tc>
        <w:tc>
          <w:tcPr>
            <w:tcW w:w="2886" w:type="dxa"/>
            <w:shd w:val="clear" w:color="auto" w:fill="auto"/>
          </w:tcPr>
          <w:p w:rsidR="001C6FE2" w:rsidRPr="0032349B" w:rsidRDefault="001C6FE2" w:rsidP="009D35B0">
            <w:r w:rsidRPr="0032349B">
              <w:t>Происхождение и развитие человеческого общества</w:t>
            </w:r>
          </w:p>
        </w:tc>
        <w:tc>
          <w:tcPr>
            <w:tcW w:w="180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16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shd w:val="clear" w:color="auto" w:fill="auto"/>
          </w:tcPr>
          <w:p w:rsidR="001C6FE2" w:rsidRPr="0032349B" w:rsidRDefault="001C6FE2" w:rsidP="00E54C40">
            <w:r w:rsidRPr="0032349B">
              <w:t>§ 1</w:t>
            </w:r>
          </w:p>
          <w:p w:rsidR="001C6FE2" w:rsidRPr="0032349B" w:rsidRDefault="001C6FE2" w:rsidP="009D35B0"/>
        </w:tc>
        <w:tc>
          <w:tcPr>
            <w:tcW w:w="1134" w:type="dxa"/>
            <w:shd w:val="clear" w:color="auto" w:fill="auto"/>
          </w:tcPr>
          <w:p w:rsidR="004E31A9" w:rsidRPr="004E31A9" w:rsidRDefault="004E31A9" w:rsidP="004E31A9">
            <w:r>
              <w:t>10.09.</w:t>
            </w:r>
            <w:r w:rsidRPr="004E31A9">
              <w:t xml:space="preserve"> </w:t>
            </w:r>
          </w:p>
          <w:p w:rsidR="001C6FE2" w:rsidRPr="0032349B" w:rsidRDefault="004E31A9" w:rsidP="004E31A9">
            <w:r w:rsidRPr="004E31A9"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E31A9" w:rsidRPr="004E31A9" w:rsidRDefault="004E31A9" w:rsidP="004E31A9">
            <w:r>
              <w:t>09.</w:t>
            </w:r>
            <w:r w:rsidRPr="004E31A9">
              <w:t xml:space="preserve"> 09.</w:t>
            </w:r>
          </w:p>
          <w:p w:rsidR="001C6FE2" w:rsidRPr="0032349B" w:rsidRDefault="004E31A9" w:rsidP="004E31A9">
            <w:r w:rsidRPr="004E31A9">
              <w:t>2014</w:t>
            </w:r>
          </w:p>
        </w:tc>
      </w:tr>
      <w:tr w:rsidR="001C6FE2" w:rsidRPr="0032349B" w:rsidTr="001C6FE2">
        <w:trPr>
          <w:trHeight w:val="1123"/>
        </w:trPr>
        <w:tc>
          <w:tcPr>
            <w:tcW w:w="817" w:type="dxa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t>3</w:t>
            </w:r>
          </w:p>
        </w:tc>
        <w:tc>
          <w:tcPr>
            <w:tcW w:w="1985" w:type="dxa"/>
            <w:shd w:val="clear" w:color="auto" w:fill="auto"/>
          </w:tcPr>
          <w:p w:rsidR="001C6FE2" w:rsidRPr="0032349B" w:rsidRDefault="001C6FE2" w:rsidP="009D35B0">
            <w:r w:rsidRPr="0032349B">
              <w:t>Отрочество – особая пора жизни</w:t>
            </w:r>
          </w:p>
        </w:tc>
        <w:tc>
          <w:tcPr>
            <w:tcW w:w="2886" w:type="dxa"/>
            <w:shd w:val="clear" w:color="auto" w:fill="auto"/>
          </w:tcPr>
          <w:p w:rsidR="001C6FE2" w:rsidRPr="0032349B" w:rsidRDefault="001C6FE2" w:rsidP="009D35B0">
            <w:r w:rsidRPr="0032349B">
              <w:t xml:space="preserve">Отрочество – особая пора жизни. Особенности подросткового возраста.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 xml:space="preserve">Готовность и способность к выполнению моральных </w:t>
            </w:r>
            <w:r w:rsidRPr="0032349B">
              <w:lastRenderedPageBreak/>
              <w:t xml:space="preserve">норм в отношении взрослых и сверстников в школе, дома, во </w:t>
            </w:r>
            <w:proofErr w:type="spellStart"/>
            <w:r w:rsidRPr="0032349B">
              <w:t>внеучебных</w:t>
            </w:r>
            <w:proofErr w:type="spellEnd"/>
            <w:r w:rsidRPr="0032349B">
              <w:t xml:space="preserve"> видах деятельности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lastRenderedPageBreak/>
              <w:t>Описывать отрочество как особую пору жизни.</w:t>
            </w:r>
          </w:p>
          <w:p w:rsidR="001C6FE2" w:rsidRPr="0032349B" w:rsidRDefault="001C6FE2" w:rsidP="009D35B0">
            <w:r w:rsidRPr="0032349B">
              <w:lastRenderedPageBreak/>
              <w:t>Раскрывать на конкретных примерах значение самостоятельности как показателя взрослости.</w:t>
            </w:r>
          </w:p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shd w:val="clear" w:color="auto" w:fill="auto"/>
          </w:tcPr>
          <w:p w:rsidR="001C6FE2" w:rsidRPr="0032349B" w:rsidRDefault="001C6FE2" w:rsidP="009D35B0">
            <w:r w:rsidRPr="0032349B">
              <w:t>§ 2</w:t>
            </w:r>
          </w:p>
        </w:tc>
        <w:tc>
          <w:tcPr>
            <w:tcW w:w="1134" w:type="dxa"/>
            <w:shd w:val="clear" w:color="auto" w:fill="auto"/>
          </w:tcPr>
          <w:p w:rsidR="004E31A9" w:rsidRPr="004E31A9" w:rsidRDefault="004E31A9" w:rsidP="004E31A9">
            <w:r>
              <w:t>17.</w:t>
            </w:r>
            <w:r w:rsidRPr="004E31A9">
              <w:t xml:space="preserve"> 09.</w:t>
            </w:r>
          </w:p>
          <w:p w:rsidR="001C6FE2" w:rsidRPr="0032349B" w:rsidRDefault="004E31A9" w:rsidP="004E31A9">
            <w:r w:rsidRPr="004E31A9"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E31A9" w:rsidRPr="004E31A9" w:rsidRDefault="004E31A9" w:rsidP="004E31A9">
            <w:r>
              <w:t>16.</w:t>
            </w:r>
            <w:r w:rsidRPr="004E31A9">
              <w:t>09.</w:t>
            </w:r>
          </w:p>
          <w:p w:rsidR="001C6FE2" w:rsidRPr="0032349B" w:rsidRDefault="004E31A9" w:rsidP="004E31A9">
            <w:r w:rsidRPr="004E31A9">
              <w:t>2014</w:t>
            </w:r>
            <w:r>
              <w:t>.</w:t>
            </w:r>
          </w:p>
        </w:tc>
      </w:tr>
      <w:tr w:rsidR="001C6FE2" w:rsidRPr="0032349B" w:rsidTr="001C6FE2">
        <w:trPr>
          <w:trHeight w:val="1395"/>
        </w:trPr>
        <w:tc>
          <w:tcPr>
            <w:tcW w:w="817" w:type="dxa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lastRenderedPageBreak/>
              <w:t>4</w:t>
            </w:r>
          </w:p>
        </w:tc>
        <w:tc>
          <w:tcPr>
            <w:tcW w:w="1985" w:type="dxa"/>
            <w:shd w:val="clear" w:color="auto" w:fill="auto"/>
          </w:tcPr>
          <w:p w:rsidR="001C6FE2" w:rsidRPr="0032349B" w:rsidRDefault="001C6FE2" w:rsidP="009D35B0">
            <w:r w:rsidRPr="0032349B">
              <w:t>Отрочество – особая пора жизни</w:t>
            </w:r>
          </w:p>
        </w:tc>
        <w:tc>
          <w:tcPr>
            <w:tcW w:w="2886" w:type="dxa"/>
            <w:shd w:val="clear" w:color="auto" w:fill="auto"/>
          </w:tcPr>
          <w:p w:rsidR="001C6FE2" w:rsidRPr="0032349B" w:rsidRDefault="001C6FE2" w:rsidP="009D35B0">
            <w:r w:rsidRPr="0032349B">
              <w:t>Размышления подростка о будущем. Самостоятельность – показатель взрослости.</w:t>
            </w:r>
          </w:p>
        </w:tc>
        <w:tc>
          <w:tcPr>
            <w:tcW w:w="180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16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shd w:val="clear" w:color="auto" w:fill="auto"/>
          </w:tcPr>
          <w:p w:rsidR="001C6FE2" w:rsidRPr="0032349B" w:rsidRDefault="001C6FE2" w:rsidP="00E54C40">
            <w:r w:rsidRPr="0032349B">
              <w:t>§ 2</w:t>
            </w:r>
          </w:p>
          <w:p w:rsidR="001C6FE2" w:rsidRPr="0032349B" w:rsidRDefault="001C6FE2" w:rsidP="009D35B0"/>
        </w:tc>
        <w:tc>
          <w:tcPr>
            <w:tcW w:w="1134" w:type="dxa"/>
            <w:shd w:val="clear" w:color="auto" w:fill="auto"/>
          </w:tcPr>
          <w:p w:rsidR="004E31A9" w:rsidRPr="004E31A9" w:rsidRDefault="004E31A9" w:rsidP="004E31A9">
            <w:r>
              <w:t>24.</w:t>
            </w:r>
            <w:r w:rsidRPr="004E31A9">
              <w:t xml:space="preserve"> 09.</w:t>
            </w:r>
          </w:p>
          <w:p w:rsidR="001C6FE2" w:rsidRPr="0032349B" w:rsidRDefault="004E31A9" w:rsidP="004E31A9">
            <w:r w:rsidRPr="004E31A9"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E31A9" w:rsidRPr="004E31A9" w:rsidRDefault="004E31A9" w:rsidP="004E31A9">
            <w:r>
              <w:t>23.</w:t>
            </w:r>
            <w:r w:rsidRPr="004E31A9">
              <w:t xml:space="preserve"> 09.</w:t>
            </w:r>
          </w:p>
          <w:p w:rsidR="001C6FE2" w:rsidRPr="0032349B" w:rsidRDefault="004E31A9" w:rsidP="004E31A9">
            <w:r w:rsidRPr="004E31A9">
              <w:t>2014</w:t>
            </w:r>
          </w:p>
        </w:tc>
      </w:tr>
      <w:tr w:rsidR="001C6FE2" w:rsidRPr="0032349B" w:rsidTr="001C6FE2">
        <w:trPr>
          <w:trHeight w:val="1556"/>
        </w:trPr>
        <w:tc>
          <w:tcPr>
            <w:tcW w:w="817" w:type="dxa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lastRenderedPageBreak/>
              <w:t>5</w:t>
            </w:r>
          </w:p>
        </w:tc>
        <w:tc>
          <w:tcPr>
            <w:tcW w:w="1985" w:type="dxa"/>
            <w:shd w:val="clear" w:color="auto" w:fill="auto"/>
          </w:tcPr>
          <w:p w:rsidR="001C6FE2" w:rsidRPr="0032349B" w:rsidRDefault="001C6FE2" w:rsidP="0030387F">
            <w:r w:rsidRPr="0032349B">
              <w:t xml:space="preserve">Практикум по главе </w:t>
            </w:r>
            <w:r w:rsidRPr="0032349B">
              <w:rPr>
                <w:lang w:val="en-US"/>
              </w:rPr>
              <w:t>I</w:t>
            </w:r>
          </w:p>
        </w:tc>
        <w:tc>
          <w:tcPr>
            <w:tcW w:w="2886" w:type="dxa"/>
            <w:shd w:val="clear" w:color="auto" w:fill="auto"/>
          </w:tcPr>
          <w:p w:rsidR="001C6FE2" w:rsidRPr="0032349B" w:rsidRDefault="001C6FE2" w:rsidP="009D35B0">
            <w:r w:rsidRPr="0032349B">
              <w:t xml:space="preserve">Человек- социальное и биологическое </w:t>
            </w:r>
            <w:proofErr w:type="spellStart"/>
            <w:r w:rsidRPr="0032349B">
              <w:t>существо</w:t>
            </w:r>
            <w:proofErr w:type="gramStart"/>
            <w:r w:rsidRPr="0032349B">
              <w:t>.В</w:t>
            </w:r>
            <w:proofErr w:type="gramEnd"/>
            <w:r w:rsidRPr="0032349B">
              <w:t>озраст</w:t>
            </w:r>
            <w:proofErr w:type="spellEnd"/>
            <w:r w:rsidRPr="0032349B">
              <w:t xml:space="preserve"> человека</w:t>
            </w:r>
          </w:p>
        </w:tc>
        <w:tc>
          <w:tcPr>
            <w:tcW w:w="180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16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shd w:val="clear" w:color="auto" w:fill="auto"/>
          </w:tcPr>
          <w:p w:rsidR="001C6FE2" w:rsidRPr="0032349B" w:rsidRDefault="001C6FE2" w:rsidP="009D35B0">
            <w:r w:rsidRPr="0032349B">
              <w:t>§ 1-§ 2</w:t>
            </w:r>
          </w:p>
        </w:tc>
        <w:tc>
          <w:tcPr>
            <w:tcW w:w="1134" w:type="dxa"/>
            <w:shd w:val="clear" w:color="auto" w:fill="auto"/>
          </w:tcPr>
          <w:p w:rsidR="004E31A9" w:rsidRDefault="004E31A9" w:rsidP="009D35B0">
            <w:r>
              <w:t>01.10.</w:t>
            </w:r>
          </w:p>
          <w:p w:rsidR="001C6FE2" w:rsidRPr="0032349B" w:rsidRDefault="004E31A9" w:rsidP="009D35B0">
            <w:r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E31A9" w:rsidRPr="004E31A9" w:rsidRDefault="004E31A9" w:rsidP="004E31A9">
            <w:r>
              <w:t>30.</w:t>
            </w:r>
            <w:r w:rsidRPr="004E31A9">
              <w:t xml:space="preserve"> 09.</w:t>
            </w:r>
          </w:p>
          <w:p w:rsidR="001C6FE2" w:rsidRPr="0032349B" w:rsidRDefault="004E31A9" w:rsidP="004E31A9">
            <w:r w:rsidRPr="004E31A9">
              <w:t>2014</w:t>
            </w:r>
          </w:p>
        </w:tc>
      </w:tr>
      <w:tr w:rsidR="001C6FE2" w:rsidRPr="0032349B" w:rsidTr="001C6FE2">
        <w:trPr>
          <w:trHeight w:val="1254"/>
        </w:trPr>
        <w:tc>
          <w:tcPr>
            <w:tcW w:w="817" w:type="dxa"/>
            <w:vMerge w:val="restart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>Семья и семейные отношения</w:t>
            </w:r>
          </w:p>
        </w:tc>
        <w:tc>
          <w:tcPr>
            <w:tcW w:w="2886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 xml:space="preserve">Семья и семенные отношения. Семья под защитой государства. Семейный кодекс.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>Уважение к ценностям семьи,  признание ценности здоровья, своего и других людей, оптимизм в восприятии мира.</w:t>
            </w:r>
          </w:p>
          <w:p w:rsidR="001C6FE2" w:rsidRPr="0032349B" w:rsidRDefault="001C6FE2" w:rsidP="009D35B0">
            <w:r w:rsidRPr="0032349B">
              <w:t>Умение самостоятельно контролировать своё время и управлять им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>Показывать на конкретных примерах меры государственной поддержки семьи.</w:t>
            </w:r>
          </w:p>
          <w:p w:rsidR="001C6FE2" w:rsidRPr="0032349B" w:rsidRDefault="001C6FE2" w:rsidP="009D35B0">
            <w:r w:rsidRPr="0032349B">
              <w:t xml:space="preserve">Сравнивать </w:t>
            </w:r>
            <w:proofErr w:type="spellStart"/>
            <w:r w:rsidRPr="0032349B">
              <w:t>двухпоколенные</w:t>
            </w:r>
            <w:proofErr w:type="spellEnd"/>
            <w:r w:rsidRPr="0032349B">
              <w:t xml:space="preserve"> и </w:t>
            </w:r>
            <w:proofErr w:type="spellStart"/>
            <w:r w:rsidRPr="0032349B">
              <w:t>трехпоколенные</w:t>
            </w:r>
            <w:proofErr w:type="spellEnd"/>
            <w:r w:rsidRPr="0032349B">
              <w:t xml:space="preserve"> семьи. </w:t>
            </w:r>
          </w:p>
          <w:p w:rsidR="001C6FE2" w:rsidRPr="0032349B" w:rsidRDefault="001C6FE2" w:rsidP="009D35B0">
            <w:r w:rsidRPr="0032349B">
              <w:t>Исследовать несложные практические ситуации, связанные с отношениями в семье, типичными для разных стран и исторических периодов.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 xml:space="preserve">Целеполагание, включая постановку новых целей, преобразование практической задачи </w:t>
            </w:r>
            <w:proofErr w:type="gramStart"/>
            <w:r w:rsidRPr="0032349B">
              <w:t>в</w:t>
            </w:r>
            <w:proofErr w:type="gramEnd"/>
            <w:r w:rsidRPr="0032349B">
              <w:t xml:space="preserve"> познавательную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>Выражать собственную точку зрения на значение семьи.</w:t>
            </w:r>
          </w:p>
          <w:p w:rsidR="001C6FE2" w:rsidRPr="0032349B" w:rsidRDefault="001C6FE2" w:rsidP="009D35B0">
            <w:r w:rsidRPr="0032349B">
              <w:t>Аргументировать свою точку зрения, спорить и отстаивать свою позицию не враждебным для оппонентов образом</w:t>
            </w:r>
          </w:p>
        </w:tc>
        <w:tc>
          <w:tcPr>
            <w:tcW w:w="709" w:type="dxa"/>
            <w:shd w:val="clear" w:color="auto" w:fill="auto"/>
          </w:tcPr>
          <w:p w:rsidR="001C6FE2" w:rsidRPr="0032349B" w:rsidRDefault="001C6FE2" w:rsidP="009D35B0">
            <w:r w:rsidRPr="0032349B">
              <w:t>§ 3</w:t>
            </w:r>
          </w:p>
        </w:tc>
        <w:tc>
          <w:tcPr>
            <w:tcW w:w="1134" w:type="dxa"/>
            <w:shd w:val="clear" w:color="auto" w:fill="auto"/>
          </w:tcPr>
          <w:p w:rsidR="004E31A9" w:rsidRPr="004E31A9" w:rsidRDefault="004E31A9" w:rsidP="004E31A9">
            <w:r>
              <w:t>08.</w:t>
            </w:r>
            <w:r w:rsidRPr="004E31A9">
              <w:t>10.</w:t>
            </w:r>
          </w:p>
          <w:p w:rsidR="001C6FE2" w:rsidRPr="0032349B" w:rsidRDefault="004E31A9" w:rsidP="004E31A9">
            <w:r w:rsidRPr="004E31A9"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E31A9" w:rsidRPr="004E31A9" w:rsidRDefault="004E31A9" w:rsidP="004E31A9">
            <w:r>
              <w:t>7.</w:t>
            </w:r>
            <w:r w:rsidRPr="004E31A9">
              <w:t>10.</w:t>
            </w:r>
          </w:p>
          <w:p w:rsidR="001C6FE2" w:rsidRPr="0032349B" w:rsidRDefault="004E31A9" w:rsidP="004E31A9">
            <w:r w:rsidRPr="004E31A9">
              <w:t>2014</w:t>
            </w:r>
          </w:p>
        </w:tc>
      </w:tr>
      <w:tr w:rsidR="001C6FE2" w:rsidRPr="0032349B" w:rsidTr="001C6FE2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1C6FE2" w:rsidRPr="0032349B" w:rsidRDefault="001C6FE2" w:rsidP="009D35B0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886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80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16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vMerge w:val="restart"/>
            <w:shd w:val="clear" w:color="auto" w:fill="auto"/>
          </w:tcPr>
          <w:p w:rsidR="001C6FE2" w:rsidRPr="0032349B" w:rsidRDefault="001C6FE2" w:rsidP="00E54C40">
            <w:r w:rsidRPr="0032349B">
              <w:t>§ 3</w:t>
            </w:r>
          </w:p>
          <w:p w:rsidR="001C6FE2" w:rsidRPr="0032349B" w:rsidRDefault="001C6FE2" w:rsidP="009D35B0"/>
        </w:tc>
        <w:tc>
          <w:tcPr>
            <w:tcW w:w="1134" w:type="dxa"/>
            <w:vMerge w:val="restart"/>
            <w:shd w:val="clear" w:color="auto" w:fill="auto"/>
          </w:tcPr>
          <w:p w:rsidR="004E31A9" w:rsidRPr="004E31A9" w:rsidRDefault="004E31A9" w:rsidP="004E31A9">
            <w:r>
              <w:t>15.</w:t>
            </w:r>
            <w:r w:rsidRPr="004E31A9">
              <w:t xml:space="preserve"> 10.</w:t>
            </w:r>
          </w:p>
          <w:p w:rsidR="001C6FE2" w:rsidRPr="0032349B" w:rsidRDefault="004E31A9" w:rsidP="004E31A9">
            <w:r w:rsidRPr="004E31A9">
              <w:t>2014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E31A9" w:rsidRPr="004E31A9" w:rsidRDefault="004E31A9" w:rsidP="004E31A9">
            <w:r>
              <w:t>14.</w:t>
            </w:r>
            <w:r w:rsidRPr="004E31A9">
              <w:t>10.</w:t>
            </w:r>
          </w:p>
          <w:p w:rsidR="001C6FE2" w:rsidRPr="0032349B" w:rsidRDefault="004E31A9" w:rsidP="004E31A9">
            <w:r w:rsidRPr="004E31A9">
              <w:t>2014</w:t>
            </w:r>
          </w:p>
        </w:tc>
      </w:tr>
      <w:tr w:rsidR="001C6FE2" w:rsidRPr="0032349B" w:rsidTr="001C6FE2">
        <w:trPr>
          <w:trHeight w:val="2879"/>
        </w:trPr>
        <w:tc>
          <w:tcPr>
            <w:tcW w:w="817" w:type="dxa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t>7</w:t>
            </w:r>
          </w:p>
        </w:tc>
        <w:tc>
          <w:tcPr>
            <w:tcW w:w="1985" w:type="dxa"/>
            <w:shd w:val="clear" w:color="auto" w:fill="auto"/>
          </w:tcPr>
          <w:p w:rsidR="001C6FE2" w:rsidRPr="0032349B" w:rsidRDefault="001C6FE2" w:rsidP="009D35B0">
            <w:r w:rsidRPr="0032349B">
              <w:t>Семья и семейные отношения</w:t>
            </w:r>
          </w:p>
        </w:tc>
        <w:tc>
          <w:tcPr>
            <w:tcW w:w="2886" w:type="dxa"/>
            <w:shd w:val="clear" w:color="auto" w:fill="auto"/>
          </w:tcPr>
          <w:p w:rsidR="001C6FE2" w:rsidRPr="0032349B" w:rsidRDefault="001C6FE2" w:rsidP="009D35B0">
            <w:r w:rsidRPr="0032349B">
              <w:t>Виды семей. Отношения между поколениями. Семейные ценности и нормы.</w:t>
            </w:r>
          </w:p>
        </w:tc>
        <w:tc>
          <w:tcPr>
            <w:tcW w:w="180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16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134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275" w:type="dxa"/>
            <w:gridSpan w:val="2"/>
            <w:vMerge/>
            <w:shd w:val="clear" w:color="auto" w:fill="auto"/>
          </w:tcPr>
          <w:p w:rsidR="001C6FE2" w:rsidRPr="0032349B" w:rsidRDefault="001C6FE2" w:rsidP="009D35B0"/>
        </w:tc>
      </w:tr>
      <w:tr w:rsidR="001C6FE2" w:rsidRPr="0032349B" w:rsidTr="001C6FE2">
        <w:trPr>
          <w:trHeight w:val="1232"/>
        </w:trPr>
        <w:tc>
          <w:tcPr>
            <w:tcW w:w="817" w:type="dxa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t>8</w:t>
            </w:r>
          </w:p>
        </w:tc>
        <w:tc>
          <w:tcPr>
            <w:tcW w:w="1985" w:type="dxa"/>
            <w:shd w:val="clear" w:color="auto" w:fill="auto"/>
          </w:tcPr>
          <w:p w:rsidR="001C6FE2" w:rsidRPr="0032349B" w:rsidRDefault="001C6FE2" w:rsidP="009D35B0">
            <w:r w:rsidRPr="0032349B">
              <w:t>Семейное хозяйство</w:t>
            </w:r>
          </w:p>
        </w:tc>
        <w:tc>
          <w:tcPr>
            <w:tcW w:w="2886" w:type="dxa"/>
            <w:shd w:val="clear" w:color="auto" w:fill="auto"/>
          </w:tcPr>
          <w:p w:rsidR="001C6FE2" w:rsidRPr="0032349B" w:rsidRDefault="001C6FE2" w:rsidP="009D35B0">
            <w:r w:rsidRPr="0032349B">
              <w:t xml:space="preserve">Семейное хозяйство. Забота и воспитание в семье. Распределение обязанностей. </w:t>
            </w:r>
          </w:p>
        </w:tc>
        <w:tc>
          <w:tcPr>
            <w:tcW w:w="180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160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>Характеризовать совместный труд членов семьи.</w:t>
            </w:r>
          </w:p>
          <w:p w:rsidR="001C6FE2" w:rsidRPr="0032349B" w:rsidRDefault="001C6FE2" w:rsidP="009D35B0">
            <w:r w:rsidRPr="0032349B">
              <w:t xml:space="preserve">Сравнивать </w:t>
            </w:r>
            <w:r w:rsidRPr="0032349B">
              <w:lastRenderedPageBreak/>
              <w:t>домашнее хозяйство городского и сельского жителя.</w:t>
            </w:r>
          </w:p>
          <w:p w:rsidR="001C6FE2" w:rsidRPr="0032349B" w:rsidRDefault="001C6FE2" w:rsidP="009D35B0">
            <w:r w:rsidRPr="0032349B">
              <w:t>Описывать собственные обязанности в ведении семейного хозяйства.</w:t>
            </w:r>
          </w:p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shd w:val="clear" w:color="auto" w:fill="auto"/>
          </w:tcPr>
          <w:p w:rsidR="001C6FE2" w:rsidRPr="0032349B" w:rsidRDefault="001C6FE2" w:rsidP="009D35B0">
            <w:r w:rsidRPr="0032349B">
              <w:t>§ 4</w:t>
            </w:r>
          </w:p>
        </w:tc>
        <w:tc>
          <w:tcPr>
            <w:tcW w:w="1134" w:type="dxa"/>
            <w:shd w:val="clear" w:color="auto" w:fill="auto"/>
          </w:tcPr>
          <w:p w:rsidR="00BD5960" w:rsidRPr="00BD5960" w:rsidRDefault="00BD5960" w:rsidP="00BD5960">
            <w:r>
              <w:t>22.</w:t>
            </w:r>
            <w:r w:rsidRPr="00BD5960">
              <w:t xml:space="preserve"> 10.</w:t>
            </w:r>
          </w:p>
          <w:p w:rsidR="001C6FE2" w:rsidRPr="0032349B" w:rsidRDefault="00BD5960" w:rsidP="00BD5960">
            <w:r w:rsidRPr="00BD5960"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960" w:rsidRPr="00BD5960" w:rsidRDefault="00BD5960" w:rsidP="00BD5960">
            <w:r>
              <w:t>21.</w:t>
            </w:r>
            <w:r w:rsidRPr="00BD5960">
              <w:t xml:space="preserve"> 10.</w:t>
            </w:r>
          </w:p>
          <w:p w:rsidR="001C6FE2" w:rsidRPr="0032349B" w:rsidRDefault="00BD5960" w:rsidP="00BD5960">
            <w:r w:rsidRPr="00BD5960">
              <w:t>2014</w:t>
            </w:r>
          </w:p>
        </w:tc>
      </w:tr>
      <w:tr w:rsidR="001C6FE2" w:rsidRPr="0032349B" w:rsidTr="001C6FE2">
        <w:trPr>
          <w:trHeight w:val="1128"/>
        </w:trPr>
        <w:tc>
          <w:tcPr>
            <w:tcW w:w="817" w:type="dxa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lastRenderedPageBreak/>
              <w:t>9</w:t>
            </w:r>
          </w:p>
        </w:tc>
        <w:tc>
          <w:tcPr>
            <w:tcW w:w="1985" w:type="dxa"/>
            <w:shd w:val="clear" w:color="auto" w:fill="auto"/>
          </w:tcPr>
          <w:p w:rsidR="001C6FE2" w:rsidRPr="0032349B" w:rsidRDefault="001C6FE2" w:rsidP="009D35B0">
            <w:r w:rsidRPr="0032349B">
              <w:t>Семейное хозяйство</w:t>
            </w:r>
          </w:p>
        </w:tc>
        <w:tc>
          <w:tcPr>
            <w:tcW w:w="2886" w:type="dxa"/>
            <w:shd w:val="clear" w:color="auto" w:fill="auto"/>
          </w:tcPr>
          <w:p w:rsidR="001C6FE2" w:rsidRPr="0032349B" w:rsidRDefault="001C6FE2" w:rsidP="009D35B0">
            <w:r w:rsidRPr="0032349B">
              <w:t>Обязанности подростка. Рациональное ведение хозяйства.</w:t>
            </w:r>
          </w:p>
        </w:tc>
        <w:tc>
          <w:tcPr>
            <w:tcW w:w="180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16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shd w:val="clear" w:color="auto" w:fill="auto"/>
          </w:tcPr>
          <w:p w:rsidR="001C6FE2" w:rsidRPr="0032349B" w:rsidRDefault="001C6FE2" w:rsidP="00E54C40">
            <w:r w:rsidRPr="0032349B">
              <w:t>§ 4</w:t>
            </w:r>
          </w:p>
          <w:p w:rsidR="001C6FE2" w:rsidRPr="0032349B" w:rsidRDefault="001C6FE2" w:rsidP="009D35B0"/>
        </w:tc>
        <w:tc>
          <w:tcPr>
            <w:tcW w:w="1134" w:type="dxa"/>
            <w:shd w:val="clear" w:color="auto" w:fill="auto"/>
          </w:tcPr>
          <w:p w:rsidR="00BD5960" w:rsidRPr="00BD5960" w:rsidRDefault="00BD5960" w:rsidP="00BD5960">
            <w:r>
              <w:t>28.</w:t>
            </w:r>
            <w:r w:rsidRPr="00BD5960">
              <w:t xml:space="preserve"> 10.</w:t>
            </w:r>
          </w:p>
          <w:p w:rsidR="001C6FE2" w:rsidRPr="0032349B" w:rsidRDefault="00BD5960" w:rsidP="00BD5960">
            <w:r w:rsidRPr="00BD5960"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D5960" w:rsidRPr="00BD5960" w:rsidRDefault="00BD5960" w:rsidP="00BD5960">
            <w:r>
              <w:t>29.</w:t>
            </w:r>
            <w:r w:rsidRPr="00BD5960">
              <w:t xml:space="preserve"> 10.</w:t>
            </w:r>
          </w:p>
          <w:p w:rsidR="001C6FE2" w:rsidRPr="0032349B" w:rsidRDefault="00BD5960" w:rsidP="00BD5960">
            <w:r w:rsidRPr="00BD5960">
              <w:t>2014</w:t>
            </w:r>
          </w:p>
        </w:tc>
      </w:tr>
      <w:tr w:rsidR="001C6FE2" w:rsidRPr="0032349B" w:rsidTr="001C6FE2">
        <w:trPr>
          <w:trHeight w:val="1265"/>
        </w:trPr>
        <w:tc>
          <w:tcPr>
            <w:tcW w:w="817" w:type="dxa"/>
            <w:vMerge w:val="restart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lastRenderedPageBreak/>
              <w:t>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>Свободное время</w:t>
            </w:r>
          </w:p>
        </w:tc>
        <w:tc>
          <w:tcPr>
            <w:tcW w:w="2886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>Свободное время. Занятия физкультурой и спортом. Телевизор и компьютер. Увлечения человека. Значимость здорового образа жизни.</w:t>
            </w:r>
          </w:p>
        </w:tc>
        <w:tc>
          <w:tcPr>
            <w:tcW w:w="180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160" w:type="dxa"/>
            <w:vMerge w:val="restart"/>
            <w:shd w:val="clear" w:color="auto" w:fill="auto"/>
          </w:tcPr>
          <w:p w:rsidR="001C6FE2" w:rsidRPr="0032349B" w:rsidRDefault="001C6FE2" w:rsidP="009D35B0">
            <w:r w:rsidRPr="0032349B">
              <w:t>Исследовать несложные практические ситуации, связанные с проведением подростками свободного времени.</w:t>
            </w:r>
          </w:p>
          <w:p w:rsidR="001C6FE2" w:rsidRPr="0032349B" w:rsidRDefault="001C6FE2" w:rsidP="009D35B0">
            <w:r w:rsidRPr="0032349B">
              <w:t>Описывать и оценивать собственные увлечения в контексте возможностей личностного развития.</w:t>
            </w:r>
          </w:p>
          <w:p w:rsidR="001C6FE2" w:rsidRPr="0032349B" w:rsidRDefault="001C6FE2" w:rsidP="009D35B0">
            <w:r w:rsidRPr="0032349B">
              <w:t>Характеризовать значимость здорового образа жизни.</w:t>
            </w:r>
          </w:p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shd w:val="clear" w:color="auto" w:fill="auto"/>
          </w:tcPr>
          <w:p w:rsidR="001C6FE2" w:rsidRPr="0032349B" w:rsidRDefault="001C6FE2" w:rsidP="009D35B0">
            <w:r w:rsidRPr="0032349B">
              <w:t>§ 5</w:t>
            </w:r>
          </w:p>
        </w:tc>
        <w:tc>
          <w:tcPr>
            <w:tcW w:w="1134" w:type="dxa"/>
            <w:shd w:val="clear" w:color="auto" w:fill="auto"/>
          </w:tcPr>
          <w:p w:rsidR="00C65B0A" w:rsidRDefault="00C65B0A" w:rsidP="009D35B0">
            <w:r>
              <w:t>12.11.</w:t>
            </w:r>
          </w:p>
          <w:p w:rsidR="001C6FE2" w:rsidRPr="0032349B" w:rsidRDefault="00C65B0A" w:rsidP="009D35B0">
            <w:r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65B0A" w:rsidRPr="00C65B0A" w:rsidRDefault="00C65B0A" w:rsidP="00C65B0A">
            <w:r>
              <w:t>11.</w:t>
            </w:r>
            <w:r w:rsidRPr="00C65B0A">
              <w:t xml:space="preserve"> 11.</w:t>
            </w:r>
          </w:p>
          <w:p w:rsidR="001C6FE2" w:rsidRPr="0032349B" w:rsidRDefault="00C65B0A" w:rsidP="00C65B0A">
            <w:r w:rsidRPr="00C65B0A">
              <w:t>2014</w:t>
            </w:r>
          </w:p>
        </w:tc>
      </w:tr>
      <w:tr w:rsidR="001C6FE2" w:rsidRPr="0032349B" w:rsidTr="001C6FE2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1C6FE2" w:rsidRPr="0032349B" w:rsidRDefault="001C6FE2" w:rsidP="009D35B0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886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80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16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vMerge w:val="restart"/>
            <w:shd w:val="clear" w:color="auto" w:fill="auto"/>
          </w:tcPr>
          <w:p w:rsidR="001C6FE2" w:rsidRPr="0032349B" w:rsidRDefault="001C6FE2" w:rsidP="009D35B0">
            <w:proofErr w:type="spellStart"/>
            <w:r w:rsidRPr="0032349B">
              <w:t>Подг</w:t>
            </w:r>
            <w:proofErr w:type="spellEnd"/>
            <w:r w:rsidRPr="0032349B">
              <w:t xml:space="preserve">.         К к/ </w:t>
            </w:r>
            <w:proofErr w:type="gramStart"/>
            <w:r w:rsidRPr="0032349B">
              <w:t>р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C65B0A" w:rsidRPr="00C65B0A" w:rsidRDefault="00C65B0A" w:rsidP="00C65B0A">
            <w:r>
              <w:t>19.</w:t>
            </w:r>
            <w:r w:rsidRPr="00C65B0A">
              <w:t xml:space="preserve"> 11.</w:t>
            </w:r>
          </w:p>
          <w:p w:rsidR="001C6FE2" w:rsidRPr="0032349B" w:rsidRDefault="00C65B0A" w:rsidP="00C65B0A">
            <w:r w:rsidRPr="00C65B0A">
              <w:t>2014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65B0A" w:rsidRPr="00C65B0A" w:rsidRDefault="00C65B0A" w:rsidP="00C65B0A">
            <w:r>
              <w:t>18.</w:t>
            </w:r>
            <w:r w:rsidRPr="00C65B0A">
              <w:t xml:space="preserve"> 11.</w:t>
            </w:r>
          </w:p>
          <w:p w:rsidR="001C6FE2" w:rsidRPr="0032349B" w:rsidRDefault="00C65B0A" w:rsidP="00C65B0A">
            <w:r w:rsidRPr="00C65B0A">
              <w:t>2014</w:t>
            </w:r>
          </w:p>
        </w:tc>
      </w:tr>
      <w:tr w:rsidR="001C6FE2" w:rsidRPr="0032349B" w:rsidTr="001C6FE2">
        <w:trPr>
          <w:trHeight w:val="860"/>
        </w:trPr>
        <w:tc>
          <w:tcPr>
            <w:tcW w:w="817" w:type="dxa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t>11</w:t>
            </w:r>
          </w:p>
        </w:tc>
        <w:tc>
          <w:tcPr>
            <w:tcW w:w="1985" w:type="dxa"/>
            <w:shd w:val="clear" w:color="auto" w:fill="auto"/>
          </w:tcPr>
          <w:p w:rsidR="001C6FE2" w:rsidRPr="0032349B" w:rsidRDefault="001C6FE2" w:rsidP="009D35B0">
            <w:r w:rsidRPr="0032349B">
              <w:t xml:space="preserve">Практикум по главе  </w:t>
            </w:r>
            <w:r w:rsidRPr="0032349B">
              <w:rPr>
                <w:lang w:val="en-US"/>
              </w:rPr>
              <w:t>II</w:t>
            </w:r>
          </w:p>
        </w:tc>
        <w:tc>
          <w:tcPr>
            <w:tcW w:w="2886" w:type="dxa"/>
            <w:shd w:val="clear" w:color="auto" w:fill="auto"/>
          </w:tcPr>
          <w:p w:rsidR="001C6FE2" w:rsidRPr="0032349B" w:rsidRDefault="001C6FE2" w:rsidP="009D35B0">
            <w:proofErr w:type="spellStart"/>
            <w:r w:rsidRPr="0032349B">
              <w:t>Семья</w:t>
            </w:r>
            <w:proofErr w:type="gramStart"/>
            <w:r w:rsidRPr="0032349B">
              <w:t>.С</w:t>
            </w:r>
            <w:proofErr w:type="gramEnd"/>
            <w:r w:rsidRPr="0032349B">
              <w:t>емейное</w:t>
            </w:r>
            <w:proofErr w:type="spellEnd"/>
            <w:r w:rsidRPr="0032349B">
              <w:t xml:space="preserve"> хозяйство. Роль подростка в семье</w:t>
            </w:r>
            <w:proofErr w:type="gramStart"/>
            <w:r w:rsidRPr="0032349B">
              <w:t xml:space="preserve"> .</w:t>
            </w:r>
            <w:proofErr w:type="gramEnd"/>
            <w:r w:rsidRPr="0032349B">
              <w:t>Свободное время подростка.</w:t>
            </w:r>
          </w:p>
        </w:tc>
        <w:tc>
          <w:tcPr>
            <w:tcW w:w="180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16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134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275" w:type="dxa"/>
            <w:gridSpan w:val="2"/>
            <w:vMerge/>
            <w:shd w:val="clear" w:color="auto" w:fill="auto"/>
          </w:tcPr>
          <w:p w:rsidR="001C6FE2" w:rsidRPr="0032349B" w:rsidRDefault="001C6FE2" w:rsidP="009D35B0"/>
        </w:tc>
      </w:tr>
      <w:tr w:rsidR="001C6FE2" w:rsidRPr="0032349B" w:rsidTr="001C6FE2">
        <w:trPr>
          <w:trHeight w:val="1365"/>
        </w:trPr>
        <w:tc>
          <w:tcPr>
            <w:tcW w:w="817" w:type="dxa"/>
            <w:shd w:val="clear" w:color="auto" w:fill="auto"/>
          </w:tcPr>
          <w:p w:rsidR="001C6FE2" w:rsidRPr="0032349B" w:rsidRDefault="001C6FE2" w:rsidP="009D35B0">
            <w:pPr>
              <w:jc w:val="center"/>
            </w:pPr>
            <w:r w:rsidRPr="0032349B">
              <w:t>12</w:t>
            </w:r>
          </w:p>
        </w:tc>
        <w:tc>
          <w:tcPr>
            <w:tcW w:w="1985" w:type="dxa"/>
            <w:shd w:val="clear" w:color="auto" w:fill="auto"/>
          </w:tcPr>
          <w:p w:rsidR="001C6FE2" w:rsidRPr="0032349B" w:rsidRDefault="001C6FE2" w:rsidP="009D35B0">
            <w:r w:rsidRPr="0032349B">
              <w:t>ПОУ по теме «Человек и его ближайшее окружение»</w:t>
            </w:r>
          </w:p>
        </w:tc>
        <w:tc>
          <w:tcPr>
            <w:tcW w:w="2886" w:type="dxa"/>
            <w:shd w:val="clear" w:color="auto" w:fill="auto"/>
          </w:tcPr>
          <w:p w:rsidR="001C6FE2" w:rsidRPr="0032349B" w:rsidRDefault="001C6FE2" w:rsidP="009D35B0">
            <w:r w:rsidRPr="0032349B">
              <w:t>Определение понятий « семья», «семейное хозяйство», «свободное время»</w:t>
            </w:r>
          </w:p>
        </w:tc>
        <w:tc>
          <w:tcPr>
            <w:tcW w:w="180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2160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517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1701" w:type="dxa"/>
            <w:vMerge/>
            <w:shd w:val="clear" w:color="auto" w:fill="auto"/>
          </w:tcPr>
          <w:p w:rsidR="001C6FE2" w:rsidRPr="0032349B" w:rsidRDefault="001C6FE2" w:rsidP="009D35B0"/>
        </w:tc>
        <w:tc>
          <w:tcPr>
            <w:tcW w:w="709" w:type="dxa"/>
            <w:shd w:val="clear" w:color="auto" w:fill="auto"/>
          </w:tcPr>
          <w:p w:rsidR="001C6FE2" w:rsidRPr="0032349B" w:rsidRDefault="001C6FE2" w:rsidP="009D35B0">
            <w:r w:rsidRPr="0032349B">
              <w:t>к/</w:t>
            </w:r>
            <w:proofErr w:type="gramStart"/>
            <w:r w:rsidRPr="0032349B">
              <w:t>р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65B0A" w:rsidRPr="00C65B0A" w:rsidRDefault="00C65B0A" w:rsidP="00C65B0A">
            <w:r>
              <w:t>26.</w:t>
            </w:r>
            <w:r w:rsidRPr="00C65B0A">
              <w:t xml:space="preserve"> 11.</w:t>
            </w:r>
          </w:p>
          <w:p w:rsidR="001C6FE2" w:rsidRPr="0032349B" w:rsidRDefault="00C65B0A" w:rsidP="00C65B0A">
            <w:r w:rsidRPr="00C65B0A"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65B0A" w:rsidRPr="00C65B0A" w:rsidRDefault="00C65B0A" w:rsidP="00C65B0A">
            <w:r>
              <w:t>25.</w:t>
            </w:r>
            <w:r w:rsidRPr="00C65B0A">
              <w:t xml:space="preserve"> 11.</w:t>
            </w:r>
          </w:p>
          <w:p w:rsidR="001C6FE2" w:rsidRPr="0032349B" w:rsidRDefault="00C65B0A" w:rsidP="00C65B0A">
            <w:r w:rsidRPr="00C65B0A">
              <w:t>2014</w:t>
            </w:r>
          </w:p>
        </w:tc>
      </w:tr>
      <w:tr w:rsidR="00465596" w:rsidRPr="0032349B" w:rsidTr="00465596">
        <w:trPr>
          <w:trHeight w:val="1423"/>
        </w:trPr>
        <w:tc>
          <w:tcPr>
            <w:tcW w:w="817" w:type="dxa"/>
            <w:vMerge w:val="restart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lastRenderedPageBreak/>
              <w:t>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Образование в жизни человека</w:t>
            </w:r>
          </w:p>
        </w:tc>
        <w:tc>
          <w:tcPr>
            <w:tcW w:w="2886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Образование Значение образования для общества. Ступени  дошкольного и школьного образования.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мероприятиях).</w:t>
            </w:r>
          </w:p>
          <w:p w:rsidR="00465596" w:rsidRPr="0032349B" w:rsidRDefault="00465596" w:rsidP="009D35B0">
            <w:r w:rsidRPr="0032349B">
              <w:t>Готовность и способность к выполнению норм и требований школьной жизни, прав и обязанностей ученика.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Исследовать несложные ситуации из жизни человека и общества, раскрывающие значимость образования в наше время и в прошлом.</w:t>
            </w:r>
          </w:p>
          <w:p w:rsidR="00465596" w:rsidRPr="0032349B" w:rsidRDefault="00465596" w:rsidP="009D35B0">
            <w:r w:rsidRPr="0032349B">
              <w:t xml:space="preserve">Описывать ступени </w:t>
            </w:r>
            <w:proofErr w:type="spellStart"/>
            <w:r w:rsidRPr="0032349B">
              <w:t>шк</w:t>
            </w:r>
            <w:proofErr w:type="spellEnd"/>
            <w:r w:rsidRPr="0032349B">
              <w:t>. образования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Оценивать собственное умение учиться и возможности его развития.</w:t>
            </w:r>
          </w:p>
          <w:p w:rsidR="00465596" w:rsidRPr="0032349B" w:rsidRDefault="00465596" w:rsidP="009D35B0">
            <w:r w:rsidRPr="0032349B">
              <w:t>Выявлять возможности практического применения получаемых в школе знаний.</w:t>
            </w:r>
          </w:p>
          <w:p w:rsidR="00465596" w:rsidRPr="0032349B" w:rsidRDefault="00465596" w:rsidP="009D35B0">
            <w:r w:rsidRPr="0032349B">
              <w:t>Оценивать собственное умение общаться с одноклассниками и друзьями.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</w:t>
            </w:r>
          </w:p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§ 6</w:t>
            </w:r>
          </w:p>
        </w:tc>
        <w:tc>
          <w:tcPr>
            <w:tcW w:w="1134" w:type="dxa"/>
            <w:shd w:val="clear" w:color="auto" w:fill="auto"/>
          </w:tcPr>
          <w:p w:rsidR="00C65B0A" w:rsidRPr="00C65B0A" w:rsidRDefault="00C65B0A" w:rsidP="00C65B0A">
            <w:r>
              <w:t>03.</w:t>
            </w:r>
            <w:r w:rsidRPr="00C65B0A">
              <w:t>12.</w:t>
            </w:r>
          </w:p>
          <w:p w:rsidR="00465596" w:rsidRPr="0032349B" w:rsidRDefault="00C65B0A" w:rsidP="00C65B0A">
            <w:r w:rsidRPr="00C65B0A"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65B0A" w:rsidRDefault="00C65B0A" w:rsidP="009D35B0">
            <w:r>
              <w:t>02.12.</w:t>
            </w:r>
          </w:p>
          <w:p w:rsidR="00465596" w:rsidRPr="0032349B" w:rsidRDefault="00C65B0A" w:rsidP="009D35B0">
            <w:r>
              <w:t>2014</w:t>
            </w:r>
          </w:p>
        </w:tc>
      </w:tr>
      <w:tr w:rsidR="00465596" w:rsidRPr="0032349B" w:rsidTr="00465596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465596" w:rsidRPr="0032349B" w:rsidRDefault="00465596" w:rsidP="009D35B0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886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vMerge w:val="restart"/>
            <w:shd w:val="clear" w:color="auto" w:fill="auto"/>
          </w:tcPr>
          <w:p w:rsidR="00465596" w:rsidRPr="0032349B" w:rsidRDefault="00465596" w:rsidP="00E54C40">
            <w:r w:rsidRPr="0032349B">
              <w:t>§ 6</w:t>
            </w:r>
          </w:p>
          <w:p w:rsidR="00465596" w:rsidRPr="0032349B" w:rsidRDefault="00465596" w:rsidP="009D35B0"/>
        </w:tc>
        <w:tc>
          <w:tcPr>
            <w:tcW w:w="1134" w:type="dxa"/>
            <w:vMerge w:val="restart"/>
            <w:shd w:val="clear" w:color="auto" w:fill="auto"/>
          </w:tcPr>
          <w:p w:rsidR="00C65B0A" w:rsidRPr="00C65B0A" w:rsidRDefault="00C65B0A" w:rsidP="00C65B0A">
            <w:r>
              <w:t>10.</w:t>
            </w:r>
            <w:r w:rsidRPr="00C65B0A">
              <w:t xml:space="preserve"> 12.</w:t>
            </w:r>
          </w:p>
          <w:p w:rsidR="00465596" w:rsidRPr="0032349B" w:rsidRDefault="00C65B0A" w:rsidP="00C65B0A">
            <w:r w:rsidRPr="00C65B0A">
              <w:t>2014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C65B0A" w:rsidRPr="00C65B0A" w:rsidRDefault="00C65B0A" w:rsidP="00C65B0A">
            <w:r>
              <w:t>09.</w:t>
            </w:r>
            <w:r w:rsidRPr="00C65B0A">
              <w:t xml:space="preserve"> 12.</w:t>
            </w:r>
          </w:p>
          <w:p w:rsidR="00465596" w:rsidRPr="0032349B" w:rsidRDefault="00C65B0A" w:rsidP="00C65B0A">
            <w:r w:rsidRPr="00C65B0A">
              <w:t>2014</w:t>
            </w:r>
          </w:p>
        </w:tc>
      </w:tr>
      <w:tr w:rsidR="00465596" w:rsidRPr="0032349B" w:rsidTr="00465596">
        <w:trPr>
          <w:trHeight w:val="1140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14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Образование в жизни человека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>Роль образования в жизни человека. Основные трудности подростка в школе.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134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vMerge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1275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15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Образование и </w:t>
            </w:r>
            <w:proofErr w:type="gramStart"/>
            <w:r w:rsidRPr="0032349B">
              <w:t>само-образование</w:t>
            </w:r>
            <w:proofErr w:type="gramEnd"/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Самообразование. Учеба – основной труд школьника. Учение вне стен школы. Умение </w:t>
            </w:r>
            <w:proofErr w:type="spellStart"/>
            <w:r w:rsidRPr="0032349B">
              <w:t>учиться</w:t>
            </w:r>
            <w:proofErr w:type="gramStart"/>
            <w:r w:rsidRPr="0032349B">
              <w:t>.Р</w:t>
            </w:r>
            <w:proofErr w:type="gramEnd"/>
            <w:r w:rsidRPr="0032349B">
              <w:t>оль</w:t>
            </w:r>
            <w:proofErr w:type="spellEnd"/>
            <w:r w:rsidRPr="0032349B">
              <w:t xml:space="preserve"> самообразования в системе образования и воспитания личности.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Характеризовать учебу как основной труд школьника.</w:t>
            </w:r>
          </w:p>
          <w:p w:rsidR="00465596" w:rsidRPr="0032349B" w:rsidRDefault="00465596" w:rsidP="009D35B0">
            <w:r w:rsidRPr="0032349B">
              <w:t>Опираясь на примеры из художественных произведений, выявлять позитивные результаты учения. С опорой на конкретные примеры характеризовать значение самообразования для человека.</w:t>
            </w:r>
          </w:p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§ 7</w:t>
            </w:r>
          </w:p>
          <w:p w:rsidR="00465596" w:rsidRPr="0032349B" w:rsidRDefault="00465596" w:rsidP="009D35B0"/>
          <w:p w:rsidR="00465596" w:rsidRPr="0032349B" w:rsidRDefault="00465596" w:rsidP="009D35B0"/>
          <w:p w:rsidR="00465596" w:rsidRPr="0032349B" w:rsidRDefault="00465596" w:rsidP="009D35B0"/>
          <w:p w:rsidR="00465596" w:rsidRPr="0032349B" w:rsidRDefault="00465596" w:rsidP="009D35B0"/>
          <w:p w:rsidR="00465596" w:rsidRPr="0032349B" w:rsidRDefault="00465596" w:rsidP="009D35B0"/>
        </w:tc>
        <w:tc>
          <w:tcPr>
            <w:tcW w:w="1134" w:type="dxa"/>
            <w:shd w:val="clear" w:color="auto" w:fill="auto"/>
          </w:tcPr>
          <w:p w:rsidR="00C65B0A" w:rsidRPr="00C65B0A" w:rsidRDefault="00C65B0A" w:rsidP="00C65B0A">
            <w:r>
              <w:t>17.</w:t>
            </w:r>
            <w:r w:rsidRPr="00C65B0A">
              <w:t xml:space="preserve"> 12.</w:t>
            </w:r>
          </w:p>
          <w:p w:rsidR="00465596" w:rsidRPr="0032349B" w:rsidRDefault="00C65B0A" w:rsidP="00C65B0A">
            <w:r w:rsidRPr="00C65B0A">
              <w:t>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C65B0A" w:rsidRPr="00C65B0A" w:rsidRDefault="00C65B0A" w:rsidP="00C65B0A">
            <w:r>
              <w:t>16.</w:t>
            </w:r>
            <w:r w:rsidRPr="00C65B0A">
              <w:t xml:space="preserve"> 12.</w:t>
            </w:r>
          </w:p>
          <w:p w:rsidR="00465596" w:rsidRPr="0032349B" w:rsidRDefault="00C65B0A" w:rsidP="00C65B0A">
            <w:r w:rsidRPr="00C65B0A">
              <w:t>2014</w:t>
            </w:r>
          </w:p>
        </w:tc>
      </w:tr>
      <w:tr w:rsidR="00465596" w:rsidRPr="0032349B" w:rsidTr="00465596">
        <w:trPr>
          <w:trHeight w:val="675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16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Образование и </w:t>
            </w:r>
            <w:proofErr w:type="gramStart"/>
            <w:r w:rsidRPr="0032349B">
              <w:t>само-образование</w:t>
            </w:r>
            <w:proofErr w:type="gramEnd"/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>Подростки и самообразование. Взаимодействие образования и самообразования в школьный период.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E54C40">
            <w:r w:rsidRPr="0032349B">
              <w:t>§ 7</w:t>
            </w:r>
          </w:p>
          <w:p w:rsidR="00465596" w:rsidRPr="0032349B" w:rsidRDefault="00465596" w:rsidP="009D35B0"/>
        </w:tc>
        <w:tc>
          <w:tcPr>
            <w:tcW w:w="1134" w:type="dxa"/>
            <w:shd w:val="clear" w:color="auto" w:fill="auto"/>
          </w:tcPr>
          <w:p w:rsidR="00465596" w:rsidRPr="0032349B" w:rsidRDefault="0086754A" w:rsidP="009D35B0">
            <w:r>
              <w:t>24.12.2014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6754A" w:rsidRPr="0086754A" w:rsidRDefault="0086754A" w:rsidP="0086754A">
            <w:r>
              <w:t>23.</w:t>
            </w:r>
            <w:r w:rsidRPr="0086754A">
              <w:t xml:space="preserve"> 12.</w:t>
            </w:r>
          </w:p>
          <w:p w:rsidR="00465596" w:rsidRPr="0032349B" w:rsidRDefault="0086754A" w:rsidP="0086754A">
            <w:r w:rsidRPr="0086754A">
              <w:t>2014</w:t>
            </w:r>
          </w:p>
        </w:tc>
      </w:tr>
      <w:tr w:rsidR="00465596" w:rsidRPr="0032349B" w:rsidTr="00465596">
        <w:trPr>
          <w:trHeight w:val="1380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lastRenderedPageBreak/>
              <w:t>17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6626EE" w:rsidP="009D35B0">
            <w:r>
              <w:t>Одноклас</w:t>
            </w:r>
            <w:r w:rsidR="00465596" w:rsidRPr="0032349B">
              <w:t>сники, сверстники, друзья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>Дружба и товарищество. Отношения младшего подростка с одноклассниками, сверстниками, друзьями. Дружный класс.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Использовать элементы причинно-следственного анализа при характеристике социальных связей младшего подростка с одноклассниками, сверстниками, друзьями.</w:t>
            </w:r>
          </w:p>
          <w:p w:rsidR="00465596" w:rsidRPr="0032349B" w:rsidRDefault="00465596" w:rsidP="009D35B0">
            <w:r w:rsidRPr="0032349B">
              <w:t>Иллюстрировать примерами значимость товарищеской поддержки сверстников для человека.</w:t>
            </w:r>
          </w:p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§ 8</w:t>
            </w:r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684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18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Практикум по главе </w:t>
            </w:r>
            <w:r w:rsidRPr="0032349B">
              <w:rPr>
                <w:lang w:val="en-US"/>
              </w:rPr>
              <w:t>III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>Образование</w:t>
            </w:r>
            <w:proofErr w:type="gramStart"/>
            <w:r w:rsidRPr="0032349B">
              <w:t xml:space="preserve"> ,</w:t>
            </w:r>
            <w:proofErr w:type="gramEnd"/>
            <w:r w:rsidRPr="0032349B">
              <w:t xml:space="preserve"> самообразование и их роль </w:t>
            </w:r>
            <w:proofErr w:type="spellStart"/>
            <w:r w:rsidRPr="0032349B">
              <w:t>вжизни</w:t>
            </w:r>
            <w:proofErr w:type="spellEnd"/>
            <w:r w:rsidRPr="0032349B">
              <w:t xml:space="preserve"> человека.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proofErr w:type="spellStart"/>
            <w:r w:rsidRPr="0032349B">
              <w:t>подг</w:t>
            </w:r>
            <w:proofErr w:type="spellEnd"/>
            <w:r w:rsidRPr="0032349B">
              <w:t xml:space="preserve">.        к </w:t>
            </w:r>
            <w:proofErr w:type="gramStart"/>
            <w:r w:rsidRPr="0032349B">
              <w:t>к</w:t>
            </w:r>
            <w:proofErr w:type="gramEnd"/>
            <w:r w:rsidRPr="0032349B">
              <w:t>/р</w:t>
            </w:r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1740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19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6626EE" w:rsidP="009D35B0">
            <w:r>
              <w:t>ПОУ по теме</w:t>
            </w:r>
            <w:r w:rsidR="00465596" w:rsidRPr="0032349B">
              <w:t xml:space="preserve"> </w:t>
            </w:r>
            <w:r>
              <w:t>«</w:t>
            </w:r>
            <w:r w:rsidR="00465596" w:rsidRPr="0032349B">
              <w:t>Школьное окружение»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Образование , самообразование и их роль </w:t>
            </w:r>
            <w:proofErr w:type="spellStart"/>
            <w:r w:rsidRPr="0032349B">
              <w:t>вжизни</w:t>
            </w:r>
            <w:proofErr w:type="spellEnd"/>
            <w:r w:rsidRPr="0032349B">
              <w:t xml:space="preserve"> </w:t>
            </w:r>
            <w:proofErr w:type="spellStart"/>
            <w:r w:rsidRPr="0032349B">
              <w:t>человека</w:t>
            </w:r>
            <w:proofErr w:type="gramStart"/>
            <w:r w:rsidRPr="0032349B">
              <w:t>.О</w:t>
            </w:r>
            <w:proofErr w:type="gramEnd"/>
            <w:r w:rsidRPr="0032349B">
              <w:t>бщение</w:t>
            </w:r>
            <w:proofErr w:type="spellEnd"/>
            <w:r w:rsidRPr="0032349B">
              <w:t>. Дружба и товарищество.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К/</w:t>
            </w:r>
            <w:proofErr w:type="gramStart"/>
            <w:r w:rsidRPr="0032349B">
              <w:t>р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1154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20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Труд – основа жизни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Труд – основа жизни. Содержание и сложность труда. Результаты труда. Заработная плата.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Потребность в участии в общественной жизни ближайшего социального окружения, общественно полезной деятельности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Объяснять значение трудовой деятельности для личности и общества.</w:t>
            </w:r>
          </w:p>
          <w:p w:rsidR="00465596" w:rsidRPr="0032349B" w:rsidRDefault="00465596" w:rsidP="009D35B0">
            <w:r w:rsidRPr="0032349B">
              <w:t>Характеризовать особенности труда как одного из основных видов деятельности человека.</w:t>
            </w:r>
          </w:p>
          <w:p w:rsidR="00465596" w:rsidRPr="0032349B" w:rsidRDefault="00465596" w:rsidP="009D35B0">
            <w:r w:rsidRPr="0032349B">
              <w:t>Различать материальную и моральную оценку труда.</w:t>
            </w:r>
          </w:p>
          <w:p w:rsidR="00465596" w:rsidRPr="0032349B" w:rsidRDefault="00465596" w:rsidP="009D35B0">
            <w:r w:rsidRPr="0032349B">
              <w:t xml:space="preserve">Приводить </w:t>
            </w:r>
            <w:r w:rsidRPr="0032349B">
              <w:lastRenderedPageBreak/>
              <w:t>примеры благотворительности и меценатства.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lastRenderedPageBreak/>
              <w:t>Устанавливать целевые приоритеты.</w:t>
            </w:r>
          </w:p>
          <w:p w:rsidR="00465596" w:rsidRPr="0032349B" w:rsidRDefault="00465596" w:rsidP="009D35B0">
            <w:r w:rsidRPr="0032349B">
              <w:t>Умение прилагать волевые усилия и преодолевать трудности и препятствия на пути достижения целей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 xml:space="preserve">Определять собственное отношение к различным средствам достижения успеха </w:t>
            </w:r>
            <w:proofErr w:type="gramStart"/>
            <w:r w:rsidRPr="0032349B">
              <w:t>в</w:t>
            </w:r>
            <w:proofErr w:type="gramEnd"/>
            <w:r w:rsidRPr="0032349B">
              <w:t xml:space="preserve"> труда.</w:t>
            </w:r>
          </w:p>
          <w:p w:rsidR="00465596" w:rsidRPr="0032349B" w:rsidRDefault="00465596" w:rsidP="009D35B0">
            <w:r w:rsidRPr="0032349B">
              <w:t>Адекватно использовать речь для планирования и регуляции своей деятельности</w:t>
            </w:r>
          </w:p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§ 9</w:t>
            </w:r>
          </w:p>
          <w:p w:rsidR="00465596" w:rsidRPr="0032349B" w:rsidRDefault="00465596" w:rsidP="009D35B0"/>
          <w:p w:rsidR="00465596" w:rsidRPr="0032349B" w:rsidRDefault="00465596" w:rsidP="009D35B0"/>
          <w:p w:rsidR="00465596" w:rsidRPr="0032349B" w:rsidRDefault="00465596" w:rsidP="009D35B0"/>
          <w:p w:rsidR="00465596" w:rsidRPr="0032349B" w:rsidRDefault="00465596" w:rsidP="009D35B0"/>
          <w:p w:rsidR="00465596" w:rsidRPr="0032349B" w:rsidRDefault="00465596" w:rsidP="009D35B0"/>
          <w:p w:rsidR="00465596" w:rsidRPr="0032349B" w:rsidRDefault="00465596" w:rsidP="009D35B0"/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1830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21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Труд – основа жизни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>Труд – условие благополучия человека. Благотворительность и меценатство.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E54C40">
            <w:r w:rsidRPr="0032349B">
              <w:t>§ 9</w:t>
            </w:r>
          </w:p>
          <w:p w:rsidR="00465596" w:rsidRPr="0032349B" w:rsidRDefault="00465596" w:rsidP="009D35B0"/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1095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lastRenderedPageBreak/>
              <w:t>22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Труд и творчество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>Труд и творчество. Ремесло. Признаки мастерства. Творческий труд. Творчество в искусстве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Различать творчество и ремесло.</w:t>
            </w:r>
          </w:p>
          <w:p w:rsidR="00465596" w:rsidRPr="0032349B" w:rsidRDefault="00465596" w:rsidP="009D35B0">
            <w:r w:rsidRPr="0032349B">
              <w:t>Раскрывать признаки мастерства на примерах творений известных мастеров.</w:t>
            </w:r>
          </w:p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§ 10</w:t>
            </w:r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654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23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Труд и творчество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Творчество и </w:t>
            </w:r>
            <w:proofErr w:type="spellStart"/>
            <w:r w:rsidRPr="0032349B">
              <w:t>шедевры</w:t>
            </w:r>
            <w:proofErr w:type="gramStart"/>
            <w:r w:rsidRPr="0032349B">
              <w:t>.М</w:t>
            </w:r>
            <w:proofErr w:type="gramEnd"/>
            <w:r w:rsidRPr="0032349B">
              <w:t>астера</w:t>
            </w:r>
            <w:proofErr w:type="spellEnd"/>
            <w:r w:rsidRPr="0032349B">
              <w:t xml:space="preserve"> и их творения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§ 10</w:t>
            </w:r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600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24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Практикум по главе </w:t>
            </w:r>
            <w:r w:rsidRPr="0032349B">
              <w:rPr>
                <w:lang w:val="en-US"/>
              </w:rPr>
              <w:t>IV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proofErr w:type="spellStart"/>
            <w:r w:rsidRPr="0032349B">
              <w:t>Труд</w:t>
            </w:r>
            <w:proofErr w:type="gramStart"/>
            <w:r w:rsidRPr="0032349B">
              <w:t>.Т</w:t>
            </w:r>
            <w:proofErr w:type="gramEnd"/>
            <w:r w:rsidRPr="0032349B">
              <w:t>ворчество.Шедевр.Виды</w:t>
            </w:r>
            <w:proofErr w:type="spellEnd"/>
            <w:r w:rsidRPr="0032349B">
              <w:t xml:space="preserve"> творческого труда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proofErr w:type="spellStart"/>
            <w:r w:rsidRPr="0032349B">
              <w:t>Подг</w:t>
            </w:r>
            <w:proofErr w:type="spellEnd"/>
            <w:r w:rsidRPr="0032349B">
              <w:t>.</w:t>
            </w:r>
          </w:p>
          <w:p w:rsidR="00465596" w:rsidRPr="0032349B" w:rsidRDefault="00465596" w:rsidP="009D35B0">
            <w:r w:rsidRPr="0032349B">
              <w:t xml:space="preserve"> к </w:t>
            </w:r>
            <w:proofErr w:type="gramStart"/>
            <w:r w:rsidRPr="0032349B">
              <w:t>к</w:t>
            </w:r>
            <w:proofErr w:type="gramEnd"/>
            <w:r w:rsidRPr="0032349B">
              <w:t>/р</w:t>
            </w:r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919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25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ПОУ по теме «Труд в жизни человека»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>Труд – основа жизни. Труд и творчество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К/</w:t>
            </w:r>
            <w:proofErr w:type="gramStart"/>
            <w:r w:rsidRPr="0032349B">
              <w:t>р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1571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26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Наша Родина – Россия 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proofErr w:type="spellStart"/>
            <w:r w:rsidRPr="0032349B">
              <w:t>Государство</w:t>
            </w:r>
            <w:proofErr w:type="gramStart"/>
            <w:r w:rsidRPr="0032349B">
              <w:t>.П</w:t>
            </w:r>
            <w:proofErr w:type="gramEnd"/>
            <w:r w:rsidRPr="0032349B">
              <w:t>ризнаки</w:t>
            </w:r>
            <w:proofErr w:type="spellEnd"/>
            <w:r w:rsidRPr="0032349B">
              <w:t xml:space="preserve"> </w:t>
            </w:r>
            <w:proofErr w:type="spellStart"/>
            <w:r w:rsidRPr="0032349B">
              <w:t>государства.Признаки</w:t>
            </w:r>
            <w:proofErr w:type="spellEnd"/>
            <w:r w:rsidRPr="0032349B">
              <w:t xml:space="preserve"> России как </w:t>
            </w:r>
            <w:proofErr w:type="spellStart"/>
            <w:r w:rsidRPr="0032349B">
              <w:t>государтва</w:t>
            </w:r>
            <w:proofErr w:type="spellEnd"/>
            <w:r w:rsidRPr="0032349B">
              <w:t>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Представление о территории и границах России.</w:t>
            </w:r>
          </w:p>
          <w:p w:rsidR="00465596" w:rsidRPr="0032349B" w:rsidRDefault="00465596" w:rsidP="009D35B0">
            <w:r w:rsidRPr="0032349B">
              <w:t xml:space="preserve">Образ социально-политического устройства — представление о государственной организации </w:t>
            </w:r>
            <w:r w:rsidRPr="0032349B">
              <w:lastRenderedPageBreak/>
              <w:t>России, знание государственной символики (герб, флаг, гимн), знание государственных праздников.</w:t>
            </w:r>
          </w:p>
          <w:p w:rsidR="00465596" w:rsidRPr="0032349B" w:rsidRDefault="00465596" w:rsidP="009D35B0">
            <w:r w:rsidRPr="0032349B">
              <w:t>Знание о своей этнической принадлежности, освоение национальных ценностей, традиций, культуры, знание о народах и этнических группах России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lastRenderedPageBreak/>
              <w:t>Объяснять смысл понятия «субъект РФ».</w:t>
            </w:r>
          </w:p>
          <w:p w:rsidR="00465596" w:rsidRPr="0032349B" w:rsidRDefault="00465596" w:rsidP="009D35B0">
            <w:r w:rsidRPr="0032349B">
              <w:t>Знать и называть статус субъекта РФ, в котором находится школа.</w:t>
            </w:r>
          </w:p>
          <w:p w:rsidR="00465596" w:rsidRPr="0032349B" w:rsidRDefault="00465596" w:rsidP="009D35B0">
            <w:r w:rsidRPr="0032349B">
              <w:t>Характеризовать особенности России как многонационального государства.</w:t>
            </w:r>
          </w:p>
          <w:p w:rsidR="00465596" w:rsidRPr="0032349B" w:rsidRDefault="00465596" w:rsidP="009D35B0">
            <w:r w:rsidRPr="0032349B">
              <w:t xml:space="preserve">Объяснять </w:t>
            </w:r>
            <w:r w:rsidRPr="0032349B">
              <w:lastRenderedPageBreak/>
              <w:t>значение русского языка как государственного.</w:t>
            </w:r>
          </w:p>
          <w:p w:rsidR="00465596" w:rsidRPr="0032349B" w:rsidRDefault="00465596" w:rsidP="009D35B0">
            <w:r w:rsidRPr="0032349B">
              <w:t>Приводить примеры проявлений патриотизма.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lastRenderedPageBreak/>
              <w:t>Устанавливать целевые приоритеты.</w:t>
            </w:r>
          </w:p>
          <w:p w:rsidR="00465596" w:rsidRPr="0032349B" w:rsidRDefault="00465596" w:rsidP="009D35B0">
            <w:r w:rsidRPr="0032349B">
              <w:t xml:space="preserve">Целеполагание, включая постановку новых целей, преобразование практической задачи </w:t>
            </w:r>
            <w:proofErr w:type="gramStart"/>
            <w:r w:rsidRPr="0032349B">
              <w:t>в</w:t>
            </w:r>
            <w:proofErr w:type="gramEnd"/>
            <w:r w:rsidRPr="0032349B">
              <w:t xml:space="preserve"> </w:t>
            </w:r>
            <w:r w:rsidRPr="0032349B">
              <w:lastRenderedPageBreak/>
              <w:t>познавательную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lastRenderedPageBreak/>
              <w:t>Задавать вопросы, необходимые для организации собственной деятельности и сотрудничества с партнёром.</w:t>
            </w:r>
          </w:p>
          <w:p w:rsidR="00465596" w:rsidRPr="0032349B" w:rsidRDefault="00465596" w:rsidP="009D35B0">
            <w:r w:rsidRPr="0032349B">
              <w:t xml:space="preserve">Адекватно использовать </w:t>
            </w:r>
            <w:r w:rsidRPr="0032349B">
              <w:lastRenderedPageBreak/>
              <w:t>речевые средства для решения различных коммуникативных задач; владеть устной и письменной речью; строить монологическое контекстное высказывание</w:t>
            </w:r>
          </w:p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lastRenderedPageBreak/>
              <w:t>§ 11</w:t>
            </w:r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1650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27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Наша Родина – Россия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>Наша Родина – Россия, Российская Федерация. Субъекты Федерации. Многонациональное государство. Любовь к Родине. Что значит быть патриотом.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§ 11</w:t>
            </w:r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4165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lastRenderedPageBreak/>
              <w:t>28</w:t>
            </w:r>
          </w:p>
          <w:p w:rsidR="00465596" w:rsidRPr="0032349B" w:rsidRDefault="00465596" w:rsidP="006C0F1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Государственные символы России</w:t>
            </w:r>
          </w:p>
          <w:p w:rsidR="00465596" w:rsidRPr="0032349B" w:rsidRDefault="00465596" w:rsidP="009D35B0"/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>Государственные символы России. Герб, флаг, гимн, государственные праздники. История государственных символов. Москва – столица России.</w:t>
            </w:r>
          </w:p>
          <w:p w:rsidR="00465596" w:rsidRPr="0032349B" w:rsidRDefault="00465596" w:rsidP="009D35B0">
            <w:r w:rsidRPr="0032349B">
              <w:t xml:space="preserve">Государственные символы России в </w:t>
            </w:r>
            <w:proofErr w:type="spellStart"/>
            <w:r w:rsidRPr="0032349B">
              <w:t>соременности</w:t>
            </w:r>
            <w:proofErr w:type="gramStart"/>
            <w:r w:rsidRPr="0032349B">
              <w:t>.О</w:t>
            </w:r>
            <w:proofErr w:type="gramEnd"/>
            <w:r w:rsidRPr="0032349B">
              <w:t>тличие</w:t>
            </w:r>
            <w:proofErr w:type="spellEnd"/>
            <w:r w:rsidRPr="0032349B">
              <w:t xml:space="preserve"> государственной символики России от государственной символики других стран.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shd w:val="clear" w:color="auto" w:fill="auto"/>
          </w:tcPr>
          <w:p w:rsidR="00465596" w:rsidRPr="0032349B" w:rsidRDefault="00465596" w:rsidP="009D35B0">
            <w:r w:rsidRPr="0032349B">
              <w:t>Описывать основные гос. символы РФ. Знать текст гимна РФ.</w:t>
            </w:r>
          </w:p>
          <w:p w:rsidR="00465596" w:rsidRPr="0032349B" w:rsidRDefault="00465596" w:rsidP="009D35B0">
            <w:r w:rsidRPr="0032349B">
              <w:t>Использовать дополнительные источники информации для создания коротких информационных материалов, посвященных гос. символам России.</w:t>
            </w:r>
          </w:p>
          <w:p w:rsidR="00465596" w:rsidRPr="0032349B" w:rsidRDefault="00465596" w:rsidP="009D35B0">
            <w:r w:rsidRPr="0032349B">
              <w:t>Составлять собственные информационные материалы о Москве – столице России</w:t>
            </w:r>
          </w:p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§ 12</w:t>
            </w:r>
          </w:p>
          <w:p w:rsidR="00465596" w:rsidRPr="0032349B" w:rsidRDefault="00465596" w:rsidP="009D35B0"/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29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Гражданин России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Гражданин – Отечества достойный сын. Права граждан России. Обязанности граждан. Гражданственность. Юные граждане </w:t>
            </w:r>
            <w:proofErr w:type="gramStart"/>
            <w:r w:rsidRPr="0032349B">
              <w:t>России</w:t>
            </w:r>
            <w:proofErr w:type="gramEnd"/>
            <w:r w:rsidRPr="0032349B">
              <w:t>: какие права человек получает от рождения.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shd w:val="clear" w:color="auto" w:fill="auto"/>
          </w:tcPr>
          <w:p w:rsidR="00465596" w:rsidRPr="0032349B" w:rsidRDefault="00465596" w:rsidP="009D35B0">
            <w:r w:rsidRPr="0032349B">
              <w:t>Объяснять и конкретизировать примерами смысл понятия «гражданин».</w:t>
            </w:r>
          </w:p>
          <w:p w:rsidR="00465596" w:rsidRPr="0032349B" w:rsidRDefault="00465596" w:rsidP="009D35B0">
            <w:r w:rsidRPr="0032349B">
              <w:t xml:space="preserve">Называть и иллюстрировать примерами </w:t>
            </w:r>
            <w:r w:rsidRPr="0032349B">
              <w:lastRenderedPageBreak/>
              <w:t>основные права граждан РФ.</w:t>
            </w:r>
          </w:p>
          <w:p w:rsidR="00465596" w:rsidRPr="0032349B" w:rsidRDefault="00465596" w:rsidP="009D35B0">
            <w:r w:rsidRPr="0032349B">
              <w:t>Называть основные обязанности граждан РФ.</w:t>
            </w:r>
          </w:p>
          <w:p w:rsidR="00465596" w:rsidRPr="0032349B" w:rsidRDefault="00465596" w:rsidP="009D35B0">
            <w:r w:rsidRPr="0032349B">
              <w:t>Приводить примеры добросовестного выполнения гражданских обязанностей.</w:t>
            </w:r>
          </w:p>
          <w:p w:rsidR="00465596" w:rsidRPr="0032349B" w:rsidRDefault="00465596" w:rsidP="009D35B0">
            <w:r w:rsidRPr="0032349B">
              <w:t>Приводить примеры и давать оценку проявлениям гражданственности, представленным в СМИ.</w:t>
            </w:r>
          </w:p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§ 13</w:t>
            </w:r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lastRenderedPageBreak/>
              <w:t>30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A8744C" w:rsidP="009D35B0">
            <w:r>
              <w:t xml:space="preserve">Мы – </w:t>
            </w:r>
            <w:proofErr w:type="gramStart"/>
            <w:r>
              <w:t>много-националь</w:t>
            </w:r>
            <w:r w:rsidR="00465596" w:rsidRPr="0032349B">
              <w:t>ный</w:t>
            </w:r>
            <w:proofErr w:type="gramEnd"/>
            <w:r w:rsidR="00465596" w:rsidRPr="0032349B">
              <w:t xml:space="preserve"> народ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>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shd w:val="clear" w:color="auto" w:fill="auto"/>
          </w:tcPr>
          <w:p w:rsidR="00465596" w:rsidRPr="0032349B" w:rsidRDefault="00465596" w:rsidP="009D35B0">
            <w:r w:rsidRPr="0032349B">
              <w:t>Характеризовать и конкретизировать примерами этнические и национальные различия.</w:t>
            </w:r>
          </w:p>
          <w:p w:rsidR="00465596" w:rsidRPr="0032349B" w:rsidRDefault="00465596" w:rsidP="009D35B0">
            <w:r w:rsidRPr="0032349B">
              <w:t xml:space="preserve">Показывать на конкретных примерах исторического прошлого и современной жизни российского общества </w:t>
            </w:r>
            <w:r w:rsidRPr="0032349B">
              <w:lastRenderedPageBreak/>
              <w:t>проявления толерантного отношения к людям разных национальностей.</w:t>
            </w:r>
          </w:p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§ 14</w:t>
            </w:r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2294"/>
        </w:trPr>
        <w:tc>
          <w:tcPr>
            <w:tcW w:w="817" w:type="dxa"/>
            <w:vMerge w:val="restart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lastRenderedPageBreak/>
              <w:t>31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 xml:space="preserve">Практикум по главе </w:t>
            </w:r>
            <w:r w:rsidRPr="0032349B">
              <w:rPr>
                <w:lang w:val="en-US"/>
              </w:rPr>
              <w:t>V</w:t>
            </w:r>
            <w:r w:rsidR="00A8744C">
              <w:t xml:space="preserve"> «</w:t>
            </w:r>
            <w:proofErr w:type="spellStart"/>
            <w:proofErr w:type="gramStart"/>
            <w:r w:rsidR="00A8744C">
              <w:t>Консти-туция</w:t>
            </w:r>
            <w:proofErr w:type="spellEnd"/>
            <w:proofErr w:type="gramEnd"/>
            <w:r w:rsidR="00A8744C">
              <w:t xml:space="preserve"> ос</w:t>
            </w:r>
            <w:r w:rsidRPr="0032349B">
              <w:t>новной закон государства»</w:t>
            </w:r>
          </w:p>
        </w:tc>
        <w:tc>
          <w:tcPr>
            <w:tcW w:w="2886" w:type="dxa"/>
            <w:vMerge w:val="restart"/>
            <w:shd w:val="clear" w:color="auto" w:fill="auto"/>
          </w:tcPr>
          <w:p w:rsidR="00465596" w:rsidRPr="0032349B" w:rsidRDefault="00465596" w:rsidP="009D35B0">
            <w:proofErr w:type="gramStart"/>
            <w:r w:rsidRPr="0032349B">
              <w:t>Знакомство с Конституцией (поиск ответа на вопрос:</w:t>
            </w:r>
            <w:proofErr w:type="gramEnd"/>
            <w:r w:rsidRPr="0032349B">
              <w:t xml:space="preserve"> </w:t>
            </w:r>
            <w:proofErr w:type="gramStart"/>
            <w:r w:rsidRPr="0032349B">
              <w:t>«Почему она является основным законом государства») – статьи о человеке, семье, образовании, труде, гражданстве, многонациональном составе.</w:t>
            </w:r>
            <w:proofErr w:type="gramEnd"/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 xml:space="preserve">Осуществлять сравнение, </w:t>
            </w:r>
            <w:proofErr w:type="spellStart"/>
            <w:r w:rsidRPr="0032349B">
              <w:t>сериацию</w:t>
            </w:r>
            <w:proofErr w:type="spellEnd"/>
            <w:r w:rsidRPr="0032349B">
              <w:t xml:space="preserve">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Подготовка к </w:t>
            </w:r>
            <w:proofErr w:type="gramStart"/>
            <w:r w:rsidRPr="0032349B">
              <w:t>к</w:t>
            </w:r>
            <w:proofErr w:type="gramEnd"/>
            <w:r w:rsidRPr="0032349B">
              <w:t>/р</w:t>
            </w:r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276"/>
        </w:trPr>
        <w:tc>
          <w:tcPr>
            <w:tcW w:w="817" w:type="dxa"/>
            <w:vMerge/>
            <w:shd w:val="clear" w:color="auto" w:fill="auto"/>
          </w:tcPr>
          <w:p w:rsidR="00465596" w:rsidRPr="0032349B" w:rsidRDefault="00465596" w:rsidP="009D35B0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886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>к/</w:t>
            </w:r>
            <w:proofErr w:type="gramStart"/>
            <w:r w:rsidRPr="0032349B">
              <w:t>р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1407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32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ПОУ по теме          «Росси</w:t>
            </w:r>
            <w:proofErr w:type="gramStart"/>
            <w:r w:rsidRPr="0032349B">
              <w:t>я-</w:t>
            </w:r>
            <w:proofErr w:type="gramEnd"/>
            <w:r w:rsidRPr="0032349B">
              <w:t xml:space="preserve"> Родина моя»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Государство и его характеристики.  Многонациональное </w:t>
            </w:r>
            <w:proofErr w:type="spellStart"/>
            <w:r w:rsidRPr="0032349B">
              <w:t>государство</w:t>
            </w:r>
            <w:proofErr w:type="gramStart"/>
            <w:r w:rsidRPr="0032349B">
              <w:t>.Г</w:t>
            </w:r>
            <w:proofErr w:type="gramEnd"/>
            <w:r w:rsidRPr="0032349B">
              <w:t>осударственные</w:t>
            </w:r>
            <w:proofErr w:type="spellEnd"/>
            <w:r w:rsidRPr="0032349B">
              <w:t xml:space="preserve"> </w:t>
            </w:r>
            <w:proofErr w:type="spellStart"/>
            <w:r w:rsidRPr="0032349B">
              <w:t>символы.Конституция</w:t>
            </w:r>
            <w:proofErr w:type="spellEnd"/>
            <w:r w:rsidRPr="0032349B">
              <w:t>.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134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vMerge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1808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t>33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Практикум «Примени знания на практике»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Повторение и обобщение «Человек. Соц. институты: семья, школа. Важнейшая сторона человеческой жизни – труд. Родина» Выполнение учащимися </w:t>
            </w:r>
            <w:proofErr w:type="spellStart"/>
            <w:r w:rsidRPr="0032349B">
              <w:t>компетентностно</w:t>
            </w:r>
            <w:proofErr w:type="spellEnd"/>
            <w:r w:rsidRPr="0032349B">
              <w:t>-ориентированных заданий.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t xml:space="preserve">Устойчивый познавательный интерес и становление </w:t>
            </w:r>
            <w:proofErr w:type="spellStart"/>
            <w:r w:rsidRPr="0032349B">
              <w:t>смыслообразующей</w:t>
            </w:r>
            <w:proofErr w:type="spellEnd"/>
            <w:r w:rsidRPr="0032349B">
              <w:t xml:space="preserve"> функции познавательного мотива.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465596" w:rsidRPr="0032349B" w:rsidRDefault="00465596" w:rsidP="009D35B0">
            <w:pPr>
              <w:jc w:val="both"/>
            </w:pPr>
            <w:r w:rsidRPr="0032349B">
              <w:t xml:space="preserve">Строить </w:t>
            </w:r>
            <w:proofErr w:type="gramStart"/>
            <w:r w:rsidRPr="0032349B">
              <w:t>логическое рассуждение</w:t>
            </w:r>
            <w:proofErr w:type="gramEnd"/>
            <w:r w:rsidRPr="0032349B">
              <w:t>, включающее установление причинно-следственных связей.</w:t>
            </w:r>
          </w:p>
          <w:p w:rsidR="00465596" w:rsidRPr="0032349B" w:rsidRDefault="00465596" w:rsidP="009D35B0">
            <w:r w:rsidRPr="0032349B">
              <w:t xml:space="preserve">Объяснять явления, </w:t>
            </w:r>
            <w:r w:rsidRPr="0032349B">
              <w:lastRenderedPageBreak/>
              <w:t>процессы, связи и отношения, выявляемые в ходе исследования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rPr>
                <w:iCs/>
              </w:rPr>
              <w:lastRenderedPageBreak/>
              <w:t>Осуществлять констатирующий и предвосхищающий контроль по результату и по способу действия</w:t>
            </w:r>
            <w:r w:rsidRPr="0032349B">
              <w:t xml:space="preserve">; </w:t>
            </w:r>
            <w:r w:rsidRPr="0032349B">
              <w:lastRenderedPageBreak/>
              <w:t>актуальный контроль на уровне произвольного внимания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5596" w:rsidRPr="0032349B" w:rsidRDefault="00465596" w:rsidP="009D35B0">
            <w:r w:rsidRPr="0032349B">
              <w:lastRenderedPageBreak/>
              <w:t>Осуществлять взаимный контроль и оказывать в сотрудничестве необходимую взаимопомощь</w:t>
            </w:r>
          </w:p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 xml:space="preserve">Подготовка к </w:t>
            </w:r>
            <w:proofErr w:type="gramStart"/>
            <w:r w:rsidRPr="0032349B">
              <w:t>к</w:t>
            </w:r>
            <w:proofErr w:type="gramEnd"/>
            <w:r w:rsidRPr="0032349B">
              <w:t>/р</w:t>
            </w:r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  <w:tr w:rsidR="00465596" w:rsidRPr="0032349B" w:rsidTr="00465596">
        <w:trPr>
          <w:trHeight w:val="977"/>
        </w:trPr>
        <w:tc>
          <w:tcPr>
            <w:tcW w:w="817" w:type="dxa"/>
            <w:shd w:val="clear" w:color="auto" w:fill="auto"/>
          </w:tcPr>
          <w:p w:rsidR="00465596" w:rsidRPr="0032349B" w:rsidRDefault="00465596" w:rsidP="009D35B0">
            <w:pPr>
              <w:jc w:val="center"/>
            </w:pPr>
            <w:r w:rsidRPr="0032349B">
              <w:lastRenderedPageBreak/>
              <w:t>34</w:t>
            </w:r>
          </w:p>
        </w:tc>
        <w:tc>
          <w:tcPr>
            <w:tcW w:w="1985" w:type="dxa"/>
            <w:shd w:val="clear" w:color="auto" w:fill="auto"/>
          </w:tcPr>
          <w:p w:rsidR="00465596" w:rsidRPr="0032349B" w:rsidRDefault="00465596" w:rsidP="009D35B0">
            <w:r w:rsidRPr="0032349B">
              <w:t>К/</w:t>
            </w:r>
            <w:proofErr w:type="gramStart"/>
            <w:r w:rsidRPr="0032349B">
              <w:t>р</w:t>
            </w:r>
            <w:proofErr w:type="gramEnd"/>
            <w:r w:rsidRPr="0032349B">
              <w:t xml:space="preserve"> «Человек. Семья. Школа. Труд. Родина»</w:t>
            </w:r>
          </w:p>
        </w:tc>
        <w:tc>
          <w:tcPr>
            <w:tcW w:w="2886" w:type="dxa"/>
            <w:shd w:val="clear" w:color="auto" w:fill="auto"/>
          </w:tcPr>
          <w:p w:rsidR="00465596" w:rsidRPr="0032349B" w:rsidRDefault="00465596" w:rsidP="009D35B0">
            <w:r w:rsidRPr="0032349B">
              <w:t>К/</w:t>
            </w:r>
            <w:proofErr w:type="gramStart"/>
            <w:r w:rsidRPr="0032349B">
              <w:t>р</w:t>
            </w:r>
            <w:proofErr w:type="gramEnd"/>
            <w:r w:rsidRPr="0032349B">
              <w:t xml:space="preserve"> «Человек. Семья. Школа. Труд. Родина» - тестирование </w:t>
            </w:r>
          </w:p>
        </w:tc>
        <w:tc>
          <w:tcPr>
            <w:tcW w:w="180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2160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517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1701" w:type="dxa"/>
            <w:vMerge/>
            <w:shd w:val="clear" w:color="auto" w:fill="auto"/>
          </w:tcPr>
          <w:p w:rsidR="00465596" w:rsidRPr="0032349B" w:rsidRDefault="00465596" w:rsidP="009D35B0"/>
        </w:tc>
        <w:tc>
          <w:tcPr>
            <w:tcW w:w="709" w:type="dxa"/>
            <w:shd w:val="clear" w:color="auto" w:fill="auto"/>
          </w:tcPr>
          <w:p w:rsidR="00465596" w:rsidRPr="0032349B" w:rsidRDefault="00465596" w:rsidP="009D35B0">
            <w:r w:rsidRPr="0032349B">
              <w:t>К/</w:t>
            </w:r>
            <w:proofErr w:type="gramStart"/>
            <w:r w:rsidRPr="0032349B">
              <w:t>р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65596" w:rsidRPr="0032349B" w:rsidRDefault="00465596" w:rsidP="009D35B0"/>
        </w:tc>
        <w:tc>
          <w:tcPr>
            <w:tcW w:w="1275" w:type="dxa"/>
            <w:gridSpan w:val="2"/>
            <w:shd w:val="clear" w:color="auto" w:fill="auto"/>
          </w:tcPr>
          <w:p w:rsidR="00465596" w:rsidRPr="0032349B" w:rsidRDefault="00465596" w:rsidP="009D35B0"/>
        </w:tc>
      </w:tr>
    </w:tbl>
    <w:p w:rsidR="00E55E1F" w:rsidRPr="0032349B" w:rsidRDefault="00E55E1F" w:rsidP="00E55E1F">
      <w:pPr>
        <w:autoSpaceDE w:val="0"/>
        <w:autoSpaceDN w:val="0"/>
        <w:adjustRightInd w:val="0"/>
        <w:jc w:val="both"/>
      </w:pPr>
    </w:p>
    <w:p w:rsidR="00E55E1F" w:rsidRPr="0032349B" w:rsidRDefault="00E55E1F" w:rsidP="00E55E1F">
      <w:pPr>
        <w:autoSpaceDE w:val="0"/>
        <w:autoSpaceDN w:val="0"/>
        <w:adjustRightInd w:val="0"/>
        <w:jc w:val="both"/>
      </w:pPr>
    </w:p>
    <w:p w:rsidR="00E55E1F" w:rsidRPr="0032349B" w:rsidRDefault="00E55E1F" w:rsidP="00E55E1F"/>
    <w:p w:rsidR="0072497F" w:rsidRPr="0032349B" w:rsidRDefault="0072497F"/>
    <w:sectPr w:rsidR="0072497F" w:rsidRPr="0032349B" w:rsidSect="002E26F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E2" w:rsidRDefault="001C6FE2">
      <w:r>
        <w:separator/>
      </w:r>
    </w:p>
  </w:endnote>
  <w:endnote w:type="continuationSeparator" w:id="0">
    <w:p w:rsidR="001C6FE2" w:rsidRDefault="001C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E2" w:rsidRDefault="001C6FE2" w:rsidP="009D35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6FE2" w:rsidRDefault="001C6FE2" w:rsidP="009D35B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E2" w:rsidRDefault="001C6FE2" w:rsidP="009D35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2D18">
      <w:rPr>
        <w:rStyle w:val="a5"/>
        <w:noProof/>
      </w:rPr>
      <w:t>20</w:t>
    </w:r>
    <w:r>
      <w:rPr>
        <w:rStyle w:val="a5"/>
      </w:rPr>
      <w:fldChar w:fldCharType="end"/>
    </w:r>
  </w:p>
  <w:p w:rsidR="001C6FE2" w:rsidRDefault="001C6FE2" w:rsidP="009D35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E2" w:rsidRDefault="001C6FE2">
      <w:r>
        <w:separator/>
      </w:r>
    </w:p>
  </w:footnote>
  <w:footnote w:type="continuationSeparator" w:id="0">
    <w:p w:rsidR="001C6FE2" w:rsidRDefault="001C6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2A3"/>
    <w:multiLevelType w:val="multilevel"/>
    <w:tmpl w:val="4454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97E29"/>
    <w:multiLevelType w:val="multilevel"/>
    <w:tmpl w:val="61E2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53A5B"/>
    <w:multiLevelType w:val="multilevel"/>
    <w:tmpl w:val="C618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15CCC"/>
    <w:multiLevelType w:val="hybridMultilevel"/>
    <w:tmpl w:val="77C2E0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6F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63C29"/>
    <w:multiLevelType w:val="multilevel"/>
    <w:tmpl w:val="83805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6701E2"/>
    <w:multiLevelType w:val="multilevel"/>
    <w:tmpl w:val="EEF4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9762B"/>
    <w:multiLevelType w:val="multilevel"/>
    <w:tmpl w:val="5776B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85D5F"/>
    <w:multiLevelType w:val="hybridMultilevel"/>
    <w:tmpl w:val="91DE587A"/>
    <w:lvl w:ilvl="0" w:tplc="626A04D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376FF"/>
    <w:multiLevelType w:val="hybridMultilevel"/>
    <w:tmpl w:val="F2369F8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3C293615"/>
    <w:multiLevelType w:val="multilevel"/>
    <w:tmpl w:val="F828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37460E"/>
    <w:multiLevelType w:val="hybridMultilevel"/>
    <w:tmpl w:val="79CAB146"/>
    <w:lvl w:ilvl="0" w:tplc="6F38418A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41790109"/>
    <w:multiLevelType w:val="hybridMultilevel"/>
    <w:tmpl w:val="BC3E2D26"/>
    <w:lvl w:ilvl="0" w:tplc="626A04D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43E56D08"/>
    <w:multiLevelType w:val="multilevel"/>
    <w:tmpl w:val="1CF6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3D2537"/>
    <w:multiLevelType w:val="multilevel"/>
    <w:tmpl w:val="B558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1A1ADE"/>
    <w:multiLevelType w:val="hybridMultilevel"/>
    <w:tmpl w:val="25F46618"/>
    <w:lvl w:ilvl="0" w:tplc="2B9A10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0907BD4"/>
    <w:multiLevelType w:val="multilevel"/>
    <w:tmpl w:val="9B36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DE0D23"/>
    <w:multiLevelType w:val="multilevel"/>
    <w:tmpl w:val="79F0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4B002B"/>
    <w:multiLevelType w:val="hybridMultilevel"/>
    <w:tmpl w:val="B5AE6AB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5DD33EA5"/>
    <w:multiLevelType w:val="multilevel"/>
    <w:tmpl w:val="ED0C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BB18A1"/>
    <w:multiLevelType w:val="multilevel"/>
    <w:tmpl w:val="FD289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4C0A3D"/>
    <w:multiLevelType w:val="multilevel"/>
    <w:tmpl w:val="CDD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4375AC"/>
    <w:multiLevelType w:val="multilevel"/>
    <w:tmpl w:val="214C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392971"/>
    <w:multiLevelType w:val="hybridMultilevel"/>
    <w:tmpl w:val="41F22E3C"/>
    <w:lvl w:ilvl="0" w:tplc="6F38418A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0"/>
  </w:num>
  <w:num w:numId="4">
    <w:abstractNumId w:val="7"/>
  </w:num>
  <w:num w:numId="5">
    <w:abstractNumId w:val="11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19"/>
  </w:num>
  <w:num w:numId="11">
    <w:abstractNumId w:val="4"/>
  </w:num>
  <w:num w:numId="12">
    <w:abstractNumId w:val="5"/>
  </w:num>
  <w:num w:numId="13">
    <w:abstractNumId w:val="6"/>
  </w:num>
  <w:num w:numId="14">
    <w:abstractNumId w:val="1"/>
  </w:num>
  <w:num w:numId="15">
    <w:abstractNumId w:val="18"/>
  </w:num>
  <w:num w:numId="16">
    <w:abstractNumId w:val="20"/>
  </w:num>
  <w:num w:numId="17">
    <w:abstractNumId w:val="16"/>
  </w:num>
  <w:num w:numId="18">
    <w:abstractNumId w:val="13"/>
  </w:num>
  <w:num w:numId="19">
    <w:abstractNumId w:val="15"/>
  </w:num>
  <w:num w:numId="20">
    <w:abstractNumId w:val="21"/>
  </w:num>
  <w:num w:numId="21">
    <w:abstractNumId w:val="12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378"/>
    <w:rsid w:val="0001232C"/>
    <w:rsid w:val="00055721"/>
    <w:rsid w:val="00092099"/>
    <w:rsid w:val="000930C9"/>
    <w:rsid w:val="00110CAE"/>
    <w:rsid w:val="001C6FE2"/>
    <w:rsid w:val="002D128B"/>
    <w:rsid w:val="002D58DF"/>
    <w:rsid w:val="002E26FC"/>
    <w:rsid w:val="0030387F"/>
    <w:rsid w:val="0032349B"/>
    <w:rsid w:val="003404B8"/>
    <w:rsid w:val="00350FEF"/>
    <w:rsid w:val="003610A2"/>
    <w:rsid w:val="00404A96"/>
    <w:rsid w:val="00406AFB"/>
    <w:rsid w:val="00442D35"/>
    <w:rsid w:val="00443D99"/>
    <w:rsid w:val="00461F92"/>
    <w:rsid w:val="00465596"/>
    <w:rsid w:val="00476018"/>
    <w:rsid w:val="00491C00"/>
    <w:rsid w:val="004D2F64"/>
    <w:rsid w:val="004E31A9"/>
    <w:rsid w:val="004E3BEA"/>
    <w:rsid w:val="00551962"/>
    <w:rsid w:val="005D0F12"/>
    <w:rsid w:val="006626EE"/>
    <w:rsid w:val="006631D0"/>
    <w:rsid w:val="00692894"/>
    <w:rsid w:val="006A4C17"/>
    <w:rsid w:val="006C0F15"/>
    <w:rsid w:val="006E0914"/>
    <w:rsid w:val="0072286B"/>
    <w:rsid w:val="0072497F"/>
    <w:rsid w:val="007C29CC"/>
    <w:rsid w:val="00844BAB"/>
    <w:rsid w:val="00854A9D"/>
    <w:rsid w:val="008575CC"/>
    <w:rsid w:val="0086754A"/>
    <w:rsid w:val="0089224F"/>
    <w:rsid w:val="008B2D18"/>
    <w:rsid w:val="00942378"/>
    <w:rsid w:val="009C03DF"/>
    <w:rsid w:val="009D35B0"/>
    <w:rsid w:val="00A17DD6"/>
    <w:rsid w:val="00A8744C"/>
    <w:rsid w:val="00B01ECD"/>
    <w:rsid w:val="00B525FF"/>
    <w:rsid w:val="00B753F1"/>
    <w:rsid w:val="00B90236"/>
    <w:rsid w:val="00BC0329"/>
    <w:rsid w:val="00BD5960"/>
    <w:rsid w:val="00C006FB"/>
    <w:rsid w:val="00C528FA"/>
    <w:rsid w:val="00C65B0A"/>
    <w:rsid w:val="00C95F93"/>
    <w:rsid w:val="00CA70AD"/>
    <w:rsid w:val="00CD349F"/>
    <w:rsid w:val="00D06CE7"/>
    <w:rsid w:val="00E54C40"/>
    <w:rsid w:val="00E55E1F"/>
    <w:rsid w:val="00EB433B"/>
    <w:rsid w:val="00F638D3"/>
    <w:rsid w:val="00F900F9"/>
    <w:rsid w:val="00F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55E1F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55E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E55E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55E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5E1F"/>
  </w:style>
  <w:style w:type="paragraph" w:styleId="a6">
    <w:name w:val="Balloon Text"/>
    <w:basedOn w:val="a"/>
    <w:link w:val="a7"/>
    <w:uiPriority w:val="99"/>
    <w:semiHidden/>
    <w:unhideWhenUsed/>
    <w:rsid w:val="00B902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23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922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2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93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nsu.ru/noos/economy/m_metodmater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acher.syktsu.ru/05/index_pr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cio.rin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20</Pages>
  <Words>6657</Words>
  <Characters>37947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Диман</dc:creator>
  <cp:keywords/>
  <dc:description/>
  <cp:lastModifiedBy>Света</cp:lastModifiedBy>
  <cp:revision>31</cp:revision>
  <cp:lastPrinted>2014-09-19T04:44:00Z</cp:lastPrinted>
  <dcterms:created xsi:type="dcterms:W3CDTF">2012-11-07T13:44:00Z</dcterms:created>
  <dcterms:modified xsi:type="dcterms:W3CDTF">2014-09-19T04:50:00Z</dcterms:modified>
</cp:coreProperties>
</file>