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AD" w:rsidRPr="000A72E3" w:rsidRDefault="0086504F" w:rsidP="00826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>.</w:t>
      </w:r>
      <w:r w:rsidR="00BC2EE5" w:rsidRPr="000A72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936AD" w:rsidRPr="000A72E3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:rsidR="00A936AD" w:rsidRPr="000A72E3" w:rsidRDefault="00AC76A7" w:rsidP="00472CA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2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D90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0A72E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936AD" w:rsidRPr="000A72E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«  </w:t>
      </w:r>
      <w:r w:rsidR="00D90A3B">
        <w:rPr>
          <w:rFonts w:ascii="Times New Roman" w:eastAsia="Calibri" w:hAnsi="Times New Roman" w:cs="Times New Roman"/>
          <w:b/>
          <w:sz w:val="28"/>
          <w:szCs w:val="28"/>
        </w:rPr>
        <w:t>Литературное чтение</w:t>
      </w:r>
      <w:r w:rsidR="00A936AD" w:rsidRPr="000A72E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936AD" w:rsidRPr="000A72E3" w:rsidRDefault="00A936AD" w:rsidP="00A936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2E3">
        <w:rPr>
          <w:rFonts w:ascii="Times New Roman" w:eastAsia="Calibri" w:hAnsi="Times New Roman" w:cs="Times New Roman"/>
          <w:b/>
          <w:sz w:val="28"/>
          <w:szCs w:val="28"/>
        </w:rPr>
        <w:t>для 1-4 классов</w:t>
      </w:r>
    </w:p>
    <w:p w:rsidR="00AA23BD" w:rsidRPr="000A72E3" w:rsidRDefault="00AA23BD" w:rsidP="00E2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p w:rsidR="00347439" w:rsidRPr="000A72E3" w:rsidRDefault="00347439" w:rsidP="0021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2150E7" w:rsidRPr="000A72E3" w:rsidRDefault="00347439" w:rsidP="0021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 xml:space="preserve">Обучение чтению  </w:t>
      </w:r>
      <w:r w:rsidR="0033038A" w:rsidRPr="000A72E3">
        <w:rPr>
          <w:rFonts w:ascii="Times New Roman" w:hAnsi="Times New Roman" w:cs="Times New Roman"/>
          <w:b/>
          <w:sz w:val="28"/>
          <w:szCs w:val="28"/>
        </w:rPr>
        <w:t>92 часа</w:t>
      </w:r>
    </w:p>
    <w:p w:rsidR="00AA23BD" w:rsidRPr="000A72E3" w:rsidRDefault="00AA23BD" w:rsidP="00AA2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>1 «А» класс</w:t>
      </w:r>
    </w:p>
    <w:p w:rsidR="00AA23BD" w:rsidRPr="000A72E3" w:rsidRDefault="00AA23BD" w:rsidP="00AA2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AA23BD" w:rsidRPr="000A72E3" w:rsidRDefault="00AA23BD" w:rsidP="0021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276"/>
        <w:gridCol w:w="5953"/>
        <w:gridCol w:w="2410"/>
        <w:gridCol w:w="1843"/>
        <w:gridCol w:w="2126"/>
      </w:tblGrid>
      <w:tr w:rsidR="00214C36" w:rsidRPr="000A72E3" w:rsidTr="00617037">
        <w:tc>
          <w:tcPr>
            <w:tcW w:w="1526" w:type="dxa"/>
          </w:tcPr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№ уроков по порядку</w:t>
            </w:r>
          </w:p>
        </w:tc>
        <w:tc>
          <w:tcPr>
            <w:tcW w:w="1276" w:type="dxa"/>
          </w:tcPr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№ уроков в разделе, в теме</w:t>
            </w:r>
          </w:p>
        </w:tc>
        <w:tc>
          <w:tcPr>
            <w:tcW w:w="5953" w:type="dxa"/>
          </w:tcPr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</w:p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изучаемого </w:t>
            </w:r>
          </w:p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</w:p>
        </w:tc>
        <w:tc>
          <w:tcPr>
            <w:tcW w:w="1843" w:type="dxa"/>
          </w:tcPr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Скорректи-</w:t>
            </w:r>
          </w:p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рованные</w:t>
            </w:r>
          </w:p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</w:p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</w:p>
          <w:p w:rsidR="00214C36" w:rsidRPr="000A72E3" w:rsidRDefault="00214C36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A303BE" w:rsidP="0021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Фактические сроки</w:t>
            </w:r>
          </w:p>
        </w:tc>
      </w:tr>
      <w:tr w:rsidR="00214C36" w:rsidRPr="000A72E3" w:rsidTr="00E21D35">
        <w:tc>
          <w:tcPr>
            <w:tcW w:w="13008" w:type="dxa"/>
            <w:gridSpan w:val="5"/>
          </w:tcPr>
          <w:p w:rsidR="00214C36" w:rsidRPr="000A72E3" w:rsidRDefault="00214C36" w:rsidP="00E42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Добукварный период (14ч)</w:t>
            </w:r>
          </w:p>
        </w:tc>
        <w:tc>
          <w:tcPr>
            <w:tcW w:w="2126" w:type="dxa"/>
          </w:tcPr>
          <w:p w:rsidR="00214C36" w:rsidRPr="000A72E3" w:rsidRDefault="00214C36" w:rsidP="00E42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C36" w:rsidRPr="000A72E3" w:rsidTr="00617037">
        <w:trPr>
          <w:trHeight w:val="348"/>
        </w:trPr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«Азбука» – первая учебная книга. </w:t>
            </w:r>
          </w:p>
        </w:tc>
        <w:tc>
          <w:tcPr>
            <w:tcW w:w="2410" w:type="dxa"/>
          </w:tcPr>
          <w:p w:rsidR="00214C36" w:rsidRPr="000A72E3" w:rsidRDefault="00214C36" w:rsidP="00CD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617037"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214C36" w:rsidP="002B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Речь устная и письменная. </w:t>
            </w:r>
          </w:p>
        </w:tc>
        <w:tc>
          <w:tcPr>
            <w:tcW w:w="2410" w:type="dxa"/>
          </w:tcPr>
          <w:p w:rsidR="00214C36" w:rsidRPr="000A72E3" w:rsidRDefault="00CD46D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617037">
        <w:trPr>
          <w:trHeight w:val="274"/>
        </w:trPr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Слово и предложение.</w:t>
            </w:r>
            <w:r w:rsidR="00F520E0"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 слова и предложения.</w:t>
            </w:r>
          </w:p>
        </w:tc>
        <w:tc>
          <w:tcPr>
            <w:tcW w:w="2410" w:type="dxa"/>
          </w:tcPr>
          <w:p w:rsidR="00214C36" w:rsidRPr="000A72E3" w:rsidRDefault="00CD46D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617037">
        <w:trPr>
          <w:trHeight w:val="324"/>
        </w:trPr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2B22FD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3F55" w:rsidRPr="000A72E3">
              <w:rPr>
                <w:rFonts w:ascii="Times New Roman" w:hAnsi="Times New Roman" w:cs="Times New Roman"/>
                <w:sz w:val="28"/>
                <w:szCs w:val="28"/>
              </w:rPr>
              <w:t>лог.</w:t>
            </w:r>
            <w:r w:rsidR="00F520E0"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слов на слоги и их графическое </w:t>
            </w:r>
            <w:r w:rsidR="00F520E0"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изображение.</w:t>
            </w:r>
          </w:p>
        </w:tc>
        <w:tc>
          <w:tcPr>
            <w:tcW w:w="2410" w:type="dxa"/>
          </w:tcPr>
          <w:p w:rsidR="00214C36" w:rsidRPr="000A72E3" w:rsidRDefault="004B3D68" w:rsidP="004B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</w:t>
            </w:r>
            <w:r w:rsidR="00214C36" w:rsidRPr="000A72E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617037"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BD5C95" w:rsidP="00BD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4C36"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дарение.</w:t>
            </w:r>
            <w:r w:rsidR="00D87CEA"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Ударный слог.</w:t>
            </w:r>
            <w:r w:rsidR="00F520E0"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ударного слога в слове.</w:t>
            </w:r>
          </w:p>
        </w:tc>
        <w:tc>
          <w:tcPr>
            <w:tcW w:w="2410" w:type="dxa"/>
          </w:tcPr>
          <w:p w:rsidR="00214C36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069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617037"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BD5C9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214C36"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вуки в окружающем мире и в речи.</w:t>
            </w:r>
            <w:r w:rsidR="00110E01"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рассказов повествовательного характера.</w:t>
            </w:r>
          </w:p>
        </w:tc>
        <w:tc>
          <w:tcPr>
            <w:tcW w:w="2410" w:type="dxa"/>
          </w:tcPr>
          <w:p w:rsidR="00214C36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069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617037">
        <w:trPr>
          <w:trHeight w:val="280"/>
        </w:trPr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BD5C9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Звуки в словах.</w:t>
            </w:r>
            <w:r w:rsidR="00110E01"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Гласные и согласные звуки, их особенности.</w:t>
            </w:r>
          </w:p>
        </w:tc>
        <w:tc>
          <w:tcPr>
            <w:tcW w:w="2410" w:type="dxa"/>
          </w:tcPr>
          <w:p w:rsidR="00214C36" w:rsidRPr="000A72E3" w:rsidRDefault="004B3D68" w:rsidP="004B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0698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9F6560">
        <w:trPr>
          <w:trHeight w:val="351"/>
        </w:trPr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Слог-слияние.</w:t>
            </w:r>
            <w:r w:rsidR="00110E01"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моделями слов.</w:t>
            </w:r>
          </w:p>
        </w:tc>
        <w:tc>
          <w:tcPr>
            <w:tcW w:w="2410" w:type="dxa"/>
          </w:tcPr>
          <w:p w:rsidR="00214C36" w:rsidRPr="000A72E3" w:rsidRDefault="004B3D68" w:rsidP="0000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214C36" w:rsidRPr="000A72E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617037"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9F656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 пройденного материала.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Слого-звуковой анализ слова.</w:t>
            </w:r>
          </w:p>
        </w:tc>
        <w:tc>
          <w:tcPr>
            <w:tcW w:w="2410" w:type="dxa"/>
          </w:tcPr>
          <w:p w:rsidR="00214C36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00698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617037"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9F6560" w:rsidP="009F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Гласный звук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А, а</w:t>
            </w:r>
          </w:p>
        </w:tc>
        <w:tc>
          <w:tcPr>
            <w:tcW w:w="2410" w:type="dxa"/>
          </w:tcPr>
          <w:p w:rsidR="00214C36" w:rsidRPr="000A72E3" w:rsidRDefault="00CD46D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D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069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C36" w:rsidRPr="000A72E3" w:rsidTr="00617037">
        <w:tc>
          <w:tcPr>
            <w:tcW w:w="1526" w:type="dxa"/>
          </w:tcPr>
          <w:p w:rsidR="00214C36" w:rsidRPr="000A72E3" w:rsidRDefault="00214C36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36" w:rsidRPr="000A72E3" w:rsidRDefault="00214C36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C36" w:rsidRPr="000A72E3" w:rsidRDefault="009F6560" w:rsidP="00110E01">
            <w:pP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Гласный звук 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О,о</w:t>
            </w:r>
          </w:p>
        </w:tc>
        <w:tc>
          <w:tcPr>
            <w:tcW w:w="2410" w:type="dxa"/>
          </w:tcPr>
          <w:p w:rsidR="00214C36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00698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C36" w:rsidRPr="000A72E3" w:rsidRDefault="00214C36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9F6560" w:rsidP="00806A2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Гласный звук 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И, и</w:t>
            </w:r>
          </w:p>
        </w:tc>
        <w:tc>
          <w:tcPr>
            <w:tcW w:w="2410" w:type="dxa"/>
          </w:tcPr>
          <w:p w:rsidR="004B3D68" w:rsidRPr="004B3D68" w:rsidRDefault="004B3D68" w:rsidP="004B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4B3D6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9F6560" w:rsidP="00E427C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Гласный звук 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ы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, буква </w:t>
            </w:r>
            <w:r w:rsidRPr="000A72E3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ы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E4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9F6560" w:rsidP="00E427C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Гласный звук 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, буквы</w:t>
            </w:r>
            <w:r w:rsidRPr="000A72E3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 xml:space="preserve"> У, у.</w:t>
            </w:r>
          </w:p>
        </w:tc>
        <w:tc>
          <w:tcPr>
            <w:tcW w:w="2410" w:type="dxa"/>
          </w:tcPr>
          <w:p w:rsidR="004B3D68" w:rsidRPr="000A72E3" w:rsidRDefault="00E8381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E21D35">
        <w:tc>
          <w:tcPr>
            <w:tcW w:w="13008" w:type="dxa"/>
            <w:gridSpan w:val="5"/>
          </w:tcPr>
          <w:p w:rsidR="004B3D68" w:rsidRPr="000A72E3" w:rsidRDefault="004B3D68" w:rsidP="00E42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 (53часа  и 9 часов резерв )</w:t>
            </w:r>
          </w:p>
        </w:tc>
        <w:tc>
          <w:tcPr>
            <w:tcW w:w="2126" w:type="dxa"/>
          </w:tcPr>
          <w:p w:rsidR="004B3D68" w:rsidRPr="000A72E3" w:rsidRDefault="004B3D68" w:rsidP="00E42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н’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Н, н. </w:t>
            </w:r>
          </w:p>
        </w:tc>
        <w:tc>
          <w:tcPr>
            <w:tcW w:w="2410" w:type="dxa"/>
          </w:tcPr>
          <w:p w:rsidR="004B3D68" w:rsidRPr="000A72E3" w:rsidRDefault="00E8381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с’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С, с. </w:t>
            </w:r>
          </w:p>
        </w:tc>
        <w:tc>
          <w:tcPr>
            <w:tcW w:w="2410" w:type="dxa"/>
          </w:tcPr>
          <w:p w:rsidR="004B3D68" w:rsidRPr="000A72E3" w:rsidRDefault="00E8381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к’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К, к.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3D68" w:rsidRPr="000A72E3" w:rsidRDefault="00E8381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A2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Т, т.</w:t>
            </w:r>
          </w:p>
        </w:tc>
        <w:tc>
          <w:tcPr>
            <w:tcW w:w="2410" w:type="dxa"/>
          </w:tcPr>
          <w:p w:rsidR="004B3D68" w:rsidRPr="000A72E3" w:rsidRDefault="00E8381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83817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A2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Т, т.</w:t>
            </w:r>
            <w:r w:rsidR="00E83817"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3D68" w:rsidRPr="000A72E3" w:rsidRDefault="00E8381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E83817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A2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Л, л.</w:t>
            </w:r>
          </w:p>
        </w:tc>
        <w:tc>
          <w:tcPr>
            <w:tcW w:w="2410" w:type="dxa"/>
          </w:tcPr>
          <w:p w:rsidR="004B3D68" w:rsidRPr="000A72E3" w:rsidRDefault="00E8381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р’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Р, р. </w:t>
            </w:r>
          </w:p>
        </w:tc>
        <w:tc>
          <w:tcPr>
            <w:tcW w:w="2410" w:type="dxa"/>
          </w:tcPr>
          <w:p w:rsidR="004B3D68" w:rsidRPr="000A72E3" w:rsidRDefault="00E83817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в’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В, в.</w:t>
            </w:r>
          </w:p>
        </w:tc>
        <w:tc>
          <w:tcPr>
            <w:tcW w:w="2410" w:type="dxa"/>
          </w:tcPr>
          <w:p w:rsidR="004B3D68" w:rsidRPr="000A72E3" w:rsidRDefault="0024611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Гласные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Е, е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3D68" w:rsidRPr="000A72E3" w:rsidRDefault="0024611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spacing w:line="23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п’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П, п.</w:t>
            </w:r>
          </w:p>
        </w:tc>
        <w:tc>
          <w:tcPr>
            <w:tcW w:w="2410" w:type="dxa"/>
          </w:tcPr>
          <w:p w:rsidR="004B3D68" w:rsidRPr="000A72E3" w:rsidRDefault="0024611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spacing w:line="23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м’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М, м.</w:t>
            </w:r>
          </w:p>
        </w:tc>
        <w:tc>
          <w:tcPr>
            <w:tcW w:w="2410" w:type="dxa"/>
          </w:tcPr>
          <w:p w:rsidR="004B3D68" w:rsidRPr="000A72E3" w:rsidRDefault="00246115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2B22F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м’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М, м.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предложений с интонацией и паузами в соответствии со знаками препинания.</w:t>
            </w:r>
          </w:p>
        </w:tc>
        <w:tc>
          <w:tcPr>
            <w:tcW w:w="2410" w:type="dxa"/>
          </w:tcPr>
          <w:p w:rsidR="004B3D68" w:rsidRPr="000A72E3" w:rsidRDefault="0024611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з’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З, з</w:t>
            </w:r>
          </w:p>
        </w:tc>
        <w:tc>
          <w:tcPr>
            <w:tcW w:w="2410" w:type="dxa"/>
          </w:tcPr>
          <w:p w:rsidR="004B3D68" w:rsidRPr="000A72E3" w:rsidRDefault="0024611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2B22F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з’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З, з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2410" w:type="dxa"/>
          </w:tcPr>
          <w:p w:rsidR="004B3D68" w:rsidRPr="000A72E3" w:rsidRDefault="0024611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б’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Б, б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4B3D68" w:rsidRPr="000A72E3" w:rsidRDefault="0024611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7703D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б’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Б, б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2410" w:type="dxa"/>
          </w:tcPr>
          <w:p w:rsidR="004B3D68" w:rsidRPr="000A72E3" w:rsidRDefault="0024611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Сопоставление слогов и слов с буквами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д’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Д, д.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д’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Д, д.</w:t>
            </w:r>
          </w:p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Сопоставление слогов и слов с буквами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7703D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Гласные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Я, я.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Буква</w:t>
            </w:r>
            <w:r w:rsidRPr="000A7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A72E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0A7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в начале слов и после гласных в середине и на конце слов.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7703D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 с буквой </w:t>
            </w:r>
            <w:r w:rsidRPr="000A72E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. Буква </w:t>
            </w:r>
            <w:r w:rsidRPr="000A72E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0A7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— 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Чтение текстов с изученными буквами. Многозначные слова.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г’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Г, г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Сопоставление слогов и слов с буквами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Мягкий согласный звук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ч’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Ч, ч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6234A5" w:rsidP="006234A5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слов, предложений и коротких текстов с буквой  </w:t>
            </w:r>
            <w:r w:rsidRPr="000A72E3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3D68" w:rsidRPr="000A72E3" w:rsidRDefault="002665F0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234A5" w:rsidRDefault="006234A5" w:rsidP="006234A5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3D68" w:rsidRPr="000A72E3" w:rsidRDefault="006234A5" w:rsidP="006234A5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Буква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ь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показатель мягкости предшествующих согласных звуков</w:t>
            </w:r>
          </w:p>
        </w:tc>
        <w:tc>
          <w:tcPr>
            <w:tcW w:w="2410" w:type="dxa"/>
          </w:tcPr>
          <w:p w:rsidR="004B3D68" w:rsidRDefault="006234A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триместр</w:t>
            </w:r>
          </w:p>
          <w:p w:rsidR="006234A5" w:rsidRDefault="006234A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A5" w:rsidRPr="000A72E3" w:rsidRDefault="006234A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6234A5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 с буквой </w:t>
            </w:r>
            <w:r w:rsidRPr="000A72E3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. Слого-звуковой  анализ слов с </w:t>
            </w:r>
            <w:r w:rsidRPr="000A72E3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2592F" w:rsidRDefault="0042592F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D68" w:rsidRPr="000A72E3" w:rsidRDefault="006234A5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234A5" w:rsidRPr="000A72E3" w:rsidRDefault="004B3D68" w:rsidP="006234A5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4A5"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Твёрдый согласный звук </w:t>
            </w:r>
            <w:r w:rsidR="006234A5"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="006234A5"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6234A5"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="006234A5"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="006234A5"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Ш, ш. </w:t>
            </w:r>
          </w:p>
          <w:p w:rsidR="004B3D68" w:rsidRPr="000A72E3" w:rsidRDefault="006234A5" w:rsidP="006234A5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Сочетание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ши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3D68" w:rsidRPr="000A72E3" w:rsidRDefault="0042592F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68" w:rsidRPr="000A72E3" w:rsidTr="00617037">
        <w:tc>
          <w:tcPr>
            <w:tcW w:w="1526" w:type="dxa"/>
          </w:tcPr>
          <w:p w:rsidR="004B3D68" w:rsidRPr="000A72E3" w:rsidRDefault="004B3D6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68" w:rsidRPr="000A72E3" w:rsidRDefault="004B3D6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B3D68" w:rsidRPr="000A72E3" w:rsidRDefault="004B3D6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 с буквой </w:t>
            </w:r>
            <w:r w:rsidRPr="000A72E3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. Составление рассказа по иллюстрации.</w:t>
            </w:r>
          </w:p>
        </w:tc>
        <w:tc>
          <w:tcPr>
            <w:tcW w:w="2410" w:type="dxa"/>
          </w:tcPr>
          <w:p w:rsidR="004B3D68" w:rsidRPr="000A72E3" w:rsidRDefault="0042592F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843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68" w:rsidRPr="000A72E3" w:rsidRDefault="004B3D6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Твёрдый согласный звук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Ж, ж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Твёрдый согласный звук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Ж, ж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Сопоставление звуков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Гласные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Ё, ё.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7703D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Гласные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Ё, ё.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Буква </w:t>
            </w:r>
            <w:r w:rsidRPr="000A72E3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 w:rsidRPr="000A7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— 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Й, й.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х’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Х, х.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текстов. Закрепление знаний о буквах </w:t>
            </w:r>
            <w:r w:rsidRPr="000A72E3">
              <w:rPr>
                <w:rFonts w:ascii="Times New Roman" w:hAnsi="Times New Roman" w:cs="Times New Roman"/>
                <w:i/>
                <w:sz w:val="28"/>
                <w:szCs w:val="28"/>
              </w:rPr>
              <w:t>Х, х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B5256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х’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Х, х.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предложений с интонацией и паузами в соответствии со знаками препинания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Гласные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Ю, ю.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B5256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0A7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— 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Твёрдый согласный звук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Ц, ц.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B5256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Твёрдый согласный звук 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ц</w:t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,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Ц, ц.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Осознанное и выразительное чтение небольших текстов и стихотворений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Гласный звук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Э, э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Гласный звук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Э, э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осознанности и выразительности чтения.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Мягкий глухой согласный звук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щ’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Щ, щ.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B5256A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Отработка выразительности чтения с буквами Щ, щ.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ф’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буквы </w:t>
            </w:r>
            <w:r w:rsidRPr="000A72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Ф, ф.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8057CE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алфавит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. Отработка техники чтения слов с изученными буквами.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87685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Чтение слов, предложений с изученными буквами.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806A28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Отработка техники чтения. Формирование навыка плавного чтения.</w:t>
            </w:r>
          </w:p>
        </w:tc>
        <w:tc>
          <w:tcPr>
            <w:tcW w:w="2410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Мягкий и твёрдый разделительные знаки.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A28" w:rsidRPr="000A72E3" w:rsidRDefault="00806A28" w:rsidP="00F6557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06A28" w:rsidRPr="000A72E3" w:rsidRDefault="00806A28" w:rsidP="007A76C5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Проект: «Живая Азбука»</w:t>
            </w:r>
          </w:p>
        </w:tc>
        <w:tc>
          <w:tcPr>
            <w:tcW w:w="2410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06A28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28" w:rsidRPr="000A72E3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1.</w:t>
            </w:r>
          </w:p>
        </w:tc>
        <w:tc>
          <w:tcPr>
            <w:tcW w:w="5953" w:type="dxa"/>
          </w:tcPr>
          <w:p w:rsidR="00806A28" w:rsidRPr="000A72E3" w:rsidRDefault="00806A28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Резерв времени (9 часов)</w:t>
            </w:r>
          </w:p>
          <w:p w:rsidR="00806A28" w:rsidRPr="000A72E3" w:rsidRDefault="00806A28" w:rsidP="00AA2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28" w:rsidRPr="000A72E3" w:rsidRDefault="00806A28" w:rsidP="00AA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осознанности и выразительности чтения на материале стихотворений.</w:t>
            </w:r>
          </w:p>
        </w:tc>
        <w:tc>
          <w:tcPr>
            <w:tcW w:w="2410" w:type="dxa"/>
          </w:tcPr>
          <w:p w:rsidR="00806A28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28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69.</w:t>
            </w:r>
          </w:p>
        </w:tc>
        <w:tc>
          <w:tcPr>
            <w:tcW w:w="1276" w:type="dxa"/>
          </w:tcPr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</w:p>
        </w:tc>
        <w:tc>
          <w:tcPr>
            <w:tcW w:w="5953" w:type="dxa"/>
          </w:tcPr>
          <w:p w:rsidR="00806A28" w:rsidRPr="000A72E3" w:rsidRDefault="00806A28" w:rsidP="00AA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Отработка техники чтения.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70.</w:t>
            </w:r>
          </w:p>
        </w:tc>
        <w:tc>
          <w:tcPr>
            <w:tcW w:w="1276" w:type="dxa"/>
          </w:tcPr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3.     </w:t>
            </w:r>
          </w:p>
        </w:tc>
        <w:tc>
          <w:tcPr>
            <w:tcW w:w="5953" w:type="dxa"/>
          </w:tcPr>
          <w:p w:rsidR="00806A28" w:rsidRPr="000A72E3" w:rsidRDefault="00806A28" w:rsidP="00AA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Чтение слов, предложений и небольших текстов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71.</w:t>
            </w:r>
          </w:p>
        </w:tc>
        <w:tc>
          <w:tcPr>
            <w:tcW w:w="1276" w:type="dxa"/>
          </w:tcPr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5953" w:type="dxa"/>
          </w:tcPr>
          <w:p w:rsidR="00806A28" w:rsidRPr="000A72E3" w:rsidRDefault="00806A28" w:rsidP="00AA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72.</w:t>
            </w:r>
          </w:p>
        </w:tc>
        <w:tc>
          <w:tcPr>
            <w:tcW w:w="1276" w:type="dxa"/>
          </w:tcPr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</w:p>
        </w:tc>
        <w:tc>
          <w:tcPr>
            <w:tcW w:w="5953" w:type="dxa"/>
          </w:tcPr>
          <w:p w:rsidR="00806A28" w:rsidRPr="000A72E3" w:rsidRDefault="00806A28" w:rsidP="00AA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Развитие осознанности и выразительности чтения.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73.</w:t>
            </w:r>
          </w:p>
        </w:tc>
        <w:tc>
          <w:tcPr>
            <w:tcW w:w="1276" w:type="dxa"/>
          </w:tcPr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6 .</w:t>
            </w:r>
          </w:p>
        </w:tc>
        <w:tc>
          <w:tcPr>
            <w:tcW w:w="5953" w:type="dxa"/>
          </w:tcPr>
          <w:p w:rsidR="00806A28" w:rsidRPr="000A72E3" w:rsidRDefault="00806A28" w:rsidP="00AA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Отработка выразительности чтения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74.</w:t>
            </w:r>
          </w:p>
        </w:tc>
        <w:tc>
          <w:tcPr>
            <w:tcW w:w="1276" w:type="dxa"/>
          </w:tcPr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7.</w:t>
            </w:r>
          </w:p>
        </w:tc>
        <w:tc>
          <w:tcPr>
            <w:tcW w:w="5953" w:type="dxa"/>
          </w:tcPr>
          <w:p w:rsidR="00806A28" w:rsidRPr="000A72E3" w:rsidRDefault="00806A28" w:rsidP="00AA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Чтение небольших рассказов и их пересказ.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75.</w:t>
            </w:r>
          </w:p>
        </w:tc>
        <w:tc>
          <w:tcPr>
            <w:tcW w:w="1276" w:type="dxa"/>
          </w:tcPr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5953" w:type="dxa"/>
          </w:tcPr>
          <w:p w:rsidR="00806A28" w:rsidRPr="000A72E3" w:rsidRDefault="00806A28" w:rsidP="00AA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Русский алфавит. Правильное название букв русского алфавита. Анализ «ленты букв».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D1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76.</w:t>
            </w:r>
          </w:p>
        </w:tc>
        <w:tc>
          <w:tcPr>
            <w:tcW w:w="1276" w:type="dxa"/>
          </w:tcPr>
          <w:p w:rsidR="00806A28" w:rsidRPr="000A72E3" w:rsidRDefault="00806A28" w:rsidP="004A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9.</w:t>
            </w:r>
          </w:p>
        </w:tc>
        <w:tc>
          <w:tcPr>
            <w:tcW w:w="5953" w:type="dxa"/>
          </w:tcPr>
          <w:p w:rsidR="00806A28" w:rsidRPr="000A72E3" w:rsidRDefault="00806A28" w:rsidP="00AA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Алфавитный порядок слов. Чтение алфавита.</w:t>
            </w:r>
          </w:p>
        </w:tc>
        <w:tc>
          <w:tcPr>
            <w:tcW w:w="2410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AA23BD">
        <w:trPr>
          <w:trHeight w:val="536"/>
        </w:trPr>
        <w:tc>
          <w:tcPr>
            <w:tcW w:w="15134" w:type="dxa"/>
            <w:gridSpan w:val="6"/>
            <w:tcBorders>
              <w:bottom w:val="single" w:sz="4" w:space="0" w:color="auto"/>
            </w:tcBorders>
          </w:tcPr>
          <w:p w:rsidR="00806A28" w:rsidRPr="000A72E3" w:rsidRDefault="00806A28" w:rsidP="00D00CE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Послебукварный период</w:t>
            </w:r>
          </w:p>
          <w:p w:rsidR="00806A28" w:rsidRPr="000A72E3" w:rsidRDefault="00806A28" w:rsidP="00D0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чтению (16</w:t>
            </w:r>
            <w:r w:rsidRPr="000A72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06A28" w:rsidRPr="000A72E3" w:rsidTr="00D101B6">
        <w:trPr>
          <w:trHeight w:val="1055"/>
        </w:trPr>
        <w:tc>
          <w:tcPr>
            <w:tcW w:w="1526" w:type="dxa"/>
            <w:tcBorders>
              <w:top w:val="single" w:sz="4" w:space="0" w:color="auto"/>
            </w:tcBorders>
          </w:tcPr>
          <w:p w:rsidR="00806A28" w:rsidRPr="000A72E3" w:rsidRDefault="00806A28" w:rsidP="0061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6A28" w:rsidRPr="000A72E3" w:rsidRDefault="00806A28" w:rsidP="00D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06A28" w:rsidRPr="000A72E3" w:rsidRDefault="00806A28" w:rsidP="00D101B6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Е. Чарушин «Как мальчик Женя научился говорить букву "р"». Герои произведения. Чтение по ролям.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806A28" w:rsidRPr="000A72E3" w:rsidRDefault="00806A28" w:rsidP="00D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2.    </w:t>
            </w: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Одна у человека мать – одна и роди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на.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К. Ушинский «Наше Отечество».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806A28" w:rsidRPr="000A72E3" w:rsidRDefault="00806A28" w:rsidP="00D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славянской азбуки. В. Крупин «Первоучители словенские».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806A28" w:rsidRPr="000A72E3" w:rsidRDefault="00806A28" w:rsidP="00D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 4.</w:t>
            </w:r>
          </w:p>
        </w:tc>
        <w:tc>
          <w:tcPr>
            <w:tcW w:w="5953" w:type="dxa"/>
          </w:tcPr>
          <w:p w:rsidR="00806A28" w:rsidRPr="000A72E3" w:rsidRDefault="00806A28" w:rsidP="00BC2EE5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Крупин «Первый букварь». 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806A28" w:rsidRPr="000A72E3" w:rsidRDefault="00806A28" w:rsidP="00D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 5.</w:t>
            </w: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А.С. Пушкин «Сказки». Выставка книг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806A28" w:rsidRPr="000A72E3" w:rsidRDefault="00806A28" w:rsidP="00D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 6.</w:t>
            </w: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Л.Н. Толстой «Рассказы для детей». Нравственный смысл поступка.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617037">
        <w:tc>
          <w:tcPr>
            <w:tcW w:w="1526" w:type="dxa"/>
          </w:tcPr>
          <w:p w:rsidR="00806A28" w:rsidRPr="000A72E3" w:rsidRDefault="00806A28" w:rsidP="0061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806A28" w:rsidRPr="000A72E3" w:rsidRDefault="00806A28" w:rsidP="00D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 7.</w:t>
            </w:r>
          </w:p>
        </w:tc>
        <w:tc>
          <w:tcPr>
            <w:tcW w:w="5953" w:type="dxa"/>
          </w:tcPr>
          <w:p w:rsidR="00806A28" w:rsidRPr="000A72E3" w:rsidRDefault="00806A28" w:rsidP="00E427CB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К.Д. Ушинский «Рассказы для детей».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Поучительные рассказы для детей.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00CE1">
        <w:tc>
          <w:tcPr>
            <w:tcW w:w="1526" w:type="dxa"/>
          </w:tcPr>
          <w:p w:rsidR="00806A28" w:rsidRPr="000A72E3" w:rsidRDefault="00806A28" w:rsidP="0009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84.</w:t>
            </w:r>
          </w:p>
        </w:tc>
        <w:tc>
          <w:tcPr>
            <w:tcW w:w="127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 8.</w:t>
            </w:r>
          </w:p>
        </w:tc>
        <w:tc>
          <w:tcPr>
            <w:tcW w:w="595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К.И. Чуковский «Телефон». Инсценирование стихотворения. Выставка книг К. Чуковского для детей.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00CE1">
        <w:tc>
          <w:tcPr>
            <w:tcW w:w="1526" w:type="dxa"/>
          </w:tcPr>
          <w:p w:rsidR="00806A28" w:rsidRPr="000A72E3" w:rsidRDefault="00806A28" w:rsidP="0009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127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5953" w:type="dxa"/>
          </w:tcPr>
          <w:p w:rsidR="00806A28" w:rsidRPr="00CD16F0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F0">
              <w:rPr>
                <w:rFonts w:ascii="Times New Roman" w:eastAsia="Calibri" w:hAnsi="Times New Roman" w:cs="Times New Roman"/>
                <w:sz w:val="28"/>
                <w:szCs w:val="28"/>
              </w:rPr>
              <w:t>К.И. Чуковский. «Путаница», «Небылица».</w:t>
            </w:r>
            <w:r w:rsidRPr="00CD16F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стихотворения — небылицы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00CE1">
        <w:tc>
          <w:tcPr>
            <w:tcW w:w="1526" w:type="dxa"/>
          </w:tcPr>
          <w:p w:rsidR="00806A28" w:rsidRPr="000A72E3" w:rsidRDefault="00806A28" w:rsidP="0009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276" w:type="dxa"/>
          </w:tcPr>
          <w:p w:rsidR="00806A28" w:rsidRPr="000A72E3" w:rsidRDefault="00806A28" w:rsidP="00D0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806A28" w:rsidRPr="00CD16F0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F0">
              <w:rPr>
                <w:rFonts w:ascii="Times New Roman" w:eastAsia="Calibri" w:hAnsi="Times New Roman" w:cs="Times New Roman"/>
                <w:sz w:val="28"/>
                <w:szCs w:val="28"/>
              </w:rPr>
              <w:t>В.В. Бианки «Первая охота».</w:t>
            </w:r>
            <w:r w:rsidRPr="00CD16F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озаглавливание текста рассказа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00CE1">
        <w:tc>
          <w:tcPr>
            <w:tcW w:w="1526" w:type="dxa"/>
          </w:tcPr>
          <w:p w:rsidR="00806A28" w:rsidRPr="000A72E3" w:rsidRDefault="00806A28" w:rsidP="0009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127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5953" w:type="dxa"/>
          </w:tcPr>
          <w:p w:rsidR="00806A28" w:rsidRPr="00CD16F0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F0">
              <w:rPr>
                <w:rFonts w:ascii="Times New Roman" w:eastAsia="Calibri" w:hAnsi="Times New Roman" w:cs="Times New Roman"/>
                <w:sz w:val="28"/>
                <w:szCs w:val="28"/>
              </w:rPr>
              <w:t>С.Я. Маршак «Угомон», «Дважды два».</w:t>
            </w:r>
            <w:r w:rsidRPr="00CD16F0">
              <w:rPr>
                <w:rFonts w:ascii="Times New Roman" w:hAnsi="Times New Roman" w:cs="Times New Roman"/>
                <w:sz w:val="28"/>
                <w:szCs w:val="28"/>
              </w:rPr>
              <w:t xml:space="preserve"> Приёмы заучивания стихотворений наизусть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00CE1">
        <w:tc>
          <w:tcPr>
            <w:tcW w:w="1526" w:type="dxa"/>
          </w:tcPr>
          <w:p w:rsidR="00806A28" w:rsidRPr="000A72E3" w:rsidRDefault="00806A28" w:rsidP="0009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27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12.</w:t>
            </w:r>
          </w:p>
        </w:tc>
        <w:tc>
          <w:tcPr>
            <w:tcW w:w="5953" w:type="dxa"/>
          </w:tcPr>
          <w:p w:rsidR="00806A28" w:rsidRPr="00CD16F0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F0">
              <w:rPr>
                <w:rFonts w:ascii="Times New Roman" w:eastAsia="Calibri" w:hAnsi="Times New Roman" w:cs="Times New Roman"/>
                <w:sz w:val="28"/>
                <w:szCs w:val="28"/>
              </w:rPr>
              <w:t>М.М. Пришвин «Предмайское утро».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00CE1">
        <w:tc>
          <w:tcPr>
            <w:tcW w:w="1526" w:type="dxa"/>
          </w:tcPr>
          <w:p w:rsidR="00806A28" w:rsidRPr="000A72E3" w:rsidRDefault="00806A28" w:rsidP="0009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127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13.</w:t>
            </w:r>
          </w:p>
        </w:tc>
        <w:tc>
          <w:tcPr>
            <w:tcW w:w="5953" w:type="dxa"/>
          </w:tcPr>
          <w:p w:rsidR="00806A28" w:rsidRPr="00CD16F0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F0">
              <w:rPr>
                <w:rFonts w:ascii="Times New Roman" w:hAnsi="Times New Roman" w:cs="Times New Roman"/>
                <w:sz w:val="28"/>
                <w:szCs w:val="28"/>
              </w:rPr>
              <w:t>Дополнение текста-описания. Глоток молока</w:t>
            </w:r>
          </w:p>
        </w:tc>
        <w:tc>
          <w:tcPr>
            <w:tcW w:w="2410" w:type="dxa"/>
          </w:tcPr>
          <w:p w:rsidR="00806A28" w:rsidRPr="00CD16F0" w:rsidRDefault="00806A28" w:rsidP="00806A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6F0">
              <w:rPr>
                <w:rFonts w:ascii="Times New Roman" w:hAnsi="Times New Roman" w:cs="Times New Roman"/>
                <w:i/>
                <w:sz w:val="28"/>
                <w:szCs w:val="28"/>
              </w:rPr>
              <w:t>3 триместр</w:t>
            </w:r>
          </w:p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00CE1">
        <w:tc>
          <w:tcPr>
            <w:tcW w:w="1526" w:type="dxa"/>
          </w:tcPr>
          <w:p w:rsidR="00806A28" w:rsidRPr="000A72E3" w:rsidRDefault="00806A28" w:rsidP="0009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127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14.</w:t>
            </w:r>
          </w:p>
        </w:tc>
        <w:tc>
          <w:tcPr>
            <w:tcW w:w="5953" w:type="dxa"/>
          </w:tcPr>
          <w:p w:rsidR="00806A28" w:rsidRPr="00CD16F0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F0">
              <w:rPr>
                <w:rFonts w:ascii="Times New Roman" w:eastAsia="Calibri" w:hAnsi="Times New Roman" w:cs="Times New Roman"/>
                <w:sz w:val="28"/>
                <w:szCs w:val="28"/>
              </w:rPr>
              <w:t>Стихи и рассказы русских поэтов и писателей: С. Маршак, А. Барто, В. Осеева.</w:t>
            </w:r>
            <w:r w:rsidRPr="00CD16F0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стихотворений и рассказов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00CE1">
        <w:tc>
          <w:tcPr>
            <w:tcW w:w="1526" w:type="dxa"/>
          </w:tcPr>
          <w:p w:rsidR="00806A28" w:rsidRPr="000A72E3" w:rsidRDefault="00806A28" w:rsidP="0009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127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15.</w:t>
            </w:r>
          </w:p>
        </w:tc>
        <w:tc>
          <w:tcPr>
            <w:tcW w:w="5953" w:type="dxa"/>
          </w:tcPr>
          <w:p w:rsidR="00806A28" w:rsidRPr="00CD16F0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F0">
              <w:rPr>
                <w:rFonts w:ascii="Times New Roman" w:eastAsia="Calibri" w:hAnsi="Times New Roman" w:cs="Times New Roman"/>
                <w:sz w:val="28"/>
                <w:szCs w:val="28"/>
              </w:rPr>
              <w:t>Весёлые стихи Б. Заходера, В. Берестова. «Песенка-азбука».</w:t>
            </w:r>
            <w:r w:rsidRPr="00CD16F0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стихотворений</w:t>
            </w:r>
          </w:p>
        </w:tc>
        <w:tc>
          <w:tcPr>
            <w:tcW w:w="2410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00CE1">
        <w:tc>
          <w:tcPr>
            <w:tcW w:w="1526" w:type="dxa"/>
          </w:tcPr>
          <w:p w:rsidR="00806A28" w:rsidRPr="000A72E3" w:rsidRDefault="00806A28" w:rsidP="0009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1276" w:type="dxa"/>
          </w:tcPr>
          <w:p w:rsidR="00806A28" w:rsidRPr="000A72E3" w:rsidRDefault="00806A28" w:rsidP="00D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16.</w:t>
            </w:r>
          </w:p>
        </w:tc>
        <w:tc>
          <w:tcPr>
            <w:tcW w:w="595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Прощание с «Азбукой»</w:t>
            </w:r>
          </w:p>
        </w:tc>
        <w:tc>
          <w:tcPr>
            <w:tcW w:w="2410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43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E4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5"/>
        <w:gridCol w:w="2123"/>
        <w:gridCol w:w="2629"/>
        <w:gridCol w:w="8006"/>
      </w:tblGrid>
      <w:tr w:rsidR="00076B52" w:rsidRPr="000A72E3" w:rsidTr="00AA23BD">
        <w:trPr>
          <w:trHeight w:val="27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</w:tr>
      <w:tr w:rsidR="00076B52" w:rsidRPr="000A72E3" w:rsidTr="00AA23BD">
        <w:trPr>
          <w:trHeight w:val="2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52" w:rsidRPr="000A72E3" w:rsidRDefault="00076B52" w:rsidP="00AA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52" w:rsidRPr="000A72E3" w:rsidRDefault="00076B52" w:rsidP="00AA2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уроков повторения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уроков развития речи</w:t>
            </w:r>
          </w:p>
        </w:tc>
      </w:tr>
      <w:tr w:rsidR="00076B52" w:rsidRPr="000A72E3" w:rsidTr="00AA23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по програ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B52" w:rsidRPr="000A72E3" w:rsidTr="00AA23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52" w:rsidRPr="000A72E3" w:rsidRDefault="00076B52" w:rsidP="00AA2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1FC" w:rsidRDefault="00CD16F0" w:rsidP="00CD1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Литературное чтение</w:t>
      </w:r>
    </w:p>
    <w:p w:rsidR="00CD16F0" w:rsidRPr="000A72E3" w:rsidRDefault="00CD16F0" w:rsidP="00CD1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F0" w:rsidRDefault="005C11FC" w:rsidP="00CD16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2E3">
        <w:rPr>
          <w:rFonts w:ascii="Times New Roman" w:eastAsia="Calibri" w:hAnsi="Times New Roman" w:cs="Times New Roman"/>
          <w:b/>
          <w:sz w:val="28"/>
          <w:szCs w:val="28"/>
        </w:rPr>
        <w:t>для 1-4 классов</w:t>
      </w:r>
      <w:r w:rsidR="00CD16F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A72E3">
        <w:rPr>
          <w:rFonts w:ascii="Times New Roman" w:eastAsia="Calibri" w:hAnsi="Times New Roman" w:cs="Times New Roman"/>
          <w:b/>
          <w:sz w:val="28"/>
          <w:szCs w:val="28"/>
        </w:rPr>
        <w:t>40 часов ,из них 4 ч резервные(4 часа в неделю,10 учебных недель)</w:t>
      </w:r>
    </w:p>
    <w:p w:rsidR="005C11FC" w:rsidRPr="000A72E3" w:rsidRDefault="005C11FC" w:rsidP="00CD1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>1 «А» класс</w:t>
      </w:r>
    </w:p>
    <w:p w:rsidR="005C11FC" w:rsidRPr="000A72E3" w:rsidRDefault="005C11FC" w:rsidP="005C1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194"/>
        <w:gridCol w:w="1192"/>
        <w:gridCol w:w="6086"/>
        <w:gridCol w:w="2268"/>
        <w:gridCol w:w="2268"/>
        <w:gridCol w:w="2126"/>
      </w:tblGrid>
      <w:tr w:rsidR="005C11FC" w:rsidRPr="000A72E3" w:rsidTr="00D90A3B">
        <w:tc>
          <w:tcPr>
            <w:tcW w:w="1194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№ уроков по порядку</w:t>
            </w:r>
          </w:p>
        </w:tc>
        <w:tc>
          <w:tcPr>
            <w:tcW w:w="1192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№ уроков в разделе, в теме</w:t>
            </w:r>
          </w:p>
        </w:tc>
        <w:tc>
          <w:tcPr>
            <w:tcW w:w="6086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</w:p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изучаемого </w:t>
            </w:r>
          </w:p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</w:p>
        </w:tc>
        <w:tc>
          <w:tcPr>
            <w:tcW w:w="2268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Скорректи-</w:t>
            </w:r>
          </w:p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рованные</w:t>
            </w:r>
          </w:p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</w:p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</w:p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Фактические сроки</w:t>
            </w:r>
          </w:p>
        </w:tc>
      </w:tr>
      <w:tr w:rsidR="005C11FC" w:rsidRPr="000A72E3" w:rsidTr="00D90A3B">
        <w:tc>
          <w:tcPr>
            <w:tcW w:w="1194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FC" w:rsidRPr="000A72E3" w:rsidRDefault="005C11FC" w:rsidP="00D90A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FC" w:rsidRPr="000A72E3" w:rsidRDefault="005C11FC" w:rsidP="00D90A3B">
            <w:pPr>
              <w:tabs>
                <w:tab w:val="center" w:pos="4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ab/>
              <w:t>1.</w:t>
            </w:r>
          </w:p>
        </w:tc>
        <w:tc>
          <w:tcPr>
            <w:tcW w:w="6086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 (1час)</w:t>
            </w:r>
          </w:p>
          <w:p w:rsidR="005C11FC" w:rsidRPr="000A72E3" w:rsidRDefault="005C11FC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по литературному чте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softHyphen/>
              <w:t>нию</w:t>
            </w:r>
          </w:p>
        </w:tc>
        <w:tc>
          <w:tcPr>
            <w:tcW w:w="2268" w:type="dxa"/>
          </w:tcPr>
          <w:p w:rsidR="005C11FC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2268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1FC" w:rsidRPr="000A72E3" w:rsidTr="00D90A3B">
        <w:tc>
          <w:tcPr>
            <w:tcW w:w="13008" w:type="dxa"/>
            <w:gridSpan w:val="5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Жили-были</w:t>
            </w:r>
            <w:r w:rsidRPr="000A72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буквы (7 часов)</w:t>
            </w:r>
          </w:p>
        </w:tc>
        <w:tc>
          <w:tcPr>
            <w:tcW w:w="2126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1FC" w:rsidRPr="000A72E3" w:rsidTr="00D90A3B">
        <w:tc>
          <w:tcPr>
            <w:tcW w:w="1194" w:type="dxa"/>
          </w:tcPr>
          <w:p w:rsidR="005C11FC" w:rsidRPr="000A72E3" w:rsidRDefault="005C11FC" w:rsidP="00D90A3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2" w:type="dxa"/>
          </w:tcPr>
          <w:p w:rsidR="005C11FC" w:rsidRPr="000A72E3" w:rsidRDefault="005C11FC" w:rsidP="00D90A3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5C11FC" w:rsidRPr="000A72E3" w:rsidRDefault="005C11FC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В. Данько «Загадочные буквы», </w:t>
            </w:r>
          </w:p>
        </w:tc>
        <w:tc>
          <w:tcPr>
            <w:tcW w:w="2268" w:type="dxa"/>
          </w:tcPr>
          <w:p w:rsidR="005C11FC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268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И. Токмакова «Аля Кляксич и буква «А».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С. Чёрный «Живая азбука» .Ф. Кривин «Почему «А» поется, а «Б» нет». 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Г. Сапгир «Про медведя» ,М. Бородицкая «Разговор с  пчелой», И. Гамазкова , Е. Григорьева. «Кто как кричит».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С. Маршак «Автобус номер двадцать шесть.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Из старинных книг. Выразительное чтение произведений ( по выбору).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теме»Жили-были буквы»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3008" w:type="dxa"/>
            <w:gridSpan w:val="5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Сказки, загадки, </w:t>
            </w:r>
            <w:r w:rsidRPr="000A7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небылицы (7 часов)</w:t>
            </w: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Сказки авторские и народные. «Курочка Ряба». Е. Чарушин «Теремок». 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 «Рукавичка».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EF5EF1">
        <w:trPr>
          <w:trHeight w:val="157"/>
        </w:trPr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Загадки. Песенки. Небылицы.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потешки. Английские песенки из книги «Рифмы Матушки Гусыни»  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Знакомство со сказками  А.С. Пушкина.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«Петух и собака».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Из старинных книг. Повторение и обобщение по теме «Сказки, загадки. небылицы»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3008" w:type="dxa"/>
            <w:gridSpan w:val="5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Апрель, апрель. 3венит капель! (5 часов)</w:t>
            </w: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Лирические стихотворения А. Майкова, </w:t>
            </w:r>
          </w:p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А. Пле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щеева, 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Т. Белозёров «Подснежник», С. Маршак «»Апрель». 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Стихи-загадки  И. Токмаковой, Л. Ульяницкой, Л. Яхнина, Е.Трутневой . 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rPr>
          <w:trHeight w:val="431"/>
        </w:trPr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В. Берестова, Р. Сефа.</w:t>
            </w:r>
          </w:p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из старинных книг.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 о теме»Апрель, апрель. Звенит капель».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3008" w:type="dxa"/>
            <w:gridSpan w:val="5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всерьёз (7 часов)</w:t>
            </w: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Весёлые стихи для детей  И. Токмаковой, Я.,Тайц,  Г. Кружкова.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Н. Артюхова «Саша-дразнилка».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Весёлые стихи для детей К. Чуковского, О. Дриза, О. Григорьева.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стихи для детей И. Токмаковой, К. Чуковского, И. Пивоварова. 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Юмористические рассказы для детей </w:t>
            </w:r>
            <w:r w:rsidRPr="000A72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М. Пляцковского.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Из старинных книг. Чтение произведений по выбору.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7.</w:t>
            </w: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 «И в шутку и всерьез»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A28" w:rsidRPr="000A72E3" w:rsidTr="00D90A3B">
        <w:trPr>
          <w:trHeight w:val="485"/>
        </w:trPr>
        <w:tc>
          <w:tcPr>
            <w:tcW w:w="15134" w:type="dxa"/>
            <w:gridSpan w:val="6"/>
            <w:tcBorders>
              <w:bottom w:val="single" w:sz="4" w:space="0" w:color="auto"/>
            </w:tcBorders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 (7 часов)</w:t>
            </w:r>
          </w:p>
          <w:p w:rsidR="00806A28" w:rsidRPr="000A72E3" w:rsidRDefault="00806A28" w:rsidP="0013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rPr>
          <w:trHeight w:val="507"/>
        </w:trPr>
        <w:tc>
          <w:tcPr>
            <w:tcW w:w="1194" w:type="dxa"/>
            <w:tcBorders>
              <w:top w:val="single" w:sz="4" w:space="0" w:color="auto"/>
            </w:tcBorders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806A28" w:rsidRPr="000A72E3" w:rsidRDefault="00806A28" w:rsidP="00D90A3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произведений. Ю. Ермолаев»Лучший друг», Е. Благинина «Подарок»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В. Орлов «Кто первый?», С. Михалков «Бараны". Определение идеи произведений 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Стихотворения В. Орлова, , Р. Сефа, В. Берестова, И. Пивоваровой, Я. Акима. Выразительное чтение 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31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С. Маршак «Хороший день» . Анализ произведения.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8" w:rsidRPr="000A72E3" w:rsidTr="00D90A3B">
        <w:tc>
          <w:tcPr>
            <w:tcW w:w="1194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2" w:type="dxa"/>
          </w:tcPr>
          <w:p w:rsidR="00806A28" w:rsidRPr="000A72E3" w:rsidRDefault="00806A28" w:rsidP="00D90A3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06A28" w:rsidRPr="000A72E3" w:rsidRDefault="00806A28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М. Пляцковский «Сердитый дог Буль». Ю. Энтин «Про дружбу». Определение главной мысли.</w:t>
            </w:r>
          </w:p>
        </w:tc>
        <w:tc>
          <w:tcPr>
            <w:tcW w:w="2268" w:type="dxa"/>
          </w:tcPr>
          <w:p w:rsidR="00806A28" w:rsidRPr="000A72E3" w:rsidRDefault="00806A28" w:rsidP="008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268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6A28" w:rsidRPr="000A72E3" w:rsidRDefault="00806A28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013" w:rsidRPr="000A72E3" w:rsidTr="00D90A3B">
        <w:tc>
          <w:tcPr>
            <w:tcW w:w="1194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2" w:type="dxa"/>
          </w:tcPr>
          <w:p w:rsidR="00635013" w:rsidRPr="000A72E3" w:rsidRDefault="00635013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 6.</w:t>
            </w:r>
          </w:p>
        </w:tc>
        <w:tc>
          <w:tcPr>
            <w:tcW w:w="6086" w:type="dxa"/>
          </w:tcPr>
          <w:p w:rsidR="00635013" w:rsidRPr="000A72E3" w:rsidRDefault="00635013" w:rsidP="00D90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Из старинных книг. Д. Тихомиров «Мальчик и лягушки», «Находка».</w:t>
            </w:r>
          </w:p>
        </w:tc>
        <w:tc>
          <w:tcPr>
            <w:tcW w:w="2268" w:type="dxa"/>
          </w:tcPr>
          <w:p w:rsidR="00635013" w:rsidRPr="00134B5D" w:rsidRDefault="00635013" w:rsidP="0097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268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013" w:rsidRPr="000A72E3" w:rsidTr="00D90A3B">
        <w:tc>
          <w:tcPr>
            <w:tcW w:w="1194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2" w:type="dxa"/>
          </w:tcPr>
          <w:p w:rsidR="00635013" w:rsidRPr="000A72E3" w:rsidRDefault="00635013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 7.</w:t>
            </w:r>
          </w:p>
        </w:tc>
        <w:tc>
          <w:tcPr>
            <w:tcW w:w="6086" w:type="dxa"/>
          </w:tcPr>
          <w:p w:rsidR="00635013" w:rsidRPr="000A72E3" w:rsidRDefault="00635013" w:rsidP="00D90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«Я и мои друзья»</w:t>
            </w:r>
          </w:p>
        </w:tc>
        <w:tc>
          <w:tcPr>
            <w:tcW w:w="2268" w:type="dxa"/>
          </w:tcPr>
          <w:p w:rsidR="00635013" w:rsidRPr="000A72E3" w:rsidRDefault="00635013" w:rsidP="0097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268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013" w:rsidRPr="000A72E3" w:rsidTr="00D90A3B">
        <w:tc>
          <w:tcPr>
            <w:tcW w:w="15134" w:type="dxa"/>
            <w:gridSpan w:val="6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меньших( 6 часов)</w:t>
            </w:r>
          </w:p>
        </w:tc>
      </w:tr>
      <w:tr w:rsidR="00635013" w:rsidRPr="000A72E3" w:rsidTr="00D90A3B">
        <w:trPr>
          <w:trHeight w:val="435"/>
        </w:trPr>
        <w:tc>
          <w:tcPr>
            <w:tcW w:w="1194" w:type="dxa"/>
            <w:tcBorders>
              <w:bottom w:val="single" w:sz="4" w:space="0" w:color="auto"/>
            </w:tcBorders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635013" w:rsidRPr="000A72E3" w:rsidRDefault="00635013" w:rsidP="00D90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Стихотворения о животных С. Михалкова, Р. Сефа, И. Токмаковой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5013" w:rsidRPr="00134B5D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13" w:rsidRPr="000A72E3" w:rsidTr="00D90A3B">
        <w:trPr>
          <w:trHeight w:val="390"/>
        </w:trPr>
        <w:tc>
          <w:tcPr>
            <w:tcW w:w="1194" w:type="dxa"/>
            <w:tcBorders>
              <w:top w:val="single" w:sz="4" w:space="0" w:color="auto"/>
            </w:tcBorders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635013" w:rsidRPr="000A72E3" w:rsidRDefault="00635013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2.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635013" w:rsidRPr="000A72E3" w:rsidRDefault="00635013" w:rsidP="00D90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  В. Осеевой, Г.  И. Токмаковой,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013" w:rsidRPr="000A72E3" w:rsidTr="00D90A3B">
        <w:trPr>
          <w:trHeight w:val="77"/>
        </w:trPr>
        <w:tc>
          <w:tcPr>
            <w:tcW w:w="1194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92" w:type="dxa"/>
          </w:tcPr>
          <w:p w:rsidR="00635013" w:rsidRPr="000A72E3" w:rsidRDefault="00635013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6086" w:type="dxa"/>
          </w:tcPr>
          <w:p w:rsidR="00635013" w:rsidRPr="000A72E3" w:rsidRDefault="00635013" w:rsidP="00D90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Стихи о животных М. Пляцковского,  Г.Сапгира.</w:t>
            </w:r>
          </w:p>
        </w:tc>
        <w:tc>
          <w:tcPr>
            <w:tcW w:w="2268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013" w:rsidRPr="000A72E3" w:rsidTr="00D90A3B">
        <w:tc>
          <w:tcPr>
            <w:tcW w:w="1194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92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86" w:type="dxa"/>
          </w:tcPr>
          <w:p w:rsidR="00635013" w:rsidRPr="000A72E3" w:rsidRDefault="00635013" w:rsidP="00D90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 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Стихи В. Берестова, В. Лунина, С. Михалкова.</w:t>
            </w:r>
          </w:p>
        </w:tc>
        <w:tc>
          <w:tcPr>
            <w:tcW w:w="2268" w:type="dxa"/>
          </w:tcPr>
          <w:p w:rsidR="00635013" w:rsidRPr="000A72E3" w:rsidRDefault="00635013" w:rsidP="0013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013" w:rsidRPr="000A72E3" w:rsidTr="00D90A3B">
        <w:tc>
          <w:tcPr>
            <w:tcW w:w="1194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92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86" w:type="dxa"/>
          </w:tcPr>
          <w:p w:rsidR="00635013" w:rsidRPr="000A72E3" w:rsidRDefault="00635013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  </w:t>
            </w:r>
            <w:r w:rsidRPr="000A72E3">
              <w:rPr>
                <w:rFonts w:ascii="Times New Roman" w:eastAsia="Calibri" w:hAnsi="Times New Roman" w:cs="Times New Roman"/>
                <w:sz w:val="28"/>
                <w:szCs w:val="28"/>
              </w:rPr>
              <w:t>Сказки-несказки  Д. Хармса, В. Берестова, Н. Сладкова.</w:t>
            </w:r>
          </w:p>
        </w:tc>
        <w:tc>
          <w:tcPr>
            <w:tcW w:w="2268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013" w:rsidRPr="000A72E3" w:rsidTr="00D90A3B">
        <w:tc>
          <w:tcPr>
            <w:tcW w:w="1194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2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86" w:type="dxa"/>
          </w:tcPr>
          <w:p w:rsidR="00635013" w:rsidRPr="000A72E3" w:rsidRDefault="00635013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 </w:t>
            </w: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«О братьях наших меньших»</w:t>
            </w:r>
          </w:p>
        </w:tc>
        <w:tc>
          <w:tcPr>
            <w:tcW w:w="2268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5013" w:rsidRPr="000A72E3" w:rsidRDefault="00635013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1FC" w:rsidRPr="000A72E3" w:rsidRDefault="005C11FC" w:rsidP="005C11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5"/>
        <w:gridCol w:w="2123"/>
        <w:gridCol w:w="2629"/>
        <w:gridCol w:w="8006"/>
      </w:tblGrid>
      <w:tr w:rsidR="005C11FC" w:rsidRPr="000A72E3" w:rsidTr="00D90A3B">
        <w:trPr>
          <w:trHeight w:val="27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</w:tr>
      <w:tr w:rsidR="005C11FC" w:rsidRPr="000A72E3" w:rsidTr="00D90A3B">
        <w:trPr>
          <w:trHeight w:val="2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FC" w:rsidRPr="000A72E3" w:rsidRDefault="005C11FC" w:rsidP="00D90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FC" w:rsidRPr="000A72E3" w:rsidRDefault="005C11FC" w:rsidP="00D90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уроков повторения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уроков развития речи</w:t>
            </w:r>
          </w:p>
        </w:tc>
      </w:tr>
      <w:tr w:rsidR="005C11FC" w:rsidRPr="000A72E3" w:rsidTr="00D90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1FC" w:rsidRPr="000A72E3" w:rsidTr="00D90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E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C" w:rsidRPr="000A72E3" w:rsidRDefault="005C11FC" w:rsidP="00D90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1FC" w:rsidRPr="000A72E3" w:rsidRDefault="005C11FC" w:rsidP="005C11FC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5C11FC" w:rsidRPr="000A72E3" w:rsidRDefault="005C11FC" w:rsidP="005C11FC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 xml:space="preserve"> Зам. директора по УВР</w:t>
      </w: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 xml:space="preserve"> __________/С. Ю. Лобутева/</w:t>
      </w: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>«______» августа2015 г.</w:t>
      </w:r>
    </w:p>
    <w:p w:rsidR="005C11FC" w:rsidRPr="000A72E3" w:rsidRDefault="005C11FC" w:rsidP="005C1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 xml:space="preserve"> на заседании ШМО </w:t>
      </w: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>протокол № ___ от «___» августа 2015 г.</w:t>
      </w: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>_____________ /Л. Г. Гусева/</w:t>
      </w:r>
    </w:p>
    <w:p w:rsidR="005C11FC" w:rsidRPr="000A72E3" w:rsidRDefault="005C11FC" w:rsidP="005C11FC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1FC" w:rsidRPr="000A72E3" w:rsidRDefault="005C11FC" w:rsidP="005C11FC">
      <w:pPr>
        <w:rPr>
          <w:rFonts w:ascii="Times New Roman" w:hAnsi="Times New Roman" w:cs="Times New Roman"/>
          <w:sz w:val="28"/>
          <w:szCs w:val="28"/>
        </w:rPr>
      </w:pPr>
    </w:p>
    <w:p w:rsidR="00076B52" w:rsidRPr="000A72E3" w:rsidRDefault="00D00CE1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72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52" w:rsidRPr="000A72E3" w:rsidRDefault="00076B52" w:rsidP="007D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7DDE" w:rsidRPr="000A72E3" w:rsidRDefault="00EE7DDE" w:rsidP="00EE7DDE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ab/>
      </w:r>
    </w:p>
    <w:p w:rsidR="00A57FE1" w:rsidRPr="000A72E3" w:rsidRDefault="00A303BE" w:rsidP="003A492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2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A57FE1" w:rsidRPr="000A72E3" w:rsidRDefault="00A57FE1" w:rsidP="003A492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E1" w:rsidRPr="000A72E3" w:rsidRDefault="00A57FE1" w:rsidP="003A492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E1" w:rsidRPr="000A72E3" w:rsidRDefault="00A303BE" w:rsidP="00A57FE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72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7FE1" w:rsidRPr="000A72E3" w:rsidRDefault="00A57FE1" w:rsidP="00A57FE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E1" w:rsidRPr="000A72E3" w:rsidRDefault="00A57FE1" w:rsidP="00A57FE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E1" w:rsidRPr="000A72E3" w:rsidRDefault="00A57FE1" w:rsidP="00A57FE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007" w:rsidRPr="000A72E3" w:rsidRDefault="00805007" w:rsidP="00805007">
      <w:pPr>
        <w:rPr>
          <w:rFonts w:ascii="Times New Roman" w:hAnsi="Times New Roman" w:cs="Times New Roman"/>
          <w:sz w:val="28"/>
          <w:szCs w:val="28"/>
        </w:rPr>
      </w:pPr>
      <w:r w:rsidRPr="000A72E3">
        <w:rPr>
          <w:rFonts w:ascii="Times New Roman" w:hAnsi="Times New Roman" w:cs="Times New Roman"/>
          <w:sz w:val="28"/>
          <w:szCs w:val="28"/>
        </w:rPr>
        <w:t>/</w:t>
      </w:r>
    </w:p>
    <w:p w:rsidR="00805007" w:rsidRPr="000A72E3" w:rsidRDefault="00805007" w:rsidP="00805007">
      <w:pPr>
        <w:rPr>
          <w:rFonts w:ascii="Times New Roman" w:hAnsi="Times New Roman" w:cs="Times New Roman"/>
          <w:sz w:val="28"/>
          <w:szCs w:val="28"/>
        </w:rPr>
      </w:pPr>
    </w:p>
    <w:p w:rsidR="003A4926" w:rsidRPr="000A72E3" w:rsidRDefault="00095AA9" w:rsidP="00095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sectPr w:rsidR="003A4926" w:rsidRPr="000A72E3" w:rsidSect="001C52B4">
      <w:pgSz w:w="16838" w:h="11906" w:orient="landscape"/>
      <w:pgMar w:top="1134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C8" w:rsidRDefault="001310C8" w:rsidP="002A48F1">
      <w:pPr>
        <w:spacing w:after="0" w:line="240" w:lineRule="auto"/>
      </w:pPr>
      <w:r>
        <w:separator/>
      </w:r>
    </w:p>
  </w:endnote>
  <w:endnote w:type="continuationSeparator" w:id="1">
    <w:p w:rsidR="001310C8" w:rsidRDefault="001310C8" w:rsidP="002A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C8" w:rsidRDefault="001310C8" w:rsidP="002A48F1">
      <w:pPr>
        <w:spacing w:after="0" w:line="240" w:lineRule="auto"/>
      </w:pPr>
      <w:r>
        <w:separator/>
      </w:r>
    </w:p>
  </w:footnote>
  <w:footnote w:type="continuationSeparator" w:id="1">
    <w:p w:rsidR="001310C8" w:rsidRDefault="001310C8" w:rsidP="002A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2D6"/>
    <w:multiLevelType w:val="hybridMultilevel"/>
    <w:tmpl w:val="01B4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6908"/>
    <w:multiLevelType w:val="hybridMultilevel"/>
    <w:tmpl w:val="51F0E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32DB7"/>
    <w:multiLevelType w:val="hybridMultilevel"/>
    <w:tmpl w:val="1EFE69B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271F6B"/>
    <w:multiLevelType w:val="hybridMultilevel"/>
    <w:tmpl w:val="E350E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939B3"/>
    <w:multiLevelType w:val="hybridMultilevel"/>
    <w:tmpl w:val="6F9AE9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646982"/>
    <w:multiLevelType w:val="hybridMultilevel"/>
    <w:tmpl w:val="DE4E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3362"/>
    <w:multiLevelType w:val="hybridMultilevel"/>
    <w:tmpl w:val="F0DA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B00C1"/>
    <w:multiLevelType w:val="hybridMultilevel"/>
    <w:tmpl w:val="2514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77737"/>
    <w:multiLevelType w:val="hybridMultilevel"/>
    <w:tmpl w:val="C328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D4EB6"/>
    <w:multiLevelType w:val="hybridMultilevel"/>
    <w:tmpl w:val="DCFE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7CD8"/>
    <w:multiLevelType w:val="hybridMultilevel"/>
    <w:tmpl w:val="901E429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4B04E3"/>
    <w:multiLevelType w:val="hybridMultilevel"/>
    <w:tmpl w:val="4E56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D0B13"/>
    <w:multiLevelType w:val="hybridMultilevel"/>
    <w:tmpl w:val="F290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C5E67"/>
    <w:multiLevelType w:val="hybridMultilevel"/>
    <w:tmpl w:val="50C06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95EB4"/>
    <w:multiLevelType w:val="hybridMultilevel"/>
    <w:tmpl w:val="D01C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1569C"/>
    <w:multiLevelType w:val="hybridMultilevel"/>
    <w:tmpl w:val="CC2E7A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A907B3"/>
    <w:multiLevelType w:val="hybridMultilevel"/>
    <w:tmpl w:val="3342E02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39F53D48"/>
    <w:multiLevelType w:val="hybridMultilevel"/>
    <w:tmpl w:val="5FA2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2560F"/>
    <w:multiLevelType w:val="hybridMultilevel"/>
    <w:tmpl w:val="8066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D380D"/>
    <w:multiLevelType w:val="hybridMultilevel"/>
    <w:tmpl w:val="2890A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B908D0"/>
    <w:multiLevelType w:val="hybridMultilevel"/>
    <w:tmpl w:val="9274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E17BA"/>
    <w:multiLevelType w:val="hybridMultilevel"/>
    <w:tmpl w:val="E3BE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929D6"/>
    <w:multiLevelType w:val="hybridMultilevel"/>
    <w:tmpl w:val="44C4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D5A8E"/>
    <w:multiLevelType w:val="hybridMultilevel"/>
    <w:tmpl w:val="9F3A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D5C22"/>
    <w:multiLevelType w:val="hybridMultilevel"/>
    <w:tmpl w:val="F136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B2C58"/>
    <w:multiLevelType w:val="hybridMultilevel"/>
    <w:tmpl w:val="E050F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3015"/>
    <w:multiLevelType w:val="hybridMultilevel"/>
    <w:tmpl w:val="C28A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73454"/>
    <w:multiLevelType w:val="hybridMultilevel"/>
    <w:tmpl w:val="4B6C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A30A8"/>
    <w:multiLevelType w:val="hybridMultilevel"/>
    <w:tmpl w:val="0FA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A0482"/>
    <w:multiLevelType w:val="hybridMultilevel"/>
    <w:tmpl w:val="17B28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41212"/>
    <w:multiLevelType w:val="hybridMultilevel"/>
    <w:tmpl w:val="7F4A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824AE"/>
    <w:multiLevelType w:val="hybridMultilevel"/>
    <w:tmpl w:val="A1024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5010D"/>
    <w:multiLevelType w:val="hybridMultilevel"/>
    <w:tmpl w:val="12A83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823768"/>
    <w:multiLevelType w:val="hybridMultilevel"/>
    <w:tmpl w:val="B354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019CA"/>
    <w:multiLevelType w:val="hybridMultilevel"/>
    <w:tmpl w:val="173C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F263A"/>
    <w:multiLevelType w:val="hybridMultilevel"/>
    <w:tmpl w:val="850E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867BD"/>
    <w:multiLevelType w:val="hybridMultilevel"/>
    <w:tmpl w:val="7C08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12133"/>
    <w:multiLevelType w:val="hybridMultilevel"/>
    <w:tmpl w:val="CCE4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F371A"/>
    <w:multiLevelType w:val="hybridMultilevel"/>
    <w:tmpl w:val="25AA4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F52BFF"/>
    <w:multiLevelType w:val="hybridMultilevel"/>
    <w:tmpl w:val="7EA0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414B5"/>
    <w:multiLevelType w:val="hybridMultilevel"/>
    <w:tmpl w:val="35E4BD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8320A27"/>
    <w:multiLevelType w:val="hybridMultilevel"/>
    <w:tmpl w:val="2D98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463AF4"/>
    <w:multiLevelType w:val="hybridMultilevel"/>
    <w:tmpl w:val="DFC4F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93F96"/>
    <w:multiLevelType w:val="hybridMultilevel"/>
    <w:tmpl w:val="5B0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5511A"/>
    <w:multiLevelType w:val="hybridMultilevel"/>
    <w:tmpl w:val="4574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82CBA"/>
    <w:multiLevelType w:val="hybridMultilevel"/>
    <w:tmpl w:val="2F70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27826"/>
    <w:multiLevelType w:val="hybridMultilevel"/>
    <w:tmpl w:val="4070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9016D"/>
    <w:multiLevelType w:val="hybridMultilevel"/>
    <w:tmpl w:val="C8E0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81FE9"/>
    <w:multiLevelType w:val="hybridMultilevel"/>
    <w:tmpl w:val="B860C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170DD1"/>
    <w:multiLevelType w:val="hybridMultilevel"/>
    <w:tmpl w:val="71BCA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5"/>
  </w:num>
  <w:num w:numId="3">
    <w:abstractNumId w:val="14"/>
  </w:num>
  <w:num w:numId="4">
    <w:abstractNumId w:val="44"/>
  </w:num>
  <w:num w:numId="5">
    <w:abstractNumId w:val="9"/>
  </w:num>
  <w:num w:numId="6">
    <w:abstractNumId w:val="43"/>
  </w:num>
  <w:num w:numId="7">
    <w:abstractNumId w:val="22"/>
  </w:num>
  <w:num w:numId="8">
    <w:abstractNumId w:val="45"/>
  </w:num>
  <w:num w:numId="9">
    <w:abstractNumId w:val="35"/>
  </w:num>
  <w:num w:numId="10">
    <w:abstractNumId w:val="4"/>
  </w:num>
  <w:num w:numId="11">
    <w:abstractNumId w:val="2"/>
  </w:num>
  <w:num w:numId="12">
    <w:abstractNumId w:val="10"/>
  </w:num>
  <w:num w:numId="13">
    <w:abstractNumId w:val="16"/>
  </w:num>
  <w:num w:numId="14">
    <w:abstractNumId w:val="48"/>
  </w:num>
  <w:num w:numId="15">
    <w:abstractNumId w:val="37"/>
  </w:num>
  <w:num w:numId="16">
    <w:abstractNumId w:val="30"/>
  </w:num>
  <w:num w:numId="17">
    <w:abstractNumId w:val="42"/>
  </w:num>
  <w:num w:numId="18">
    <w:abstractNumId w:val="25"/>
  </w:num>
  <w:num w:numId="19">
    <w:abstractNumId w:val="28"/>
  </w:num>
  <w:num w:numId="20">
    <w:abstractNumId w:val="6"/>
  </w:num>
  <w:num w:numId="21">
    <w:abstractNumId w:val="26"/>
  </w:num>
  <w:num w:numId="22">
    <w:abstractNumId w:val="21"/>
  </w:num>
  <w:num w:numId="23">
    <w:abstractNumId w:val="27"/>
  </w:num>
  <w:num w:numId="24">
    <w:abstractNumId w:val="36"/>
  </w:num>
  <w:num w:numId="25">
    <w:abstractNumId w:val="24"/>
  </w:num>
  <w:num w:numId="26">
    <w:abstractNumId w:val="8"/>
  </w:num>
  <w:num w:numId="27">
    <w:abstractNumId w:val="18"/>
  </w:num>
  <w:num w:numId="28">
    <w:abstractNumId w:val="17"/>
  </w:num>
  <w:num w:numId="29">
    <w:abstractNumId w:val="3"/>
  </w:num>
  <w:num w:numId="30">
    <w:abstractNumId w:val="34"/>
  </w:num>
  <w:num w:numId="31">
    <w:abstractNumId w:val="20"/>
  </w:num>
  <w:num w:numId="32">
    <w:abstractNumId w:val="0"/>
  </w:num>
  <w:num w:numId="33">
    <w:abstractNumId w:val="38"/>
  </w:num>
  <w:num w:numId="34">
    <w:abstractNumId w:val="47"/>
  </w:num>
  <w:num w:numId="35">
    <w:abstractNumId w:val="41"/>
  </w:num>
  <w:num w:numId="36">
    <w:abstractNumId w:val="39"/>
  </w:num>
  <w:num w:numId="37">
    <w:abstractNumId w:val="11"/>
  </w:num>
  <w:num w:numId="38">
    <w:abstractNumId w:val="12"/>
  </w:num>
  <w:num w:numId="39">
    <w:abstractNumId w:val="29"/>
  </w:num>
  <w:num w:numId="40">
    <w:abstractNumId w:val="33"/>
  </w:num>
  <w:num w:numId="41">
    <w:abstractNumId w:val="13"/>
  </w:num>
  <w:num w:numId="42">
    <w:abstractNumId w:val="23"/>
  </w:num>
  <w:num w:numId="43">
    <w:abstractNumId w:val="40"/>
  </w:num>
  <w:num w:numId="44">
    <w:abstractNumId w:val="15"/>
  </w:num>
  <w:num w:numId="45">
    <w:abstractNumId w:val="1"/>
  </w:num>
  <w:num w:numId="46">
    <w:abstractNumId w:val="49"/>
  </w:num>
  <w:num w:numId="47">
    <w:abstractNumId w:val="32"/>
  </w:num>
  <w:num w:numId="48">
    <w:abstractNumId w:val="7"/>
  </w:num>
  <w:num w:numId="49">
    <w:abstractNumId w:val="31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4B4"/>
    <w:rsid w:val="00006987"/>
    <w:rsid w:val="000175D2"/>
    <w:rsid w:val="0003031A"/>
    <w:rsid w:val="00031714"/>
    <w:rsid w:val="00045DD3"/>
    <w:rsid w:val="000521BF"/>
    <w:rsid w:val="000550A0"/>
    <w:rsid w:val="00057906"/>
    <w:rsid w:val="00062A85"/>
    <w:rsid w:val="00071B9C"/>
    <w:rsid w:val="00076B52"/>
    <w:rsid w:val="00093F55"/>
    <w:rsid w:val="00095AA9"/>
    <w:rsid w:val="000A0B5E"/>
    <w:rsid w:val="000A72E3"/>
    <w:rsid w:val="000C29A0"/>
    <w:rsid w:val="00110E01"/>
    <w:rsid w:val="00122FFF"/>
    <w:rsid w:val="001310C8"/>
    <w:rsid w:val="00132784"/>
    <w:rsid w:val="00134B5D"/>
    <w:rsid w:val="0019193B"/>
    <w:rsid w:val="00195B96"/>
    <w:rsid w:val="001A00E3"/>
    <w:rsid w:val="001C52B4"/>
    <w:rsid w:val="002004A8"/>
    <w:rsid w:val="00210648"/>
    <w:rsid w:val="00214C36"/>
    <w:rsid w:val="002150E7"/>
    <w:rsid w:val="00246115"/>
    <w:rsid w:val="00254C39"/>
    <w:rsid w:val="002634E8"/>
    <w:rsid w:val="00264CA3"/>
    <w:rsid w:val="002665F0"/>
    <w:rsid w:val="00276DF4"/>
    <w:rsid w:val="00286036"/>
    <w:rsid w:val="00294FCD"/>
    <w:rsid w:val="002A48F1"/>
    <w:rsid w:val="002A7940"/>
    <w:rsid w:val="002B0CF0"/>
    <w:rsid w:val="002B22FD"/>
    <w:rsid w:val="002B66BA"/>
    <w:rsid w:val="002C08F0"/>
    <w:rsid w:val="002D77B7"/>
    <w:rsid w:val="002E1EF2"/>
    <w:rsid w:val="002E4B41"/>
    <w:rsid w:val="002F01FB"/>
    <w:rsid w:val="0030309A"/>
    <w:rsid w:val="00306920"/>
    <w:rsid w:val="00314C73"/>
    <w:rsid w:val="0033038A"/>
    <w:rsid w:val="00347439"/>
    <w:rsid w:val="003621EE"/>
    <w:rsid w:val="003A4926"/>
    <w:rsid w:val="003B079B"/>
    <w:rsid w:val="003C5BCE"/>
    <w:rsid w:val="003E0B1D"/>
    <w:rsid w:val="00402DE5"/>
    <w:rsid w:val="0042592F"/>
    <w:rsid w:val="0043480C"/>
    <w:rsid w:val="00461B44"/>
    <w:rsid w:val="004664AE"/>
    <w:rsid w:val="00466A2F"/>
    <w:rsid w:val="00472CA2"/>
    <w:rsid w:val="00482957"/>
    <w:rsid w:val="004900E9"/>
    <w:rsid w:val="0049590D"/>
    <w:rsid w:val="004A5C8D"/>
    <w:rsid w:val="004A5CB9"/>
    <w:rsid w:val="004B3D68"/>
    <w:rsid w:val="004D3D4A"/>
    <w:rsid w:val="005214D6"/>
    <w:rsid w:val="00525346"/>
    <w:rsid w:val="00525FA2"/>
    <w:rsid w:val="00541FDD"/>
    <w:rsid w:val="00552116"/>
    <w:rsid w:val="005828AB"/>
    <w:rsid w:val="005B577F"/>
    <w:rsid w:val="005C11FC"/>
    <w:rsid w:val="005C1D2D"/>
    <w:rsid w:val="005D66FE"/>
    <w:rsid w:val="005F05ED"/>
    <w:rsid w:val="00613710"/>
    <w:rsid w:val="00617037"/>
    <w:rsid w:val="006234A5"/>
    <w:rsid w:val="00631DD6"/>
    <w:rsid w:val="00635013"/>
    <w:rsid w:val="00650CB9"/>
    <w:rsid w:val="006A1372"/>
    <w:rsid w:val="006B0328"/>
    <w:rsid w:val="006C0C13"/>
    <w:rsid w:val="006C402E"/>
    <w:rsid w:val="006D2657"/>
    <w:rsid w:val="006F3F6A"/>
    <w:rsid w:val="0071126A"/>
    <w:rsid w:val="0071230D"/>
    <w:rsid w:val="007378B7"/>
    <w:rsid w:val="00737FC5"/>
    <w:rsid w:val="007703D6"/>
    <w:rsid w:val="007970E5"/>
    <w:rsid w:val="007A1654"/>
    <w:rsid w:val="007A4F4B"/>
    <w:rsid w:val="007A76C5"/>
    <w:rsid w:val="007B39F6"/>
    <w:rsid w:val="007C592A"/>
    <w:rsid w:val="007C6C62"/>
    <w:rsid w:val="007D4220"/>
    <w:rsid w:val="007D5EB0"/>
    <w:rsid w:val="007F5F6A"/>
    <w:rsid w:val="00805007"/>
    <w:rsid w:val="008057CE"/>
    <w:rsid w:val="00806A28"/>
    <w:rsid w:val="00826C2E"/>
    <w:rsid w:val="00852434"/>
    <w:rsid w:val="0086504F"/>
    <w:rsid w:val="008737CC"/>
    <w:rsid w:val="00875ECE"/>
    <w:rsid w:val="008760FB"/>
    <w:rsid w:val="0087685B"/>
    <w:rsid w:val="008B7CB3"/>
    <w:rsid w:val="008E3222"/>
    <w:rsid w:val="008F0E5A"/>
    <w:rsid w:val="00916F4C"/>
    <w:rsid w:val="009253A0"/>
    <w:rsid w:val="009272A3"/>
    <w:rsid w:val="00946E37"/>
    <w:rsid w:val="009577FB"/>
    <w:rsid w:val="00967B08"/>
    <w:rsid w:val="0097654E"/>
    <w:rsid w:val="00981627"/>
    <w:rsid w:val="0099028B"/>
    <w:rsid w:val="009C1FB1"/>
    <w:rsid w:val="009C5C9F"/>
    <w:rsid w:val="009E6A79"/>
    <w:rsid w:val="009F3B86"/>
    <w:rsid w:val="009F6560"/>
    <w:rsid w:val="00A10CF0"/>
    <w:rsid w:val="00A303BE"/>
    <w:rsid w:val="00A35DE3"/>
    <w:rsid w:val="00A378E9"/>
    <w:rsid w:val="00A57FE1"/>
    <w:rsid w:val="00A64692"/>
    <w:rsid w:val="00A82D10"/>
    <w:rsid w:val="00A936AD"/>
    <w:rsid w:val="00AA23BD"/>
    <w:rsid w:val="00AA6B10"/>
    <w:rsid w:val="00AB061C"/>
    <w:rsid w:val="00AC76A7"/>
    <w:rsid w:val="00B02073"/>
    <w:rsid w:val="00B1536E"/>
    <w:rsid w:val="00B4634C"/>
    <w:rsid w:val="00B5256A"/>
    <w:rsid w:val="00B6148A"/>
    <w:rsid w:val="00BC2EE5"/>
    <w:rsid w:val="00BD0C7A"/>
    <w:rsid w:val="00BD54C7"/>
    <w:rsid w:val="00BD5C95"/>
    <w:rsid w:val="00C2455D"/>
    <w:rsid w:val="00C27C62"/>
    <w:rsid w:val="00C33958"/>
    <w:rsid w:val="00C647EA"/>
    <w:rsid w:val="00C93DED"/>
    <w:rsid w:val="00C95F5C"/>
    <w:rsid w:val="00C97BD1"/>
    <w:rsid w:val="00CB6FD3"/>
    <w:rsid w:val="00CC30F6"/>
    <w:rsid w:val="00CC6466"/>
    <w:rsid w:val="00CD16F0"/>
    <w:rsid w:val="00CD1E12"/>
    <w:rsid w:val="00CD46D7"/>
    <w:rsid w:val="00D00CE1"/>
    <w:rsid w:val="00D101B6"/>
    <w:rsid w:val="00D37C80"/>
    <w:rsid w:val="00D4003D"/>
    <w:rsid w:val="00D51C25"/>
    <w:rsid w:val="00D5554B"/>
    <w:rsid w:val="00D57D18"/>
    <w:rsid w:val="00D71A7E"/>
    <w:rsid w:val="00D774B4"/>
    <w:rsid w:val="00D816F5"/>
    <w:rsid w:val="00D87CEA"/>
    <w:rsid w:val="00D90A3B"/>
    <w:rsid w:val="00DA04DA"/>
    <w:rsid w:val="00DB3DF9"/>
    <w:rsid w:val="00DB5A04"/>
    <w:rsid w:val="00E21D35"/>
    <w:rsid w:val="00E30E42"/>
    <w:rsid w:val="00E4091E"/>
    <w:rsid w:val="00E427CB"/>
    <w:rsid w:val="00E50CB6"/>
    <w:rsid w:val="00E77E82"/>
    <w:rsid w:val="00E83817"/>
    <w:rsid w:val="00E86ADD"/>
    <w:rsid w:val="00E93F70"/>
    <w:rsid w:val="00EA323E"/>
    <w:rsid w:val="00EE4E11"/>
    <w:rsid w:val="00EE7DDE"/>
    <w:rsid w:val="00EF3CB7"/>
    <w:rsid w:val="00EF5EF1"/>
    <w:rsid w:val="00F12111"/>
    <w:rsid w:val="00F20DC8"/>
    <w:rsid w:val="00F42DFB"/>
    <w:rsid w:val="00F44353"/>
    <w:rsid w:val="00F520E0"/>
    <w:rsid w:val="00F5632D"/>
    <w:rsid w:val="00F618FD"/>
    <w:rsid w:val="00F6557E"/>
    <w:rsid w:val="00FA5D26"/>
    <w:rsid w:val="00FA5E1D"/>
    <w:rsid w:val="00FB66FB"/>
    <w:rsid w:val="00FE0E6C"/>
    <w:rsid w:val="00FF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4B4"/>
    <w:pPr>
      <w:ind w:left="720"/>
      <w:contextualSpacing/>
    </w:pPr>
  </w:style>
  <w:style w:type="character" w:styleId="a5">
    <w:name w:val="footnote reference"/>
    <w:basedOn w:val="a0"/>
    <w:semiHidden/>
    <w:rsid w:val="007C6C62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2A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8F1"/>
  </w:style>
  <w:style w:type="paragraph" w:styleId="a8">
    <w:name w:val="footer"/>
    <w:basedOn w:val="a"/>
    <w:link w:val="a9"/>
    <w:uiPriority w:val="99"/>
    <w:semiHidden/>
    <w:unhideWhenUsed/>
    <w:rsid w:val="002A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36DF-660E-4BAE-A096-E6919038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29</cp:revision>
  <dcterms:created xsi:type="dcterms:W3CDTF">2015-06-23T17:20:00Z</dcterms:created>
  <dcterms:modified xsi:type="dcterms:W3CDTF">2015-08-21T15:31:00Z</dcterms:modified>
</cp:coreProperties>
</file>