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E8" w:rsidRPr="00E92B70" w:rsidRDefault="00E92B70" w:rsidP="00E92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70">
        <w:rPr>
          <w:rFonts w:ascii="Times New Roman" w:hAnsi="Times New Roman" w:cs="Times New Roman"/>
          <w:b/>
          <w:sz w:val="24"/>
          <w:szCs w:val="24"/>
        </w:rPr>
        <w:t>«Развитие читательских интересов в свете введения ФГОС»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 xml:space="preserve">         Достоевскому принадлежит замечательная по своей глубине и простоте мысль о том, что «светлые воспоминания детства могут спасти человека в трудные минуты его взрослой жизни, удержать от низкого поступка в ситуации нравственного выбора». Задача учителя – помочь накопить ребенку такой важный багаж добрых, светлых воспом</w:t>
      </w:r>
      <w:r w:rsidR="00444018" w:rsidRPr="00444018">
        <w:rPr>
          <w:rFonts w:ascii="Times New Roman" w:hAnsi="Times New Roman" w:cs="Times New Roman"/>
          <w:color w:val="000000"/>
        </w:rPr>
        <w:t>инаний, впечатлений из детства.</w:t>
      </w:r>
    </w:p>
    <w:p w:rsidR="00F910A6" w:rsidRPr="00E92B70" w:rsidRDefault="00F910A6" w:rsidP="00F910A6">
      <w:pPr>
        <w:rPr>
          <w:rFonts w:ascii="Times New Roman" w:hAnsi="Times New Roman" w:cs="Times New Roman"/>
          <w:b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 xml:space="preserve">       Именно литературное чтение обладает такой возможностью решить целый комплекс задач: развивать эстетические чувства, образное мышление, речь, формировать мировоззрение, нравственные ориентиры, обогатить духовный мир человека. Книга воспитывает, развивает, дает сил, помогает жить.</w:t>
      </w:r>
      <w:r w:rsidR="00444018" w:rsidRPr="00444018">
        <w:rPr>
          <w:rFonts w:ascii="Times New Roman" w:hAnsi="Times New Roman" w:cs="Times New Roman"/>
          <w:color w:val="000000"/>
        </w:rPr>
        <w:t xml:space="preserve"> Потребность человека в чтении — одна из важнейших духовных потребностей.</w:t>
      </w:r>
    </w:p>
    <w:p w:rsidR="00F910A6" w:rsidRPr="00444018" w:rsidRDefault="00F910A6" w:rsidP="00F910A6">
      <w:pPr>
        <w:ind w:left="360"/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 xml:space="preserve">       Актуальность и необходимость работы по развитию читательских интересов обусловлена требованиями ФГОС.</w:t>
      </w:r>
    </w:p>
    <w:p w:rsidR="00F910A6" w:rsidRPr="00444018" w:rsidRDefault="00444018" w:rsidP="00444018">
      <w:pPr>
        <w:jc w:val="both"/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eastAsiaTheme="minorEastAsia" w:hAnsi="Times New Roman" w:cs="Times New Roman"/>
          <w:color w:val="0070C0"/>
          <w:kern w:val="24"/>
        </w:rPr>
        <w:t xml:space="preserve"> </w:t>
      </w:r>
      <w:r w:rsidR="00FA4EB4" w:rsidRPr="00444018">
        <w:rPr>
          <w:rFonts w:ascii="Times New Roman" w:hAnsi="Times New Roman" w:cs="Times New Roman"/>
          <w:color w:val="000000"/>
        </w:rPr>
        <w:t>Стандарт устанавливает требования к личностным результатам обучающихся, включающим готовность и способность обучающихся к саморазвитию, сформированность мотивации к обучению и познанию, метапредметным, включающим освоенные обучающимися универсальные учебные действия, обеспечивающие овладение ключевыми компетенциями, составляющими основу умения учиться; предметным, включающим формирование потребности в систематическом чтении книг, осознания значимости чтения для личного развития.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Однако, у современных школьников не развита потребность в чтении книг.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Недостаточная разработанность проблемы и ее большая практическая значимость так же определили актуальность выбранной темы.</w:t>
      </w:r>
    </w:p>
    <w:p w:rsidR="00444018" w:rsidRPr="00444018" w:rsidRDefault="00444018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Проблема формирования читательских интересов у младших школьников остается нерешенной в полной мере, как в теоретическом, так и методическом плане. Станет ли чтение мощным средством обогащения личного и социального опыта ребенка, средством его самопознания и развития, сформируются ли у него читательские интересы, зависят от условий обучения, направленных на формирование личности и основ читательской культуры.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 xml:space="preserve">       Можно выделить ряд причин снижения читательского интереса</w:t>
      </w:r>
    </w:p>
    <w:p w:rsidR="00F910A6" w:rsidRPr="00444018" w:rsidRDefault="00F910A6" w:rsidP="00F910A6">
      <w:pPr>
        <w:pStyle w:val="a3"/>
        <w:numPr>
          <w:ilvl w:val="0"/>
          <w:numId w:val="2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 xml:space="preserve">усиление влияния средств массовой информации- чтение книг заменяется многочасовым сидением перед телевизором, компьютером. </w:t>
      </w:r>
    </w:p>
    <w:p w:rsidR="00F910A6" w:rsidRPr="00444018" w:rsidRDefault="00F910A6" w:rsidP="00F910A6">
      <w:pPr>
        <w:pStyle w:val="a3"/>
        <w:numPr>
          <w:ilvl w:val="0"/>
          <w:numId w:val="2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 xml:space="preserve">резкое изменение общественной жизни таким образом, что число семьей, где родители заняты работой и мало заинтересованы воспитанием ребёнка, возросло </w:t>
      </w:r>
    </w:p>
    <w:p w:rsidR="00F910A6" w:rsidRPr="00444018" w:rsidRDefault="00F910A6" w:rsidP="00F910A6">
      <w:pPr>
        <w:pStyle w:val="a3"/>
        <w:numPr>
          <w:ilvl w:val="0"/>
          <w:numId w:val="2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 xml:space="preserve">изменение позиции взрослого к совместной читательской деятельности с детьми, поступившими в первый класс  </w:t>
      </w:r>
    </w:p>
    <w:p w:rsidR="00F910A6" w:rsidRPr="00444018" w:rsidRDefault="00F910A6" w:rsidP="00F910A6">
      <w:pPr>
        <w:pStyle w:val="a3"/>
        <w:numPr>
          <w:ilvl w:val="0"/>
          <w:numId w:val="2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 xml:space="preserve">отсутствие системы целенаправленного формирования читательской деятельности школьников. 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</w:p>
    <w:p w:rsidR="00F910A6" w:rsidRPr="00444018" w:rsidRDefault="00F910A6" w:rsidP="00F910A6">
      <w:pPr>
        <w:rPr>
          <w:rFonts w:ascii="Times New Roman" w:hAnsi="Times New Roman" w:cs="Times New Roman"/>
          <w:b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Читательский интерес – это направленный интерес, проявляемый в активном отношении читателя к человеческому опыту, заключенному в книгах, и к своей способности самостоятельно добывать этот опыт из книг. При этом обязательно проявление читателем умственной и эмоциональной активности.</w:t>
      </w:r>
    </w:p>
    <w:p w:rsidR="00F910A6" w:rsidRPr="00444018" w:rsidRDefault="00F910A6" w:rsidP="00F910A6">
      <w:pPr>
        <w:ind w:left="360"/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Читательская деятельность, как и учебная имеет общую структуру.</w:t>
      </w:r>
    </w:p>
    <w:p w:rsidR="00444018" w:rsidRPr="00444018" w:rsidRDefault="00444018" w:rsidP="00F910A6">
      <w:pPr>
        <w:ind w:left="360"/>
        <w:rPr>
          <w:rFonts w:ascii="Times New Roman" w:hAnsi="Times New Roman" w:cs="Times New Roman"/>
          <w:color w:val="000000"/>
        </w:rPr>
      </w:pPr>
    </w:p>
    <w:p w:rsidR="00444018" w:rsidRPr="00444018" w:rsidRDefault="00444018" w:rsidP="00F910A6">
      <w:pPr>
        <w:ind w:left="360"/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1BB3B4D2" wp14:editId="5EB90BA0">
            <wp:extent cx="5940425" cy="3940810"/>
            <wp:effectExtent l="57150" t="0" r="603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910A6" w:rsidRPr="00444018" w:rsidRDefault="00F910A6" w:rsidP="00F910A6">
      <w:pPr>
        <w:ind w:left="360"/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Отсутствие в процессе чтения одного из структурных элементов не позволяет считать такое чтение читательской деятельностью и не может служить целям умственного развития школьника и развития его как читателя.</w:t>
      </w:r>
    </w:p>
    <w:p w:rsidR="00F910A6" w:rsidRPr="00444018" w:rsidRDefault="00F910A6" w:rsidP="00F910A6">
      <w:pPr>
        <w:ind w:left="360"/>
        <w:rPr>
          <w:rFonts w:ascii="Times New Roman" w:hAnsi="Times New Roman" w:cs="Times New Roman"/>
          <w:bCs/>
          <w:color w:val="000000"/>
        </w:rPr>
      </w:pPr>
      <w:r w:rsidRPr="00444018">
        <w:rPr>
          <w:rFonts w:ascii="Times New Roman" w:hAnsi="Times New Roman" w:cs="Times New Roman"/>
          <w:bCs/>
          <w:color w:val="000000"/>
        </w:rPr>
        <w:t>«Процесс чтения не заканчивается только пониманием текста, а продолжается принятием со стороны читающего какого-то решения, ведущего к совершенствованию его личности».</w:t>
      </w:r>
    </w:p>
    <w:p w:rsidR="00F910A6" w:rsidRPr="00444018" w:rsidRDefault="00F910A6" w:rsidP="00F910A6">
      <w:pPr>
        <w:rPr>
          <w:rFonts w:ascii="Times New Roman" w:hAnsi="Times New Roman" w:cs="Times New Roman"/>
          <w:b/>
          <w:color w:val="000000"/>
        </w:rPr>
      </w:pPr>
    </w:p>
    <w:p w:rsidR="00F910A6" w:rsidRPr="00444018" w:rsidRDefault="00F910A6" w:rsidP="00F910A6">
      <w:pPr>
        <w:rPr>
          <w:rFonts w:ascii="Times New Roman" w:hAnsi="Times New Roman" w:cs="Times New Roman"/>
          <w:bCs/>
          <w:color w:val="000000"/>
        </w:rPr>
      </w:pPr>
      <w:r w:rsidRPr="00444018">
        <w:rPr>
          <w:rFonts w:ascii="Times New Roman" w:hAnsi="Times New Roman" w:cs="Times New Roman"/>
          <w:bCs/>
          <w:color w:val="000000"/>
        </w:rPr>
        <w:t xml:space="preserve">Говоря о читательской деятельности следует остановиться на важном ее компоненте - мотивационном. Мотивационный компонент включает в себя сложное взаимодействие и взаимовлияние мотивов-целей, </w:t>
      </w:r>
      <w:r w:rsidRPr="00444018">
        <w:rPr>
          <w:rFonts w:ascii="Times New Roman" w:hAnsi="Times New Roman" w:cs="Times New Roman"/>
          <w:bCs/>
          <w:i/>
          <w:color w:val="000000"/>
        </w:rPr>
        <w:t>познавательного интереса как мотива, а также других разнообразных мотивов (социальные, внутренние, внешние,</w:t>
      </w:r>
      <w:r w:rsidRPr="00444018">
        <w:rPr>
          <w:rFonts w:ascii="Times New Roman" w:hAnsi="Times New Roman" w:cs="Times New Roman"/>
          <w:i/>
          <w:color w:val="000000"/>
        </w:rPr>
        <w:t xml:space="preserve"> широкие и узкие; глубокие и поверхностные; устойчивые и неустойчивые; активные и пассивные</w:t>
      </w:r>
      <w:r w:rsidRPr="00444018">
        <w:rPr>
          <w:rFonts w:ascii="Times New Roman" w:hAnsi="Times New Roman" w:cs="Times New Roman"/>
          <w:bCs/>
          <w:i/>
          <w:color w:val="000000"/>
        </w:rPr>
        <w:t xml:space="preserve"> и т.д.)</w:t>
      </w:r>
      <w:r w:rsidRPr="00444018">
        <w:rPr>
          <w:rFonts w:ascii="Times New Roman" w:hAnsi="Times New Roman" w:cs="Times New Roman"/>
          <w:bCs/>
          <w:color w:val="000000"/>
        </w:rPr>
        <w:t xml:space="preserve"> В результате взаимовлияния мотивов формируется читательская деятельность, складывается отношение к чтению вообще.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b/>
          <w:bCs/>
          <w:color w:val="000000"/>
        </w:rPr>
        <w:t>Формированию положительной мотивации учения способствует:</w:t>
      </w:r>
    </w:p>
    <w:p w:rsidR="00F910A6" w:rsidRPr="00444018" w:rsidRDefault="00F910A6" w:rsidP="00F910A6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Общая благоприятная атмосфера в классе</w:t>
      </w:r>
    </w:p>
    <w:p w:rsidR="00F910A6" w:rsidRPr="00444018" w:rsidRDefault="00F910A6" w:rsidP="00F910A6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Все занятия проводятся на достаточно высоком уровне трудности, при этом используются дифференцированные задания.</w:t>
      </w:r>
    </w:p>
    <w:p w:rsidR="00F910A6" w:rsidRPr="00444018" w:rsidRDefault="00F910A6" w:rsidP="00F910A6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 xml:space="preserve">Занимательность изложения, необычная форма преподнесения материала на уроках, эмоциональность речи учителя </w:t>
      </w:r>
    </w:p>
    <w:p w:rsidR="00F910A6" w:rsidRPr="00444018" w:rsidRDefault="00F910A6" w:rsidP="00F910A6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Познавательные игры, ситуации спора и дискуссии.</w:t>
      </w:r>
    </w:p>
    <w:p w:rsidR="00F910A6" w:rsidRPr="00444018" w:rsidRDefault="00F910A6" w:rsidP="00F910A6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Организация широкой воспитательной работы</w:t>
      </w:r>
    </w:p>
    <w:p w:rsidR="00F910A6" w:rsidRPr="00444018" w:rsidRDefault="00F910A6" w:rsidP="00F910A6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Включенность ученика в коллектив, в активные виды деятельности</w:t>
      </w:r>
    </w:p>
    <w:p w:rsidR="00F910A6" w:rsidRPr="00444018" w:rsidRDefault="00F910A6" w:rsidP="00F910A6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Отношения сотрудничества учителя и учащегося, помощь учителя в виде советов, наталкивающих ученика на правильное решение</w:t>
      </w:r>
    </w:p>
    <w:p w:rsidR="00F910A6" w:rsidRPr="00444018" w:rsidRDefault="00F910A6" w:rsidP="00F910A6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Формирование у учеников адекватной самооценки</w:t>
      </w:r>
    </w:p>
    <w:p w:rsidR="00444018" w:rsidRPr="00444018" w:rsidRDefault="00444018" w:rsidP="00F910A6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</w:p>
    <w:p w:rsidR="00F910A6" w:rsidRPr="00444018" w:rsidRDefault="00E92B70" w:rsidP="00F910A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В своей педагогической деятельности п</w:t>
      </w:r>
      <w:r w:rsidR="00F910A6" w:rsidRPr="00444018">
        <w:rPr>
          <w:rFonts w:ascii="Times New Roman" w:hAnsi="Times New Roman" w:cs="Times New Roman"/>
          <w:bCs/>
          <w:color w:val="000000"/>
        </w:rPr>
        <w:t>еред собой ставлю цель:</w:t>
      </w:r>
      <w:r w:rsidR="00F910A6" w:rsidRPr="0044401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910A6" w:rsidRPr="00444018">
        <w:rPr>
          <w:rFonts w:ascii="Times New Roman" w:hAnsi="Times New Roman" w:cs="Times New Roman"/>
          <w:color w:val="000000"/>
        </w:rPr>
        <w:t>«Развитие и коррекция читательских интересов как условие обеспечения личностных результатов у младших школьников»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Для достижения цели необходимо решить следующие задачи:</w:t>
      </w:r>
    </w:p>
    <w:p w:rsidR="00F910A6" w:rsidRPr="00444018" w:rsidRDefault="00F910A6" w:rsidP="00F910A6">
      <w:pPr>
        <w:pStyle w:val="a3"/>
        <w:numPr>
          <w:ilvl w:val="0"/>
          <w:numId w:val="1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 xml:space="preserve">Провести теоретический анализ литературы по данной теме; </w:t>
      </w:r>
    </w:p>
    <w:p w:rsidR="00F910A6" w:rsidRPr="00444018" w:rsidRDefault="00F910A6" w:rsidP="00F910A6">
      <w:pPr>
        <w:pStyle w:val="a3"/>
        <w:numPr>
          <w:ilvl w:val="0"/>
          <w:numId w:val="1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>Разнообразить содержание уроков, используя инновационные технологии, способствующие формированию УУД учащихся;</w:t>
      </w:r>
    </w:p>
    <w:p w:rsidR="00F910A6" w:rsidRPr="00444018" w:rsidRDefault="00F910A6" w:rsidP="00F910A6">
      <w:pPr>
        <w:pStyle w:val="a3"/>
        <w:numPr>
          <w:ilvl w:val="0"/>
          <w:numId w:val="1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>Проектировать уроки в начальных классах с учётом требований ФГОС, с обязательным включением в содержание урока упражнений творческого характера, способствующих развитию читательских интересов;</w:t>
      </w:r>
    </w:p>
    <w:p w:rsidR="00F910A6" w:rsidRPr="00444018" w:rsidRDefault="00F910A6" w:rsidP="00F910A6">
      <w:pPr>
        <w:pStyle w:val="a3"/>
        <w:numPr>
          <w:ilvl w:val="0"/>
          <w:numId w:val="1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>Разработать систему мероприятий во внеурочной деятельности, обеспечивающую развитие интереса к чтению;</w:t>
      </w:r>
    </w:p>
    <w:p w:rsidR="00F910A6" w:rsidRPr="00444018" w:rsidRDefault="00F910A6" w:rsidP="00F910A6">
      <w:pPr>
        <w:pStyle w:val="a3"/>
        <w:numPr>
          <w:ilvl w:val="0"/>
          <w:numId w:val="1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>Выявить эффективность системы форм урочной и внеурочной деятельности в процессе практической работы по формированию читательского интереса у младшего школьника</w:t>
      </w:r>
    </w:p>
    <w:p w:rsidR="00444018" w:rsidRPr="00444018" w:rsidRDefault="00444018" w:rsidP="00F910A6">
      <w:pPr>
        <w:ind w:left="360"/>
        <w:rPr>
          <w:rFonts w:ascii="Times New Roman" w:hAnsi="Times New Roman" w:cs="Times New Roman"/>
          <w:bCs/>
          <w:color w:val="000000"/>
        </w:rPr>
      </w:pPr>
    </w:p>
    <w:p w:rsidR="00F910A6" w:rsidRPr="00444018" w:rsidRDefault="00F910A6" w:rsidP="00F910A6">
      <w:pPr>
        <w:ind w:left="360"/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bCs/>
          <w:color w:val="000000"/>
        </w:rPr>
        <w:t>Стандарт ориентирован на становление личностных характеристик</w:t>
      </w:r>
      <w:r w:rsidRPr="00444018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Pr="00444018">
        <w:rPr>
          <w:rFonts w:ascii="Times New Roman" w:hAnsi="Times New Roman" w:cs="Times New Roman"/>
          <w:bCs/>
          <w:color w:val="000000"/>
        </w:rPr>
        <w:t xml:space="preserve">выпускника: </w:t>
      </w:r>
    </w:p>
    <w:p w:rsidR="00F910A6" w:rsidRPr="00444018" w:rsidRDefault="00F910A6" w:rsidP="00F910A6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444018">
        <w:rPr>
          <w:rFonts w:eastAsiaTheme="minorEastAsia"/>
          <w:bCs/>
          <w:color w:val="000000"/>
          <w:sz w:val="22"/>
          <w:szCs w:val="22"/>
        </w:rPr>
        <w:t>любознательный, активно и заинтересованно познающий мир;</w:t>
      </w:r>
    </w:p>
    <w:p w:rsidR="00F910A6" w:rsidRPr="00444018" w:rsidRDefault="00F910A6" w:rsidP="00F910A6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444018">
        <w:rPr>
          <w:rFonts w:eastAsiaTheme="minorEastAsia"/>
          <w:bCs/>
          <w:color w:val="000000"/>
          <w:sz w:val="22"/>
          <w:szCs w:val="22"/>
        </w:rPr>
        <w:t xml:space="preserve">владеющий основами умения учиться, способный к организации собственной деятельности; </w:t>
      </w:r>
    </w:p>
    <w:p w:rsidR="00F910A6" w:rsidRPr="00444018" w:rsidRDefault="00F910A6" w:rsidP="00F910A6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444018">
        <w:rPr>
          <w:rFonts w:eastAsiaTheme="minorEastAsia"/>
          <w:bCs/>
          <w:color w:val="000000"/>
          <w:sz w:val="22"/>
          <w:szCs w:val="22"/>
        </w:rPr>
        <w:t xml:space="preserve">доброжелательный, умеющий слушать и слышать собеседника, обосновывать свою позицию, высказывать свое мнение; </w:t>
      </w:r>
    </w:p>
    <w:p w:rsidR="00F910A6" w:rsidRPr="00444018" w:rsidRDefault="00F910A6" w:rsidP="00F910A6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444018">
        <w:rPr>
          <w:rFonts w:eastAsiaTheme="minorEastAsia"/>
          <w:bCs/>
          <w:color w:val="000000"/>
          <w:sz w:val="22"/>
          <w:szCs w:val="22"/>
        </w:rPr>
        <w:t>принимающий социальную роль обучающегося, с развитыми мотивами учебной деятельности сформированным личностным смыслом учения;</w:t>
      </w:r>
      <w:r w:rsidRPr="00444018">
        <w:rPr>
          <w:rFonts w:eastAsiaTheme="minorEastAsia"/>
          <w:color w:val="000000"/>
          <w:sz w:val="22"/>
          <w:szCs w:val="22"/>
        </w:rPr>
        <w:t xml:space="preserve"> </w:t>
      </w:r>
    </w:p>
    <w:p w:rsidR="00F910A6" w:rsidRPr="00444018" w:rsidRDefault="00F910A6" w:rsidP="00F910A6">
      <w:pPr>
        <w:ind w:left="1140"/>
        <w:rPr>
          <w:b/>
          <w:color w:val="000000"/>
        </w:rPr>
      </w:pPr>
    </w:p>
    <w:p w:rsidR="00F910A6" w:rsidRPr="00444018" w:rsidRDefault="00F910A6" w:rsidP="00F910A6">
      <w:pPr>
        <w:ind w:left="360"/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b/>
          <w:bCs/>
          <w:color w:val="000000"/>
        </w:rPr>
        <w:t>Формируемые личностные универсальные учебные действия</w:t>
      </w:r>
    </w:p>
    <w:p w:rsidR="00F910A6" w:rsidRPr="00444018" w:rsidRDefault="00F910A6" w:rsidP="00F910A6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Внутренняя позиция школьника на уровне положительного отношения к школе;</w:t>
      </w:r>
    </w:p>
    <w:p w:rsidR="00F910A6" w:rsidRPr="00444018" w:rsidRDefault="00F910A6" w:rsidP="00F910A6">
      <w:pPr>
        <w:pStyle w:val="a3"/>
        <w:numPr>
          <w:ilvl w:val="0"/>
          <w:numId w:val="4"/>
        </w:numPr>
        <w:rPr>
          <w:i/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 xml:space="preserve">Широкая мотивационная основа учебной деятельности, </w:t>
      </w:r>
      <w:r w:rsidRPr="00444018">
        <w:rPr>
          <w:i/>
          <w:color w:val="000000"/>
          <w:sz w:val="22"/>
          <w:szCs w:val="22"/>
        </w:rPr>
        <w:t>включающая социальные, учебно-познавательные и внешние мотивы;</w:t>
      </w:r>
    </w:p>
    <w:p w:rsidR="00F910A6" w:rsidRPr="00444018" w:rsidRDefault="00F910A6" w:rsidP="00F910A6">
      <w:pPr>
        <w:pStyle w:val="a3"/>
        <w:numPr>
          <w:ilvl w:val="0"/>
          <w:numId w:val="4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>Ориентация на понимание причин успеха в учебной деятельности;</w:t>
      </w:r>
    </w:p>
    <w:p w:rsidR="00F910A6" w:rsidRPr="00444018" w:rsidRDefault="00F910A6" w:rsidP="00F910A6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Учебно-познавательный интерес к новому учебному материалу и способам решения новой частной задачи;</w:t>
      </w:r>
    </w:p>
    <w:p w:rsidR="00F910A6" w:rsidRPr="00444018" w:rsidRDefault="00F910A6" w:rsidP="00F910A6">
      <w:pPr>
        <w:pStyle w:val="a3"/>
        <w:numPr>
          <w:ilvl w:val="0"/>
          <w:numId w:val="4"/>
        </w:numPr>
        <w:rPr>
          <w:i/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 xml:space="preserve">Способность к самооценке </w:t>
      </w:r>
      <w:r w:rsidRPr="00444018">
        <w:rPr>
          <w:i/>
          <w:color w:val="000000"/>
          <w:sz w:val="22"/>
          <w:szCs w:val="22"/>
        </w:rPr>
        <w:t>на основе критерия успешности учебной деятельности;</w:t>
      </w:r>
    </w:p>
    <w:p w:rsidR="00F910A6" w:rsidRPr="00444018" w:rsidRDefault="00F910A6" w:rsidP="00F910A6">
      <w:pPr>
        <w:pStyle w:val="a3"/>
        <w:numPr>
          <w:ilvl w:val="0"/>
          <w:numId w:val="4"/>
        </w:numPr>
        <w:rPr>
          <w:i/>
          <w:color w:val="000000"/>
          <w:sz w:val="22"/>
          <w:szCs w:val="22"/>
        </w:rPr>
      </w:pPr>
      <w:r w:rsidRPr="00444018">
        <w:rPr>
          <w:i/>
          <w:color w:val="000000"/>
          <w:sz w:val="22"/>
          <w:szCs w:val="22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историю;</w:t>
      </w:r>
    </w:p>
    <w:p w:rsidR="00F910A6" w:rsidRPr="00444018" w:rsidRDefault="00F910A6" w:rsidP="00F910A6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Знание основных моральных норм и ориентация на их выполнение;</w:t>
      </w:r>
    </w:p>
    <w:p w:rsidR="00F910A6" w:rsidRPr="00444018" w:rsidRDefault="00F910A6" w:rsidP="00F910A6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444018">
        <w:rPr>
          <w:color w:val="000000"/>
          <w:sz w:val="22"/>
          <w:szCs w:val="22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F910A6" w:rsidRPr="00444018" w:rsidRDefault="00F910A6" w:rsidP="00F910A6">
      <w:pPr>
        <w:ind w:left="360"/>
        <w:rPr>
          <w:rFonts w:ascii="Times New Roman" w:hAnsi="Times New Roman" w:cs="Times New Roman"/>
          <w:b/>
          <w:bCs/>
          <w:color w:val="000000"/>
        </w:rPr>
      </w:pP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 xml:space="preserve">Работа по развитию читательских интересов проводится на уроках и во внеурочное время. 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 w:themeColor="text1"/>
        </w:rPr>
        <w:t xml:space="preserve">Школа вооружает ребенка навыками чтения, то есть формирует читателя. Но этого недостаточно: она должна воспитывать активного читателя. Помимо </w:t>
      </w:r>
      <w:r w:rsidRPr="00444018">
        <w:rPr>
          <w:rFonts w:ascii="Times New Roman" w:hAnsi="Times New Roman" w:cs="Times New Roman"/>
          <w:b/>
          <w:color w:val="000000" w:themeColor="text1"/>
        </w:rPr>
        <w:t>традиционных методов,</w:t>
      </w:r>
      <w:r w:rsidRPr="00444018">
        <w:rPr>
          <w:rFonts w:ascii="Times New Roman" w:hAnsi="Times New Roman" w:cs="Times New Roman"/>
          <w:color w:val="000000" w:themeColor="text1"/>
        </w:rPr>
        <w:t xml:space="preserve"> каждый творческий учитель имеет в своем арсенале набор современных методов преподавания, которые способствуют активному обучению учащихся.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 w:themeColor="text1"/>
        </w:rPr>
      </w:pPr>
      <w:r w:rsidRPr="00444018">
        <w:rPr>
          <w:rFonts w:ascii="Times New Roman" w:hAnsi="Times New Roman" w:cs="Times New Roman"/>
          <w:color w:val="000000" w:themeColor="text1"/>
        </w:rPr>
        <w:t>Именно те уроки чтения, на которых ученики спрашивают, творят, решают, спорят по содержанию произведения, воспитывают живой интерес к книге.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В образовательной системе «Школа 2100» эффективно применяется метод продуктивного чтения, который проводится в три этапа.</w:t>
      </w:r>
    </w:p>
    <w:p w:rsidR="00F910A6" w:rsidRPr="00444018" w:rsidRDefault="00F910A6" w:rsidP="00F910A6">
      <w:pPr>
        <w:spacing w:after="0" w:line="360" w:lineRule="auto"/>
        <w:ind w:firstLine="720"/>
        <w:rPr>
          <w:rFonts w:ascii="Times New Roman" w:hAnsi="Times New Roman"/>
        </w:rPr>
      </w:pPr>
      <w:r w:rsidRPr="00444018">
        <w:rPr>
          <w:rFonts w:ascii="Times New Roman" w:hAnsi="Times New Roman"/>
          <w:b/>
          <w:lang w:val="en-US"/>
        </w:rPr>
        <w:lastRenderedPageBreak/>
        <w:t>I</w:t>
      </w:r>
      <w:r w:rsidRPr="00444018">
        <w:rPr>
          <w:rFonts w:ascii="Times New Roman" w:hAnsi="Times New Roman"/>
          <w:b/>
        </w:rPr>
        <w:t xml:space="preserve"> этап</w:t>
      </w:r>
      <w:r w:rsidRPr="00444018">
        <w:rPr>
          <w:rFonts w:ascii="Times New Roman" w:hAnsi="Times New Roman"/>
        </w:rPr>
        <w:t xml:space="preserve">. </w:t>
      </w:r>
      <w:r w:rsidRPr="00444018">
        <w:rPr>
          <w:rFonts w:ascii="Times New Roman" w:hAnsi="Times New Roman"/>
          <w:b/>
        </w:rPr>
        <w:t>Работа с текстом до чтения.</w:t>
      </w:r>
      <w:r w:rsidRPr="00444018">
        <w:rPr>
          <w:rFonts w:ascii="Times New Roman" w:hAnsi="Times New Roman"/>
        </w:rPr>
        <w:t xml:space="preserve"> </w:t>
      </w:r>
    </w:p>
    <w:p w:rsidR="00F910A6" w:rsidRPr="00444018" w:rsidRDefault="00F910A6" w:rsidP="00F910A6">
      <w:pPr>
        <w:spacing w:after="0" w:line="360" w:lineRule="auto"/>
        <w:ind w:firstLine="720"/>
        <w:rPr>
          <w:rFonts w:ascii="Times New Roman" w:hAnsi="Times New Roman"/>
        </w:rPr>
      </w:pPr>
      <w:r w:rsidRPr="00444018">
        <w:rPr>
          <w:rFonts w:ascii="Times New Roman" w:hAnsi="Times New Roman"/>
        </w:rPr>
        <w:t xml:space="preserve">Дети читают фамилию автора, анализируют иллюстрацию, соотносят ее содержание с заглавием произведения и раздела книги, читают ключевые слова, предполагают, о чем будет текст, который предстоит прочитать. </w:t>
      </w:r>
    </w:p>
    <w:p w:rsidR="00F910A6" w:rsidRPr="00444018" w:rsidRDefault="00F910A6" w:rsidP="00F910A6">
      <w:pPr>
        <w:spacing w:after="0" w:line="360" w:lineRule="auto"/>
        <w:ind w:firstLine="720"/>
        <w:rPr>
          <w:rFonts w:ascii="Times New Roman" w:hAnsi="Times New Roman"/>
        </w:rPr>
      </w:pPr>
      <w:r w:rsidRPr="00444018">
        <w:rPr>
          <w:rFonts w:ascii="Times New Roman" w:hAnsi="Times New Roman"/>
          <w:b/>
          <w:lang w:val="en-US"/>
        </w:rPr>
        <w:t>II</w:t>
      </w:r>
      <w:r w:rsidRPr="00444018">
        <w:rPr>
          <w:rFonts w:ascii="Times New Roman" w:hAnsi="Times New Roman"/>
          <w:b/>
        </w:rPr>
        <w:t xml:space="preserve"> этап. Работа с текстом во время чтения</w:t>
      </w:r>
      <w:r w:rsidRPr="00444018">
        <w:rPr>
          <w:rFonts w:ascii="Times New Roman" w:hAnsi="Times New Roman"/>
        </w:rPr>
        <w:t xml:space="preserve">. </w:t>
      </w:r>
    </w:p>
    <w:p w:rsidR="00F910A6" w:rsidRPr="00444018" w:rsidRDefault="00F910A6" w:rsidP="00F910A6">
      <w:pPr>
        <w:pStyle w:val="a3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444018">
        <w:rPr>
          <w:sz w:val="22"/>
          <w:szCs w:val="22"/>
        </w:rPr>
        <w:t>Первичное чтение текста. Самостоятельное жужжащее чтение.</w:t>
      </w:r>
    </w:p>
    <w:p w:rsidR="00F910A6" w:rsidRPr="00444018" w:rsidRDefault="00F910A6" w:rsidP="00F910A6">
      <w:pPr>
        <w:spacing w:after="0" w:line="360" w:lineRule="auto"/>
        <w:ind w:firstLine="720"/>
        <w:rPr>
          <w:rFonts w:ascii="Times New Roman" w:hAnsi="Times New Roman"/>
        </w:rPr>
      </w:pPr>
      <w:r w:rsidRPr="00444018">
        <w:rPr>
          <w:rFonts w:ascii="Times New Roman" w:hAnsi="Times New Roman"/>
        </w:rPr>
        <w:t xml:space="preserve"> Подтвердились ли наши предположения? </w:t>
      </w:r>
    </w:p>
    <w:p w:rsidR="00F910A6" w:rsidRPr="00444018" w:rsidRDefault="00F910A6" w:rsidP="00F910A6">
      <w:pPr>
        <w:spacing w:after="0" w:line="360" w:lineRule="auto"/>
        <w:ind w:firstLine="720"/>
        <w:rPr>
          <w:rFonts w:ascii="Times New Roman" w:hAnsi="Times New Roman"/>
        </w:rPr>
      </w:pPr>
      <w:r w:rsidRPr="00444018">
        <w:rPr>
          <w:rFonts w:ascii="Times New Roman" w:hAnsi="Times New Roman"/>
        </w:rPr>
        <w:t>Кто герой этого текста?</w:t>
      </w:r>
    </w:p>
    <w:p w:rsidR="00F910A6" w:rsidRPr="00444018" w:rsidRDefault="00F910A6" w:rsidP="00F910A6">
      <w:pPr>
        <w:pStyle w:val="a3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444018">
        <w:rPr>
          <w:sz w:val="22"/>
          <w:szCs w:val="22"/>
        </w:rPr>
        <w:t>Перечитывание текста. Медленное «вдумчивое» повторное чтение (всего текста или его отдельных фрагментов). Вторая группа вопросов задается по ходу чтения, носит уточняющий характер. Это вопросы к автору, ответы на них нужно искать в тексте.</w:t>
      </w:r>
    </w:p>
    <w:p w:rsidR="00F910A6" w:rsidRPr="00444018" w:rsidRDefault="00F910A6" w:rsidP="00F910A6">
      <w:pPr>
        <w:pStyle w:val="a3"/>
        <w:spacing w:line="360" w:lineRule="auto"/>
        <w:ind w:left="1800"/>
        <w:rPr>
          <w:sz w:val="22"/>
          <w:szCs w:val="22"/>
        </w:rPr>
      </w:pPr>
      <w:r w:rsidRPr="00444018">
        <w:rPr>
          <w:sz w:val="22"/>
          <w:szCs w:val="22"/>
        </w:rPr>
        <w:t>В процессе работы с текстом параллельно с отработкой техники чтения идет работа над выразительностью чтения, объясняется и уточняется значение слов.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</w:p>
    <w:p w:rsidR="00F910A6" w:rsidRPr="00444018" w:rsidRDefault="00F910A6" w:rsidP="00F910A6">
      <w:pPr>
        <w:pStyle w:val="a3"/>
        <w:spacing w:line="360" w:lineRule="auto"/>
        <w:ind w:left="1800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Прием: диалог с автором</w:t>
      </w:r>
    </w:p>
    <w:p w:rsidR="00F910A6" w:rsidRPr="00444018" w:rsidRDefault="00F910A6" w:rsidP="00F910A6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444018">
        <w:rPr>
          <w:sz w:val="22"/>
          <w:szCs w:val="22"/>
        </w:rPr>
        <w:t>Видеть в тексте прямые и скрытые вопросы (выход на подтекстовый уровень)</w:t>
      </w:r>
    </w:p>
    <w:p w:rsidR="00F910A6" w:rsidRPr="00444018" w:rsidRDefault="00F910A6" w:rsidP="00F910A6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444018">
        <w:rPr>
          <w:sz w:val="22"/>
          <w:szCs w:val="22"/>
        </w:rPr>
        <w:t>Прогнозировать ответы на эти вопросы</w:t>
      </w:r>
    </w:p>
    <w:p w:rsidR="00F910A6" w:rsidRPr="00444018" w:rsidRDefault="00F910A6" w:rsidP="00F910A6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444018">
        <w:rPr>
          <w:sz w:val="22"/>
          <w:szCs w:val="22"/>
        </w:rPr>
        <w:t>Проверять свои прогнозы по ходу чтения</w:t>
      </w:r>
    </w:p>
    <w:p w:rsidR="00F910A6" w:rsidRPr="00444018" w:rsidRDefault="00F910A6" w:rsidP="00F910A6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444018">
        <w:rPr>
          <w:sz w:val="22"/>
          <w:szCs w:val="22"/>
        </w:rPr>
        <w:t>Интерпретация текста – извлечение из текста максимум заложенных в него смыслов</w:t>
      </w:r>
    </w:p>
    <w:p w:rsidR="00F910A6" w:rsidRPr="00444018" w:rsidRDefault="00F910A6" w:rsidP="00F910A6">
      <w:pPr>
        <w:pStyle w:val="a3"/>
        <w:spacing w:line="360" w:lineRule="auto"/>
        <w:ind w:left="2520"/>
        <w:rPr>
          <w:b/>
          <w:sz w:val="22"/>
          <w:szCs w:val="22"/>
        </w:rPr>
      </w:pPr>
      <w:r w:rsidRPr="00444018">
        <w:rPr>
          <w:b/>
          <w:sz w:val="22"/>
          <w:szCs w:val="22"/>
          <w:lang w:val="en-US"/>
        </w:rPr>
        <w:t>III</w:t>
      </w:r>
      <w:r w:rsidRPr="00444018">
        <w:rPr>
          <w:b/>
          <w:sz w:val="22"/>
          <w:szCs w:val="22"/>
        </w:rPr>
        <w:t xml:space="preserve"> этап. Работа с текстом после чтения.</w:t>
      </w:r>
    </w:p>
    <w:p w:rsidR="00F910A6" w:rsidRPr="00444018" w:rsidRDefault="00F910A6" w:rsidP="00F910A6">
      <w:pPr>
        <w:pStyle w:val="a3"/>
        <w:spacing w:line="360" w:lineRule="auto"/>
        <w:ind w:left="2520"/>
        <w:rPr>
          <w:sz w:val="22"/>
          <w:szCs w:val="22"/>
        </w:rPr>
      </w:pPr>
      <w:r w:rsidRPr="00444018">
        <w:rPr>
          <w:sz w:val="22"/>
          <w:szCs w:val="22"/>
        </w:rPr>
        <w:t>Данный этап позволяет углубить первоначальное понимание, и достичь понимания на уровне смысла.</w:t>
      </w:r>
    </w:p>
    <w:p w:rsidR="00F910A6" w:rsidRPr="00444018" w:rsidRDefault="00F910A6" w:rsidP="00F910A6">
      <w:pPr>
        <w:pStyle w:val="a3"/>
        <w:spacing w:line="360" w:lineRule="auto"/>
        <w:ind w:left="2520"/>
        <w:rPr>
          <w:sz w:val="22"/>
          <w:szCs w:val="22"/>
        </w:rPr>
      </w:pPr>
      <w:r w:rsidRPr="00444018">
        <w:rPr>
          <w:sz w:val="22"/>
          <w:szCs w:val="22"/>
        </w:rPr>
        <w:t>Повторное обращение к заглавию произведения и иллюстрации. Беседа о смысле заглавия, о его связи с темой, мыслью автора.</w:t>
      </w:r>
    </w:p>
    <w:p w:rsidR="00F910A6" w:rsidRPr="00444018" w:rsidRDefault="00F910A6" w:rsidP="00F910A6">
      <w:pPr>
        <w:pStyle w:val="a4"/>
        <w:shd w:val="clear" w:color="auto" w:fill="FFFFFF"/>
        <w:spacing w:line="360" w:lineRule="auto"/>
        <w:rPr>
          <w:color w:val="000000" w:themeColor="text1"/>
          <w:sz w:val="22"/>
          <w:szCs w:val="22"/>
        </w:rPr>
      </w:pPr>
      <w:r w:rsidRPr="00444018">
        <w:rPr>
          <w:color w:val="000000" w:themeColor="text1"/>
          <w:sz w:val="22"/>
          <w:szCs w:val="22"/>
        </w:rPr>
        <w:t xml:space="preserve">Перекликается с ним метод </w:t>
      </w:r>
      <w:r w:rsidRPr="00444018">
        <w:rPr>
          <w:b/>
          <w:color w:val="000000" w:themeColor="text1"/>
          <w:sz w:val="22"/>
          <w:szCs w:val="22"/>
        </w:rPr>
        <w:t>«Предположение на основе предложенных слов».</w:t>
      </w:r>
      <w:r w:rsidRPr="00444018">
        <w:rPr>
          <w:color w:val="000000" w:themeColor="text1"/>
          <w:sz w:val="22"/>
          <w:szCs w:val="22"/>
        </w:rPr>
        <w:t xml:space="preserve"> </w:t>
      </w:r>
    </w:p>
    <w:p w:rsidR="00F910A6" w:rsidRPr="00444018" w:rsidRDefault="00F910A6" w:rsidP="00F910A6">
      <w:pPr>
        <w:pStyle w:val="a4"/>
        <w:shd w:val="clear" w:color="auto" w:fill="FFFFFF"/>
        <w:spacing w:line="360" w:lineRule="auto"/>
        <w:rPr>
          <w:color w:val="000000" w:themeColor="text1"/>
          <w:sz w:val="22"/>
          <w:szCs w:val="22"/>
        </w:rPr>
      </w:pPr>
      <w:r w:rsidRPr="00444018">
        <w:rPr>
          <w:b/>
          <w:color w:val="000000" w:themeColor="text1"/>
          <w:sz w:val="22"/>
          <w:szCs w:val="22"/>
        </w:rPr>
        <w:t>Направленное выслушивание и обдумывание.</w:t>
      </w:r>
      <w:r w:rsidRPr="00444018">
        <w:rPr>
          <w:color w:val="000000" w:themeColor="text1"/>
          <w:sz w:val="22"/>
          <w:szCs w:val="22"/>
        </w:rPr>
        <w:t xml:space="preserve"> </w:t>
      </w:r>
    </w:p>
    <w:p w:rsidR="00F910A6" w:rsidRPr="00444018" w:rsidRDefault="00F910A6" w:rsidP="00F910A6">
      <w:pPr>
        <w:pStyle w:val="a4"/>
        <w:shd w:val="clear" w:color="auto" w:fill="FFFFFF"/>
        <w:spacing w:line="360" w:lineRule="auto"/>
        <w:rPr>
          <w:color w:val="000000" w:themeColor="text1"/>
          <w:sz w:val="22"/>
          <w:szCs w:val="22"/>
        </w:rPr>
      </w:pPr>
      <w:r w:rsidRPr="00444018">
        <w:rPr>
          <w:color w:val="000000" w:themeColor="text1"/>
          <w:sz w:val="22"/>
          <w:szCs w:val="22"/>
        </w:rPr>
        <w:t xml:space="preserve">Ученики слушают произведение, которое им читает учитель, и делают предположения относительно того, о чем будет идти речь в тексте далее. </w:t>
      </w:r>
      <w:r w:rsidRPr="00444018">
        <w:rPr>
          <w:b/>
          <w:color w:val="000000" w:themeColor="text1"/>
          <w:sz w:val="22"/>
          <w:szCs w:val="22"/>
        </w:rPr>
        <w:t>Направленное чтение.</w:t>
      </w:r>
      <w:r w:rsidRPr="00444018">
        <w:rPr>
          <w:color w:val="000000" w:themeColor="text1"/>
          <w:sz w:val="22"/>
          <w:szCs w:val="22"/>
        </w:rPr>
        <w:t xml:space="preserve"> </w:t>
      </w:r>
    </w:p>
    <w:p w:rsidR="00F910A6" w:rsidRPr="00444018" w:rsidRDefault="00F910A6" w:rsidP="00F910A6">
      <w:pPr>
        <w:pStyle w:val="a4"/>
        <w:shd w:val="clear" w:color="auto" w:fill="FFFFFF"/>
        <w:spacing w:line="360" w:lineRule="auto"/>
        <w:rPr>
          <w:color w:val="000000" w:themeColor="text1"/>
          <w:sz w:val="22"/>
          <w:szCs w:val="22"/>
        </w:rPr>
      </w:pPr>
      <w:r w:rsidRPr="00444018">
        <w:rPr>
          <w:color w:val="000000" w:themeColor="text1"/>
          <w:sz w:val="22"/>
          <w:szCs w:val="22"/>
        </w:rPr>
        <w:t xml:space="preserve">Метод позволяет направлять учащихся при самостоятельном чтении («про себя») с помощью вопросов на уровне понимания. </w:t>
      </w:r>
    </w:p>
    <w:p w:rsidR="00F910A6" w:rsidRPr="00444018" w:rsidRDefault="00F910A6" w:rsidP="00F910A6">
      <w:pPr>
        <w:pStyle w:val="a4"/>
        <w:shd w:val="clear" w:color="auto" w:fill="FFFFFF"/>
        <w:spacing w:line="360" w:lineRule="auto"/>
        <w:rPr>
          <w:color w:val="000000" w:themeColor="text1"/>
          <w:sz w:val="22"/>
          <w:szCs w:val="22"/>
        </w:rPr>
      </w:pPr>
      <w:r w:rsidRPr="00444018">
        <w:rPr>
          <w:b/>
          <w:color w:val="000000" w:themeColor="text1"/>
          <w:sz w:val="22"/>
          <w:szCs w:val="22"/>
        </w:rPr>
        <w:t>Карта персонажей.</w:t>
      </w:r>
      <w:r w:rsidRPr="00444018">
        <w:rPr>
          <w:color w:val="000000" w:themeColor="text1"/>
          <w:sz w:val="22"/>
          <w:szCs w:val="22"/>
        </w:rPr>
        <w:t xml:space="preserve"> </w:t>
      </w:r>
    </w:p>
    <w:p w:rsidR="00F910A6" w:rsidRPr="00444018" w:rsidRDefault="00F910A6" w:rsidP="00F910A6">
      <w:pPr>
        <w:pStyle w:val="a4"/>
        <w:shd w:val="clear" w:color="auto" w:fill="FFFFFF"/>
        <w:spacing w:line="360" w:lineRule="auto"/>
        <w:rPr>
          <w:color w:val="000000" w:themeColor="text1"/>
          <w:sz w:val="22"/>
          <w:szCs w:val="22"/>
        </w:rPr>
      </w:pPr>
      <w:r w:rsidRPr="00444018">
        <w:rPr>
          <w:color w:val="000000" w:themeColor="text1"/>
          <w:sz w:val="22"/>
          <w:szCs w:val="22"/>
        </w:rPr>
        <w:lastRenderedPageBreak/>
        <w:t xml:space="preserve">Задача, при выполнении которой применяется графический организатор - для того, чтобы помочь ученикам проанализировать главных персонажей. </w:t>
      </w:r>
    </w:p>
    <w:p w:rsidR="00F910A6" w:rsidRPr="00444018" w:rsidRDefault="00F910A6" w:rsidP="00F910A6">
      <w:pPr>
        <w:pStyle w:val="a4"/>
        <w:shd w:val="clear" w:color="auto" w:fill="FFFFFF"/>
        <w:spacing w:line="360" w:lineRule="auto"/>
        <w:rPr>
          <w:color w:val="000000" w:themeColor="text1"/>
          <w:sz w:val="22"/>
          <w:szCs w:val="22"/>
        </w:rPr>
      </w:pPr>
      <w:r w:rsidRPr="00444018">
        <w:rPr>
          <w:b/>
          <w:color w:val="000000" w:themeColor="text1"/>
          <w:sz w:val="22"/>
          <w:szCs w:val="22"/>
        </w:rPr>
        <w:t xml:space="preserve">Доска вопросов. </w:t>
      </w:r>
      <w:r w:rsidRPr="00444018">
        <w:rPr>
          <w:color w:val="000000" w:themeColor="text1"/>
          <w:sz w:val="22"/>
          <w:szCs w:val="22"/>
        </w:rPr>
        <w:t>Место, где ученики записывают свои вопросы по прочитанному произведению.</w:t>
      </w:r>
    </w:p>
    <w:p w:rsidR="00F910A6" w:rsidRPr="00444018" w:rsidRDefault="00F910A6" w:rsidP="00F910A6">
      <w:pPr>
        <w:pStyle w:val="a4"/>
        <w:shd w:val="clear" w:color="auto" w:fill="FFFFFF"/>
        <w:spacing w:line="360" w:lineRule="auto"/>
        <w:rPr>
          <w:color w:val="000000" w:themeColor="text1"/>
          <w:sz w:val="22"/>
          <w:szCs w:val="22"/>
        </w:rPr>
      </w:pPr>
      <w:r w:rsidRPr="00444018">
        <w:rPr>
          <w:b/>
          <w:color w:val="000000" w:themeColor="text1"/>
          <w:sz w:val="22"/>
          <w:szCs w:val="22"/>
        </w:rPr>
        <w:t>Оставьте последнее слово за мной.</w:t>
      </w:r>
      <w:r w:rsidRPr="00444018">
        <w:rPr>
          <w:color w:val="000000" w:themeColor="text1"/>
          <w:sz w:val="22"/>
          <w:szCs w:val="22"/>
        </w:rPr>
        <w:t xml:space="preserve"> Метод обсуждения, при котором учащиеся по очереди комментируют ту цитату, которую они выбрали в тексте.</w:t>
      </w:r>
    </w:p>
    <w:p w:rsidR="00F910A6" w:rsidRPr="00444018" w:rsidRDefault="00F910A6" w:rsidP="00F910A6">
      <w:pPr>
        <w:pStyle w:val="a4"/>
        <w:shd w:val="clear" w:color="auto" w:fill="FFFFFF"/>
        <w:spacing w:line="360" w:lineRule="auto"/>
        <w:rPr>
          <w:color w:val="000000" w:themeColor="text1"/>
          <w:sz w:val="22"/>
          <w:szCs w:val="22"/>
        </w:rPr>
      </w:pPr>
      <w:r w:rsidRPr="00444018">
        <w:rPr>
          <w:b/>
          <w:color w:val="000000" w:themeColor="text1"/>
          <w:sz w:val="22"/>
          <w:szCs w:val="22"/>
        </w:rPr>
        <w:t>Обдумайте - объединитесь в пары - обменяйтесь мнениями</w:t>
      </w:r>
      <w:r w:rsidRPr="00444018">
        <w:rPr>
          <w:color w:val="000000" w:themeColor="text1"/>
          <w:sz w:val="22"/>
          <w:szCs w:val="22"/>
        </w:rPr>
        <w:t>. Методика, предполагает обсуждение со своим соседом по парте какого-то проблемного вопроса.</w:t>
      </w:r>
    </w:p>
    <w:p w:rsidR="00444018" w:rsidRPr="00444018" w:rsidRDefault="00F910A6" w:rsidP="00F910A6">
      <w:pPr>
        <w:pStyle w:val="a4"/>
        <w:shd w:val="clear" w:color="auto" w:fill="FFFFFF"/>
        <w:spacing w:line="360" w:lineRule="auto"/>
        <w:rPr>
          <w:color w:val="000000" w:themeColor="text1"/>
          <w:sz w:val="22"/>
          <w:szCs w:val="22"/>
        </w:rPr>
      </w:pPr>
      <w:r w:rsidRPr="00444018">
        <w:rPr>
          <w:b/>
          <w:color w:val="000000" w:themeColor="text1"/>
          <w:sz w:val="22"/>
          <w:szCs w:val="22"/>
        </w:rPr>
        <w:t>Дебаты.</w:t>
      </w:r>
      <w:r w:rsidRPr="00444018">
        <w:rPr>
          <w:color w:val="000000" w:themeColor="text1"/>
          <w:sz w:val="22"/>
          <w:szCs w:val="22"/>
        </w:rPr>
        <w:t xml:space="preserve"> Этот метод дает возможность учащимся делать утверждения и защищать их аргументами в условиях, когда другие выдвигают свои утверждения.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В начальной школе нельзя обойтись без игровых методов. Нравятся детям игры со словами, фонетические загадки, скороговорки, физкультминутки на учебном материале.</w:t>
      </w:r>
      <w:r w:rsidR="00AA59FE">
        <w:rPr>
          <w:rFonts w:ascii="Times New Roman" w:hAnsi="Times New Roman" w:cs="Times New Roman"/>
          <w:color w:val="000000"/>
        </w:rPr>
        <w:t xml:space="preserve"> Приведу пример:</w:t>
      </w:r>
    </w:p>
    <w:p w:rsidR="00444018" w:rsidRPr="00444018" w:rsidRDefault="00444018" w:rsidP="00444018">
      <w:pPr>
        <w:pStyle w:val="a3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444018">
        <w:rPr>
          <w:sz w:val="22"/>
          <w:szCs w:val="22"/>
        </w:rPr>
        <w:t xml:space="preserve">«Слушай первый звук и составь слово из первых звуков»   </w:t>
      </w:r>
    </w:p>
    <w:p w:rsidR="00444018" w:rsidRPr="00444018" w:rsidRDefault="00444018" w:rsidP="00444018">
      <w:pPr>
        <w:ind w:left="435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Ромашка, астра, колокольчик (рак)</w:t>
      </w:r>
    </w:p>
    <w:p w:rsidR="00444018" w:rsidRPr="00444018" w:rsidRDefault="00444018" w:rsidP="00444018">
      <w:pPr>
        <w:pStyle w:val="a4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«Отгадайте имя девочки, используя первые звуки слов: дом, арбуз, шар, астра» (Даша)</w:t>
      </w:r>
    </w:p>
    <w:p w:rsidR="00444018" w:rsidRPr="00444018" w:rsidRDefault="00444018" w:rsidP="00444018">
      <w:pPr>
        <w:pStyle w:val="a3"/>
        <w:numPr>
          <w:ilvl w:val="0"/>
          <w:numId w:val="10"/>
        </w:numPr>
        <w:spacing w:after="160" w:line="259" w:lineRule="auto"/>
        <w:ind w:right="-4602"/>
        <w:rPr>
          <w:sz w:val="22"/>
          <w:szCs w:val="22"/>
          <w:lang w:val="en-US"/>
        </w:rPr>
      </w:pPr>
      <w:r w:rsidRPr="00444018">
        <w:rPr>
          <w:sz w:val="22"/>
          <w:szCs w:val="22"/>
        </w:rPr>
        <w:t xml:space="preserve">Наращивание гласных или согласных </w:t>
      </w:r>
    </w:p>
    <w:p w:rsidR="00444018" w:rsidRPr="00444018" w:rsidRDefault="00444018" w:rsidP="00444018">
      <w:pPr>
        <w:pStyle w:val="a3"/>
        <w:ind w:left="1515" w:right="-4602"/>
        <w:rPr>
          <w:sz w:val="22"/>
          <w:szCs w:val="22"/>
        </w:rPr>
      </w:pPr>
      <w:r w:rsidRPr="00444018">
        <w:rPr>
          <w:sz w:val="22"/>
          <w:szCs w:val="22"/>
        </w:rPr>
        <w:t>в начале или в конце слова</w:t>
      </w:r>
    </w:p>
    <w:p w:rsidR="00444018" w:rsidRPr="00444018" w:rsidRDefault="00444018" w:rsidP="00444018">
      <w:pPr>
        <w:pStyle w:val="a3"/>
        <w:numPr>
          <w:ilvl w:val="0"/>
          <w:numId w:val="10"/>
        </w:numPr>
        <w:spacing w:after="160" w:line="259" w:lineRule="auto"/>
        <w:ind w:right="-4602"/>
        <w:rPr>
          <w:sz w:val="22"/>
          <w:szCs w:val="22"/>
        </w:rPr>
      </w:pPr>
      <w:r w:rsidRPr="00444018">
        <w:rPr>
          <w:sz w:val="22"/>
          <w:szCs w:val="22"/>
        </w:rPr>
        <w:t xml:space="preserve">Добавление слога в середине слова </w:t>
      </w:r>
    </w:p>
    <w:p w:rsidR="00444018" w:rsidRPr="00444018" w:rsidRDefault="00444018" w:rsidP="00444018">
      <w:pPr>
        <w:pStyle w:val="a4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«Полсловечка за вами» (бал…кон, во…рон)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4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«Рассмотри рисунки и найди одинаковый звук в словах».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4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«Слоговой аукцион». (Ба…-ня, -нан, -ран)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4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«Перевертыши: кот-ток, сорт-трос нос-сон,»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4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«Из каждого слова убери один звук так, чтобы получилось новое слов».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 роса-оса; олень-лень; полк-пол; экран-кран; тепло-тело;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4"/>
        <w:numPr>
          <w:ilvl w:val="0"/>
          <w:numId w:val="11"/>
        </w:numPr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«Добавьте к каждому слову один звук, чтобы получилось новое слово».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Дар-удар; рубка-трубка; клад-склад; 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4"/>
        <w:numPr>
          <w:ilvl w:val="0"/>
          <w:numId w:val="11"/>
        </w:numPr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«Замените один согласный звук на другой, чтобы получилось новое слово».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Почка-дочка-кочка-мочка; миска-киска; песок-лесок; шар-жар; галка-палка; 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Сравнение слов с ударением на разные слоги.</w:t>
      </w:r>
    </w:p>
    <w:p w:rsidR="00444018" w:rsidRPr="00444018" w:rsidRDefault="00444018" w:rsidP="00444018">
      <w:pPr>
        <w:pStyle w:val="a4"/>
        <w:numPr>
          <w:ilvl w:val="0"/>
          <w:numId w:val="11"/>
        </w:numPr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«Посмотри на картинки и назови слова». </w:t>
      </w:r>
    </w:p>
    <w:p w:rsidR="00444018" w:rsidRPr="00444018" w:rsidRDefault="00444018" w:rsidP="00444018">
      <w:pPr>
        <w:pStyle w:val="a4"/>
        <w:numPr>
          <w:ilvl w:val="0"/>
          <w:numId w:val="11"/>
        </w:numPr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«Чем отличаются слова и чем похожи»?</w:t>
      </w:r>
    </w:p>
    <w:p w:rsidR="00444018" w:rsidRPr="00444018" w:rsidRDefault="00444018" w:rsidP="00444018">
      <w:pPr>
        <w:pStyle w:val="a4"/>
        <w:spacing w:before="0" w:after="0"/>
        <w:ind w:left="72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замок – замок                         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 стрелки – стрелки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белки – белки                          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кружки – кружки 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Полки – полки                         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lastRenderedPageBreak/>
        <w:t xml:space="preserve">гвоздики – гвоздики </w:t>
      </w:r>
    </w:p>
    <w:p w:rsidR="00444018" w:rsidRPr="00444018" w:rsidRDefault="00444018" w:rsidP="00444018">
      <w:pPr>
        <w:pStyle w:val="a4"/>
        <w:spacing w:before="0" w:after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11"/>
        </w:numPr>
        <w:spacing w:after="160" w:line="259" w:lineRule="auto"/>
        <w:rPr>
          <w:sz w:val="22"/>
          <w:szCs w:val="22"/>
        </w:rPr>
      </w:pPr>
      <w:r w:rsidRPr="00444018">
        <w:rPr>
          <w:sz w:val="22"/>
          <w:szCs w:val="22"/>
        </w:rPr>
        <w:t>Составь с каждым словом предложение</w:t>
      </w:r>
    </w:p>
    <w:p w:rsidR="00444018" w:rsidRPr="00444018" w:rsidRDefault="00444018" w:rsidP="00444018">
      <w:pPr>
        <w:pStyle w:val="a3"/>
        <w:numPr>
          <w:ilvl w:val="0"/>
          <w:numId w:val="11"/>
        </w:numPr>
        <w:spacing w:after="160" w:line="259" w:lineRule="auto"/>
        <w:rPr>
          <w:sz w:val="22"/>
          <w:szCs w:val="22"/>
        </w:rPr>
      </w:pPr>
      <w:r w:rsidRPr="00444018">
        <w:rPr>
          <w:sz w:val="22"/>
          <w:szCs w:val="22"/>
        </w:rPr>
        <w:t>Я задумала слово. Оно состоит из двух слогов, в нем два согласных звука, оба звонкие, второй слог ударный. Какое слово я задумала?</w:t>
      </w:r>
    </w:p>
    <w:p w:rsidR="00444018" w:rsidRPr="00444018" w:rsidRDefault="00444018" w:rsidP="00444018">
      <w:pPr>
        <w:pStyle w:val="a3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11"/>
        </w:numPr>
        <w:spacing w:after="160" w:line="259" w:lineRule="auto"/>
        <w:rPr>
          <w:sz w:val="22"/>
          <w:szCs w:val="22"/>
        </w:rPr>
      </w:pPr>
      <w:r w:rsidRPr="00444018">
        <w:rPr>
          <w:sz w:val="22"/>
          <w:szCs w:val="22"/>
        </w:rPr>
        <w:t xml:space="preserve">«Собери словечко» - из заданных букв, слогов или слов собери </w:t>
      </w:r>
    </w:p>
    <w:p w:rsidR="00444018" w:rsidRPr="00444018" w:rsidRDefault="00444018" w:rsidP="00444018">
      <w:pPr>
        <w:pStyle w:val="a3"/>
        <w:rPr>
          <w:sz w:val="22"/>
          <w:szCs w:val="22"/>
        </w:rPr>
      </w:pPr>
      <w:r w:rsidRPr="00444018">
        <w:rPr>
          <w:sz w:val="22"/>
          <w:szCs w:val="22"/>
        </w:rPr>
        <w:t xml:space="preserve"> как можно больше новых слов:</w:t>
      </w:r>
    </w:p>
    <w:p w:rsidR="00444018" w:rsidRDefault="00444018" w:rsidP="00444018">
      <w:pPr>
        <w:pStyle w:val="a3"/>
        <w:numPr>
          <w:ilvl w:val="0"/>
          <w:numId w:val="11"/>
        </w:numPr>
        <w:spacing w:after="160" w:line="259" w:lineRule="auto"/>
        <w:rPr>
          <w:sz w:val="22"/>
          <w:szCs w:val="22"/>
        </w:rPr>
      </w:pPr>
      <w:r w:rsidRPr="00444018">
        <w:rPr>
          <w:sz w:val="22"/>
          <w:szCs w:val="22"/>
        </w:rPr>
        <w:t xml:space="preserve"> «Вспышка» - прочитай за отведенное время и запомни слова, предложение, текст</w:t>
      </w:r>
      <w:r w:rsidR="00AA59FE">
        <w:rPr>
          <w:sz w:val="22"/>
          <w:szCs w:val="22"/>
        </w:rPr>
        <w:t xml:space="preserve"> </w:t>
      </w:r>
    </w:p>
    <w:p w:rsidR="00AA59FE" w:rsidRPr="00AA59FE" w:rsidRDefault="00AA59FE" w:rsidP="00AA59FE">
      <w:pPr>
        <w:rPr>
          <w:b/>
        </w:rPr>
      </w:pPr>
    </w:p>
    <w:p w:rsidR="00AA59FE" w:rsidRPr="00AA59FE" w:rsidRDefault="00AA59FE" w:rsidP="00AA59FE">
      <w:pPr>
        <w:pStyle w:val="a3"/>
        <w:spacing w:after="160" w:line="259" w:lineRule="auto"/>
        <w:rPr>
          <w:b/>
          <w:sz w:val="22"/>
          <w:szCs w:val="22"/>
        </w:rPr>
      </w:pPr>
      <w:r w:rsidRPr="00AA59FE">
        <w:rPr>
          <w:b/>
          <w:sz w:val="22"/>
          <w:szCs w:val="22"/>
        </w:rPr>
        <w:t xml:space="preserve">Фонетические загадки </w:t>
      </w:r>
    </w:p>
    <w:p w:rsidR="00444018" w:rsidRPr="00AA59FE" w:rsidRDefault="00AA59FE" w:rsidP="00444018">
      <w:pPr>
        <w:pStyle w:val="a3"/>
        <w:spacing w:after="160" w:line="259" w:lineRule="auto"/>
        <w:rPr>
          <w:i/>
          <w:sz w:val="22"/>
          <w:szCs w:val="22"/>
        </w:rPr>
      </w:pPr>
      <w:r w:rsidRPr="00AA59FE">
        <w:rPr>
          <w:bCs/>
          <w:i/>
        </w:rPr>
        <w:t>(</w:t>
      </w:r>
      <w:r w:rsidRPr="00AA59FE">
        <w:rPr>
          <w:bCs/>
          <w:i/>
        </w:rPr>
        <w:t>Формирование лингвистических понятий у младших школьников: методическое пособие / автор-составитель Н. Ю. Яшина.</w:t>
      </w:r>
      <w:r w:rsidRPr="00AA59FE">
        <w:rPr>
          <w:bCs/>
          <w:i/>
        </w:rPr>
        <w:t>)</w:t>
      </w:r>
    </w:p>
    <w:p w:rsidR="00444018" w:rsidRPr="00444018" w:rsidRDefault="00444018" w:rsidP="00444018">
      <w:pPr>
        <w:pStyle w:val="a3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444018">
        <w:rPr>
          <w:b/>
          <w:sz w:val="22"/>
          <w:szCs w:val="22"/>
        </w:rPr>
        <w:t>Дима или Рома?</w:t>
      </w:r>
      <w:r w:rsidRPr="00444018">
        <w:rPr>
          <w:sz w:val="22"/>
          <w:szCs w:val="22"/>
        </w:rPr>
        <w:t xml:space="preserve"> У Лени есть друг-одноклассник. В его имени все согласные звонкие, твердые.</w:t>
      </w:r>
    </w:p>
    <w:p w:rsidR="00444018" w:rsidRPr="00444018" w:rsidRDefault="00444018" w:rsidP="00444018">
      <w:pPr>
        <w:pStyle w:val="a3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444018">
        <w:rPr>
          <w:b/>
          <w:sz w:val="22"/>
          <w:szCs w:val="22"/>
        </w:rPr>
        <w:t>Катя или Лиза?</w:t>
      </w:r>
      <w:r w:rsidRPr="00444018">
        <w:rPr>
          <w:sz w:val="22"/>
          <w:szCs w:val="22"/>
        </w:rPr>
        <w:t xml:space="preserve"> У Юли в классе есть подружка. В ее имени все согласные звонкие.</w:t>
      </w:r>
    </w:p>
    <w:p w:rsidR="00444018" w:rsidRPr="00444018" w:rsidRDefault="00444018" w:rsidP="00444018">
      <w:pPr>
        <w:pStyle w:val="a3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444018">
        <w:rPr>
          <w:b/>
          <w:sz w:val="22"/>
          <w:szCs w:val="22"/>
        </w:rPr>
        <w:t>Пулька или Пончик?</w:t>
      </w:r>
      <w:r w:rsidRPr="00444018">
        <w:rPr>
          <w:sz w:val="22"/>
          <w:szCs w:val="22"/>
        </w:rPr>
        <w:t xml:space="preserve"> Какой из коротышек требовал, чтобы ему варили на обед суп из конфет и кашу из мармелада? В его имени звуков меньше, чем букв.</w:t>
      </w:r>
    </w:p>
    <w:p w:rsidR="00444018" w:rsidRPr="00444018" w:rsidRDefault="00444018" w:rsidP="00444018">
      <w:pPr>
        <w:pStyle w:val="a3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444018">
        <w:rPr>
          <w:b/>
          <w:sz w:val="22"/>
          <w:szCs w:val="22"/>
        </w:rPr>
        <w:t>Твист или вальс?</w:t>
      </w:r>
      <w:r w:rsidRPr="00444018">
        <w:rPr>
          <w:sz w:val="22"/>
          <w:szCs w:val="22"/>
        </w:rPr>
        <w:t xml:space="preserve"> Какой танец танцевала Пеппи Длинный чулок с ворами, которые забрались к ней в дом? В названии есть бука, которая не обозначает звук, а только указывает на мягкость согласного.</w:t>
      </w:r>
    </w:p>
    <w:p w:rsidR="00444018" w:rsidRPr="00444018" w:rsidRDefault="00444018" w:rsidP="00444018">
      <w:pPr>
        <w:pStyle w:val="a3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444018">
        <w:rPr>
          <w:b/>
          <w:sz w:val="22"/>
          <w:szCs w:val="22"/>
        </w:rPr>
        <w:t>Тим или Том?</w:t>
      </w:r>
      <w:r w:rsidRPr="00444018">
        <w:rPr>
          <w:sz w:val="22"/>
          <w:szCs w:val="22"/>
        </w:rPr>
        <w:t xml:space="preserve"> У мышонка Джерри есть друг мальчик. Про него говорят, что он мягкий человек.</w:t>
      </w:r>
    </w:p>
    <w:p w:rsidR="00444018" w:rsidRPr="00444018" w:rsidRDefault="00444018" w:rsidP="00444018">
      <w:pPr>
        <w:pStyle w:val="a3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444018">
        <w:rPr>
          <w:b/>
          <w:sz w:val="22"/>
          <w:szCs w:val="22"/>
        </w:rPr>
        <w:t>Пуфф или Буфф?</w:t>
      </w:r>
      <w:r w:rsidRPr="00444018">
        <w:rPr>
          <w:sz w:val="22"/>
          <w:szCs w:val="22"/>
        </w:rPr>
        <w:t xml:space="preserve"> Как звали маленькую кудрявую собачку, которая проспала сто лет вместе с прекрасной принцессой? В кличке собачки все согласные звуки глухие.</w:t>
      </w:r>
    </w:p>
    <w:p w:rsidR="00444018" w:rsidRPr="00444018" w:rsidRDefault="00444018" w:rsidP="00444018">
      <w:pPr>
        <w:pStyle w:val="a3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444018">
        <w:rPr>
          <w:b/>
          <w:sz w:val="22"/>
          <w:szCs w:val="22"/>
        </w:rPr>
        <w:t xml:space="preserve">Луна или Марс? </w:t>
      </w:r>
      <w:r w:rsidRPr="00444018">
        <w:rPr>
          <w:sz w:val="22"/>
          <w:szCs w:val="22"/>
        </w:rPr>
        <w:t>Самый правдивый человек – барон Мюнхгаузен – рассказывал о планете, на которой он побывал. Мухи там величиной с овец, а яблоки не меньше арбузов. Что это за планета? В названии нет глухих согласных звуков.</w:t>
      </w:r>
    </w:p>
    <w:p w:rsidR="00444018" w:rsidRPr="00444018" w:rsidRDefault="00444018" w:rsidP="00444018">
      <w:pPr>
        <w:pStyle w:val="a3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444018">
        <w:rPr>
          <w:b/>
          <w:sz w:val="22"/>
          <w:szCs w:val="22"/>
        </w:rPr>
        <w:t>Кролик или Пятачок?</w:t>
      </w:r>
      <w:r w:rsidRPr="00444018">
        <w:rPr>
          <w:sz w:val="22"/>
          <w:szCs w:val="22"/>
        </w:rPr>
        <w:t xml:space="preserve"> Кто из них гадал на ромашке? В имени все согласные глухие.</w:t>
      </w:r>
    </w:p>
    <w:p w:rsidR="00444018" w:rsidRPr="00444018" w:rsidRDefault="00444018" w:rsidP="00444018">
      <w:pPr>
        <w:pStyle w:val="a3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444018">
        <w:rPr>
          <w:b/>
          <w:sz w:val="22"/>
          <w:szCs w:val="22"/>
        </w:rPr>
        <w:t>Балда или Балбес?</w:t>
      </w:r>
      <w:r w:rsidRPr="00444018">
        <w:rPr>
          <w:sz w:val="22"/>
          <w:szCs w:val="22"/>
        </w:rPr>
        <w:t xml:space="preserve"> Какого работника нанял поп? В его имени все согласные звонкие, твердые.</w:t>
      </w:r>
    </w:p>
    <w:p w:rsidR="00444018" w:rsidRPr="00444018" w:rsidRDefault="00444018" w:rsidP="00F910A6">
      <w:pPr>
        <w:rPr>
          <w:rFonts w:ascii="Times New Roman" w:hAnsi="Times New Roman" w:cs="Times New Roman"/>
          <w:color w:val="000000"/>
        </w:rPr>
      </w:pP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Применяю различные формы организации учебной деятельности: урок-игра, путешествие, урок внеклассного чтения, проектный урок с включением упражнений на развитие восприятия текста, ориентировке в структуре текста, упражнений на развитие уровня внимания, памяти, упражнения на сравнение различных видов текстов.</w:t>
      </w:r>
    </w:p>
    <w:p w:rsidR="00444018" w:rsidRPr="00AA59FE" w:rsidRDefault="00444018" w:rsidP="00444018">
      <w:pPr>
        <w:ind w:firstLine="708"/>
        <w:jc w:val="both"/>
        <w:rPr>
          <w:rFonts w:ascii="Times New Roman" w:hAnsi="Times New Roman" w:cs="Times New Roman"/>
          <w:i/>
        </w:rPr>
      </w:pPr>
      <w:r w:rsidRPr="00444018">
        <w:rPr>
          <w:rFonts w:ascii="Times New Roman" w:hAnsi="Times New Roman" w:cs="Times New Roman"/>
        </w:rPr>
        <w:t xml:space="preserve">Приведу примеры карточек-заданий, которые предлагаю учащимся для формирования первоначального умения ориентирования в структуре текста, понимания. </w:t>
      </w:r>
      <w:r w:rsidR="00AA59FE" w:rsidRPr="00AA59FE">
        <w:rPr>
          <w:rFonts w:ascii="Times New Roman" w:hAnsi="Times New Roman" w:cs="Times New Roman"/>
          <w:i/>
        </w:rPr>
        <w:t>(</w:t>
      </w:r>
      <w:r w:rsidR="00AA59FE" w:rsidRPr="00AA59FE">
        <w:rPr>
          <w:rFonts w:ascii="Times New Roman" w:hAnsi="Times New Roman" w:cs="Times New Roman"/>
          <w:bCs/>
          <w:i/>
        </w:rPr>
        <w:t>Оморокова М. И. Совершенствование чтения младших школьников. Методическое пособие для учителя</w:t>
      </w:r>
      <w:r w:rsidR="00AA59FE" w:rsidRPr="00AA59FE">
        <w:rPr>
          <w:rFonts w:ascii="Times New Roman" w:hAnsi="Times New Roman" w:cs="Times New Roman"/>
          <w:bCs/>
          <w:i/>
        </w:rPr>
        <w:t>)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 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Карточка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lastRenderedPageBreak/>
        <w:t xml:space="preserve">                        Прочитай рассказ. Выбери заглавие: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а) Волк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б) Лгун.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в) Стадо.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Мальчик стерёг овец и, будто увидав волка, стал звать: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- Помогите, волк! Волк!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Мужики прибежали и видят: неправда. Как сделал он так и два и три раза, случилось – и вправду набежал волк. Мальчик стал кричать: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-Сюда, сюда скорее, волк!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Мужики подумали, что опять по- всегдашнему обманывает, - не послушали его.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Волк видит, боятся нечего: на просторе перегрыз всё стадо.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      Карточка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Придумай своё заглавие.  Запиши его.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Жил бобёр на лесной речке. Хороша у бобра хата. Бобёр сам деревья пилит, сам стену, крышу складывает. Хороша у бобра шуба. Ему зимой тепло и в воде . Хороши у бобра и уши. Плеснёт в реке рыба хвостом, упадёт в лесу лист- всё бобёр слышит. А вот глаза у бобра подгуляли. Подслеповат бобёр. И на сто коротеньких бобриных шагов не видит.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      Карточка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Расположи предложения так, чтобы получился связный рассказ.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Малыши угостили товарища.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Дядя Ваня поймал щуку и леща.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Тётя Люся сварила уху.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Хороша уха!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      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        Карточка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Составь рассказ правильно ( поставь порядковые номера).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     Первая охота.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Тихонько к ней подкрался щенок, прыг – и ухватил за хвост.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Фыркнул щенок, бросил хвост- и за ней. Да куда там!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А ящерка извернулась, хвост в зубах у него оставила, сама под камень.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Ящерка сидела на камне, глаза закрыла, грелась на солнышке.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lastRenderedPageBreak/>
        <w:t>Ящерка давно под камнем сидит, новый хвост отращивает.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        Карточка 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Электрический ток.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Висят на столбе рядом два провода. Висят молча, мирно, как верёвки. Но берегись их, не трогай! Огромная невидимая сила заключена в них. Подведи провода к машине – оживёт она, загрохочет. Подключи лампочку – она ярко загорится. Течёт  в проводах электрический ток. Этот невидимка всё может: и обогревать, и освещать, и заставлять машины работать.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</w:rPr>
        <w:t xml:space="preserve"> </w:t>
      </w:r>
      <w:r w:rsidRPr="00444018">
        <w:rPr>
          <w:rFonts w:ascii="Times New Roman" w:hAnsi="Times New Roman" w:cs="Times New Roman"/>
          <w:b/>
        </w:rPr>
        <w:t xml:space="preserve">По проводам передаётся электрический ток ? 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/>
        </w:rPr>
        <w:t xml:space="preserve">  </w:t>
      </w:r>
      <w:r w:rsidRPr="00444018">
        <w:rPr>
          <w:rFonts w:ascii="Times New Roman" w:hAnsi="Times New Roman" w:cs="Times New Roman"/>
        </w:rPr>
        <w:t>Выбери правильный ответ на вопрос.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1 Да.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2 Нет.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3. Не знаю.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По мере овладения уровнем ( а) включаются задания, предполагающие понимание общего (уровень б).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  Карточка.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     Галка.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Галка хотела пить. Во дворе стоял кувшин с водой. Но вода была только на дне. Галка не могла достать. Тогда галка стала бросать в кувшин камушки. Вода поднялась, и галка смогла напиться.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Для чего галка бросала в кувшин камешки?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/>
        </w:rPr>
        <w:t xml:space="preserve"> </w:t>
      </w:r>
      <w:r w:rsidRPr="00444018">
        <w:rPr>
          <w:rFonts w:ascii="Times New Roman" w:hAnsi="Times New Roman" w:cs="Times New Roman"/>
        </w:rPr>
        <w:t xml:space="preserve">  1 Галка бросала камни от  скуки.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2 Галка была умна и придумала, как напиться.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  Карточка.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Прочти рассказ. Пронумеруй  вопросы по порядку : 1, 2, 3, 4, 5.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…   Кто помог бабушке?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…   Как старушка несла воду?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…   Кого встретили ребята?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…   Что сказал Толя*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lastRenderedPageBreak/>
        <w:t>…   Куда возвращались Толя и Витя?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  Горькая вода.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Толя и Витя возвращались  в лагерь. Навстречу им шла старушка с ведром воды. Пройдёт насколько шагов – остановиться  отдыхать. 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- Подожди, - сказал Витя, - надо помочь.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Он прервал разговор на самом интересном месте и побежал к старушке.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-Куда ты? – крикнул Толя. – Разве всем поможешь?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Но Витя не слушал товарища и  помог бабушке нести ведро.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Следующая ступень работы - определение основной мысли рассказа( в ). Этой работой целесообразно заниматься, начиная со второго класса, опираясь на самостоятельное чтение детей.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Карточка.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Два товарища.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Два товарища шли по лесу. На них выскочил медведь. Один приятель спрятался на дереве. Другой упал на землю. Он притворился мёртвым. Медведь понюхал его и ушёл. Тогда первый слез с дерева и засмеялся: «Ну, что тебе медведь говорил?» Человек ответил: «Он сказал мне: плохие те люди, которые оставляют товарища в беде».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Что главное?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/>
        </w:rPr>
        <w:t xml:space="preserve"> </w:t>
      </w:r>
      <w:r w:rsidRPr="00444018">
        <w:rPr>
          <w:rFonts w:ascii="Times New Roman" w:hAnsi="Times New Roman" w:cs="Times New Roman"/>
        </w:rPr>
        <w:t>...Медведя можно перехитрить.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…Не бросать товарища в беде.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…От медведя можно спрятаться на дереве.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Формированию личного отношения к прочитанному ( в ), помогают такие виды заданий: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              Карточка.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                            ………………………………….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Таня и Маша  были очень дружны и всегда ходили в детский сад вместе. То Маша заходит за Таней, то Таня за Машей. Один раз, когда девочки шли по улице, начался сильный дождь, Маша была в плаще, а Таня в одном платье. Девочки побежали.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- Сними свой плащ, мы накроемся вместе! – крикнула на бегу Таня.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- Я не могу, я промокну! – нагнув вниз  голову с капюшоном, ответила ей Маша.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В детском саду воспитательница сказала: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lastRenderedPageBreak/>
        <w:t xml:space="preserve">      - Как странно, у Маши платье сухое, а у тебя, Таня. совершенно мокрое, как же это могло случиться? Ведь вы же шли вместе!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-У Маши был плащ, а я шла в одном платье, - сказала Таня.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 -Так вы же могли бы укрыться одним плащом, - сказала воспитательница, и взглянув на Машу, покачала головой. –Видно ваша дружба до первого дождя!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    Обе девочки густо покраснели: Маша за себя, а Таня за Машу.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jc w:val="both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Дружба до первого дождя- настоящая дружба?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…Да.</w:t>
      </w:r>
    </w:p>
    <w:p w:rsidR="00444018" w:rsidRPr="00444018" w:rsidRDefault="00444018" w:rsidP="00444018">
      <w:pPr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…Нет.</w:t>
      </w:r>
    </w:p>
    <w:p w:rsidR="00444018" w:rsidRDefault="00444018" w:rsidP="00444018">
      <w:pPr>
        <w:jc w:val="both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 xml:space="preserve">Как бы ты озаглавил рассказ? Напиши. </w:t>
      </w:r>
    </w:p>
    <w:p w:rsidR="00AA59FE" w:rsidRPr="00444018" w:rsidRDefault="00AA59FE" w:rsidP="00444018">
      <w:pPr>
        <w:jc w:val="both"/>
        <w:rPr>
          <w:rFonts w:ascii="Times New Roman" w:hAnsi="Times New Roman" w:cs="Times New Roman"/>
          <w:b/>
        </w:rPr>
      </w:pPr>
    </w:p>
    <w:p w:rsidR="00444018" w:rsidRPr="00444018" w:rsidRDefault="00444018" w:rsidP="00444018">
      <w:pPr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>На уроках работаем с различными видами текстов.</w:t>
      </w:r>
    </w:p>
    <w:p w:rsidR="00444018" w:rsidRPr="00444018" w:rsidRDefault="00444018" w:rsidP="00444018">
      <w:pPr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 xml:space="preserve">  «Ветер разлетелся, липа вздохнула и как будто выдохнула из себя миллион золотых листиков. Ветер еще разлетелся, рванул со всей силой, - и тогда разом слетели все листья, и остались на старой липе, на черных ее ветвях только редкие золотые монетки.</w:t>
      </w:r>
    </w:p>
    <w:p w:rsidR="00444018" w:rsidRPr="00444018" w:rsidRDefault="00444018" w:rsidP="00444018">
      <w:pPr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 xml:space="preserve">        Так поиграл ветер с липой, подобрался к туче, дунул, и брызнула туча, и сразу вся разошлась дождем». </w:t>
      </w:r>
    </w:p>
    <w:p w:rsidR="00444018" w:rsidRPr="00444018" w:rsidRDefault="00444018" w:rsidP="0044401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>М. Пришвин</w:t>
      </w:r>
    </w:p>
    <w:p w:rsidR="00444018" w:rsidRPr="00444018" w:rsidRDefault="00444018" w:rsidP="00444018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444018" w:rsidRPr="00444018" w:rsidRDefault="00444018" w:rsidP="00444018">
      <w:pPr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 xml:space="preserve">        «Осень – это одно из времен года. Для осени характерны такие явления, как изменение окраски листьев и листопад для лиственных деревьев».</w:t>
      </w:r>
    </w:p>
    <w:p w:rsidR="00444018" w:rsidRPr="00444018" w:rsidRDefault="00444018" w:rsidP="0044401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 xml:space="preserve"> «Окружающий мир» 1 класс</w:t>
      </w:r>
    </w:p>
    <w:p w:rsidR="00444018" w:rsidRPr="00444018" w:rsidRDefault="00444018" w:rsidP="00444018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444018" w:rsidRPr="00444018" w:rsidRDefault="00444018" w:rsidP="00444018">
      <w:pPr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 xml:space="preserve">        «Высокая большая рябина вся в красных бусах, а маленькая рябинка – это живая лесная сказка. Села в высокую траву жар-птица и распустила свой огненный хвост.</w:t>
      </w:r>
    </w:p>
    <w:p w:rsidR="00444018" w:rsidRPr="00444018" w:rsidRDefault="00444018" w:rsidP="00444018">
      <w:pPr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 xml:space="preserve">          Ясень не такой яркий, как рябина. У его листьев спокойный желтый цвет. Осенью веришь, что название «ясень» происходит от слова «ясный».</w:t>
      </w:r>
    </w:p>
    <w:p w:rsidR="00444018" w:rsidRPr="00444018" w:rsidRDefault="00444018" w:rsidP="0044401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 xml:space="preserve">Н. Надеждина </w:t>
      </w:r>
    </w:p>
    <w:p w:rsidR="00444018" w:rsidRPr="00444018" w:rsidRDefault="00444018" w:rsidP="00444018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444018" w:rsidRPr="00444018" w:rsidRDefault="00444018" w:rsidP="00444018">
      <w:pPr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 xml:space="preserve">           «Осенью в листьях не появляется никаких желтых и красных пигментов, они содержались в них и раньше, но были незаметны из-за преобладания зеленого пигмента-хлорофилла. Осенью он разрушается, и в листьях становятся видны другие цветные пигменты».</w:t>
      </w:r>
    </w:p>
    <w:p w:rsidR="00444018" w:rsidRPr="00444018" w:rsidRDefault="00444018" w:rsidP="0044401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>«Экологический букварь»</w:t>
      </w:r>
    </w:p>
    <w:p w:rsidR="00444018" w:rsidRPr="00444018" w:rsidRDefault="00444018" w:rsidP="00444018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444018" w:rsidRPr="00444018" w:rsidRDefault="00444018" w:rsidP="00444018">
      <w:pPr>
        <w:rPr>
          <w:rFonts w:ascii="Times New Roman" w:eastAsia="Times New Roman" w:hAnsi="Times New Roman" w:cs="Times New Roman"/>
          <w:lang w:eastAsia="ru-RU"/>
        </w:rPr>
      </w:pPr>
      <w:r w:rsidRPr="00444018">
        <w:rPr>
          <w:rFonts w:ascii="Times New Roman" w:eastAsia="Times New Roman" w:hAnsi="Times New Roman" w:cs="Times New Roman"/>
          <w:lang w:eastAsia="ru-RU"/>
        </w:rPr>
        <w:t xml:space="preserve">         «В лучах солнца, проникающих в лес осенний, не поймешь, где листья и где птицы летят. А на большой лесной поляне и упавшие листья не находят покоя: одни, как мыши, перебегают поляну, другие хороводом кружатся, вихрятся, носятся».</w:t>
      </w:r>
    </w:p>
    <w:p w:rsidR="00444018" w:rsidRPr="00444018" w:rsidRDefault="00444018" w:rsidP="00444018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44018">
        <w:rPr>
          <w:rFonts w:ascii="Times New Roman" w:eastAsia="Times New Roman" w:hAnsi="Times New Roman" w:cs="Times New Roman"/>
          <w:b/>
          <w:lang w:eastAsia="ru-RU"/>
        </w:rPr>
        <w:lastRenderedPageBreak/>
        <w:t>М. Пришвин</w:t>
      </w:r>
    </w:p>
    <w:p w:rsidR="00444018" w:rsidRPr="00444018" w:rsidRDefault="00444018" w:rsidP="00444018">
      <w:pPr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Какой текст помогает лучше представить, нарисовать картину осени?</w:t>
      </w:r>
    </w:p>
    <w:p w:rsidR="00444018" w:rsidRDefault="00444018" w:rsidP="00444018">
      <w:pPr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Какой текст позволяет узнать научные сведения об осени?</w:t>
      </w:r>
    </w:p>
    <w:p w:rsidR="00E92B70" w:rsidRPr="00444018" w:rsidRDefault="00E92B70" w:rsidP="00444018">
      <w:pPr>
        <w:rPr>
          <w:rFonts w:ascii="Times New Roman" w:hAnsi="Times New Roman" w:cs="Times New Roman"/>
          <w:b/>
        </w:rPr>
      </w:pPr>
    </w:p>
    <w:p w:rsidR="00444018" w:rsidRPr="00444018" w:rsidRDefault="00444018" w:rsidP="00444018">
      <w:pPr>
        <w:pStyle w:val="a3"/>
        <w:rPr>
          <w:b/>
          <w:i/>
          <w:sz w:val="22"/>
          <w:szCs w:val="22"/>
        </w:rPr>
      </w:pPr>
      <w:r w:rsidRPr="00444018">
        <w:rPr>
          <w:b/>
          <w:sz w:val="22"/>
          <w:szCs w:val="22"/>
        </w:rPr>
        <w:t>Упражнения, направленные на развитие внимания</w:t>
      </w:r>
      <w:r w:rsidRPr="00444018">
        <w:rPr>
          <w:b/>
          <w:i/>
          <w:sz w:val="22"/>
          <w:szCs w:val="22"/>
        </w:rPr>
        <w:t>.</w:t>
      </w:r>
    </w:p>
    <w:p w:rsidR="00444018" w:rsidRPr="00444018" w:rsidRDefault="00444018" w:rsidP="00444018">
      <w:pPr>
        <w:pStyle w:val="a3"/>
        <w:rPr>
          <w:b/>
          <w:i/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12"/>
        </w:numPr>
        <w:spacing w:after="160" w:line="259" w:lineRule="auto"/>
        <w:rPr>
          <w:b/>
          <w:i/>
          <w:sz w:val="22"/>
          <w:szCs w:val="22"/>
        </w:rPr>
      </w:pPr>
      <w:r w:rsidRPr="00444018">
        <w:rPr>
          <w:b/>
          <w:i/>
          <w:sz w:val="22"/>
          <w:szCs w:val="22"/>
        </w:rPr>
        <w:t>«Сплав слов»</w:t>
      </w:r>
      <w:r w:rsidRPr="00444018">
        <w:rPr>
          <w:b/>
          <w:i/>
          <w:iCs/>
          <w:sz w:val="22"/>
          <w:szCs w:val="22"/>
        </w:rPr>
        <w:t xml:space="preserve"> - Найти среди буквенного набора слова:</w:t>
      </w:r>
    </w:p>
    <w:p w:rsidR="00444018" w:rsidRPr="00444018" w:rsidRDefault="00444018" w:rsidP="00444018">
      <w:pPr>
        <w:ind w:left="720"/>
        <w:rPr>
          <w:rFonts w:ascii="Times New Roman" w:hAnsi="Times New Roman" w:cs="Times New Roman"/>
          <w:b/>
          <w:i/>
        </w:rPr>
      </w:pPr>
      <w:r w:rsidRPr="00444018">
        <w:rPr>
          <w:rFonts w:ascii="Times New Roman" w:hAnsi="Times New Roman" w:cs="Times New Roman"/>
          <w:b/>
          <w:i/>
          <w:iCs/>
        </w:rPr>
        <w:t xml:space="preserve">          к н </w:t>
      </w:r>
      <w:r w:rsidRPr="00444018">
        <w:rPr>
          <w:rFonts w:ascii="Times New Roman" w:hAnsi="Times New Roman" w:cs="Times New Roman"/>
          <w:b/>
          <w:i/>
          <w:iCs/>
          <w:u w:val="single"/>
        </w:rPr>
        <w:t>о с л и к</w:t>
      </w:r>
      <w:r w:rsidRPr="00444018">
        <w:rPr>
          <w:rFonts w:ascii="Times New Roman" w:hAnsi="Times New Roman" w:cs="Times New Roman"/>
          <w:b/>
          <w:i/>
          <w:iCs/>
        </w:rPr>
        <w:t xml:space="preserve"> п р </w:t>
      </w:r>
      <w:r w:rsidRPr="00444018">
        <w:rPr>
          <w:rFonts w:ascii="Times New Roman" w:hAnsi="Times New Roman" w:cs="Times New Roman"/>
          <w:b/>
          <w:i/>
          <w:iCs/>
          <w:u w:val="single"/>
        </w:rPr>
        <w:t>с л о н</w:t>
      </w:r>
      <w:r w:rsidRPr="00444018">
        <w:rPr>
          <w:rFonts w:ascii="Times New Roman" w:hAnsi="Times New Roman" w:cs="Times New Roman"/>
          <w:b/>
          <w:i/>
          <w:iCs/>
        </w:rPr>
        <w:t xml:space="preserve"> т д к </w:t>
      </w:r>
      <w:r w:rsidRPr="00444018">
        <w:rPr>
          <w:rFonts w:ascii="Times New Roman" w:hAnsi="Times New Roman" w:cs="Times New Roman"/>
          <w:b/>
          <w:i/>
          <w:iCs/>
          <w:u w:val="single"/>
        </w:rPr>
        <w:t>в о л к</w:t>
      </w:r>
      <w:r w:rsidRPr="00444018">
        <w:rPr>
          <w:rFonts w:ascii="Times New Roman" w:hAnsi="Times New Roman" w:cs="Times New Roman"/>
          <w:b/>
          <w:i/>
          <w:iCs/>
        </w:rPr>
        <w:t xml:space="preserve"> м и т</w:t>
      </w: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  <w:r w:rsidRPr="00444018">
        <w:rPr>
          <w:sz w:val="22"/>
          <w:szCs w:val="22"/>
        </w:rPr>
        <w:t>Б</w:t>
      </w:r>
      <w:r w:rsidRPr="00444018">
        <w:rPr>
          <w:b/>
          <w:sz w:val="22"/>
          <w:szCs w:val="22"/>
        </w:rPr>
        <w:t>солнце</w:t>
      </w:r>
      <w:r w:rsidRPr="00444018">
        <w:rPr>
          <w:sz w:val="22"/>
          <w:szCs w:val="22"/>
        </w:rPr>
        <w:t>итранф</w:t>
      </w:r>
      <w:r w:rsidRPr="00444018">
        <w:rPr>
          <w:b/>
          <w:sz w:val="22"/>
          <w:szCs w:val="22"/>
        </w:rPr>
        <w:t>стол</w:t>
      </w:r>
      <w:r w:rsidRPr="00444018">
        <w:rPr>
          <w:sz w:val="22"/>
          <w:szCs w:val="22"/>
        </w:rPr>
        <w:t>рюдлжоь</w:t>
      </w:r>
      <w:r w:rsidRPr="00444018">
        <w:rPr>
          <w:b/>
          <w:sz w:val="22"/>
          <w:szCs w:val="22"/>
        </w:rPr>
        <w:t>ток</w:t>
      </w:r>
      <w:r w:rsidRPr="00444018">
        <w:rPr>
          <w:sz w:val="22"/>
          <w:szCs w:val="22"/>
        </w:rPr>
        <w:t>ноггшшщат</w:t>
      </w:r>
      <w:r w:rsidRPr="00444018">
        <w:rPr>
          <w:b/>
          <w:sz w:val="22"/>
          <w:szCs w:val="22"/>
        </w:rPr>
        <w:t>машина</w:t>
      </w:r>
      <w:r w:rsidRPr="00444018">
        <w:rPr>
          <w:sz w:val="22"/>
          <w:szCs w:val="22"/>
        </w:rPr>
        <w:t>првитюр</w:t>
      </w:r>
      <w:r w:rsidRPr="00444018">
        <w:rPr>
          <w:b/>
          <w:sz w:val="22"/>
          <w:szCs w:val="22"/>
        </w:rPr>
        <w:t>лыжи</w:t>
      </w:r>
      <w:r w:rsidRPr="00444018">
        <w:rPr>
          <w:sz w:val="22"/>
          <w:szCs w:val="22"/>
        </w:rPr>
        <w:t>прне</w:t>
      </w:r>
      <w:r w:rsidRPr="00444018">
        <w:rPr>
          <w:b/>
          <w:sz w:val="22"/>
          <w:szCs w:val="22"/>
        </w:rPr>
        <w:t>роза</w:t>
      </w:r>
      <w:r w:rsidRPr="00444018">
        <w:rPr>
          <w:sz w:val="22"/>
          <w:szCs w:val="22"/>
        </w:rPr>
        <w:t>итлнш</w:t>
      </w:r>
      <w:r w:rsidRPr="00444018">
        <w:rPr>
          <w:b/>
          <w:sz w:val="22"/>
          <w:szCs w:val="22"/>
        </w:rPr>
        <w:t>горд</w:t>
      </w:r>
    </w:p>
    <w:p w:rsidR="00444018" w:rsidRPr="00444018" w:rsidRDefault="00444018" w:rsidP="00444018">
      <w:pPr>
        <w:pStyle w:val="a3"/>
        <w:ind w:left="1080"/>
        <w:rPr>
          <w:b/>
          <w:i/>
          <w:sz w:val="22"/>
          <w:szCs w:val="22"/>
        </w:rPr>
      </w:pPr>
    </w:p>
    <w:p w:rsidR="00444018" w:rsidRPr="00444018" w:rsidRDefault="00444018" w:rsidP="00444018">
      <w:pPr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Среди букв текста вставлены слова. Дети должны найти и подчеркнуть эти слова.</w:t>
      </w:r>
    </w:p>
    <w:p w:rsidR="00444018" w:rsidRPr="00444018" w:rsidRDefault="00444018" w:rsidP="00444018">
      <w:pPr>
        <w:pStyle w:val="a3"/>
        <w:numPr>
          <w:ilvl w:val="0"/>
          <w:numId w:val="12"/>
        </w:numPr>
        <w:spacing w:after="160" w:line="259" w:lineRule="auto"/>
        <w:rPr>
          <w:b/>
          <w:i/>
          <w:sz w:val="22"/>
          <w:szCs w:val="22"/>
        </w:rPr>
      </w:pPr>
      <w:r w:rsidRPr="00444018">
        <w:rPr>
          <w:b/>
          <w:i/>
          <w:sz w:val="22"/>
          <w:szCs w:val="22"/>
        </w:rPr>
        <w:t>«Выполни по образцу»</w:t>
      </w:r>
    </w:p>
    <w:p w:rsidR="00444018" w:rsidRPr="00444018" w:rsidRDefault="00444018" w:rsidP="00444018">
      <w:pPr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Можно проводить на уроках чтения или математики (в тетради в клетку) Упражнение включает в себя задание на прорисовку достаточно сложных, но повторяющихся узоров. Каждый из узоров требует от ребенка выполнения нескольких последовательных действий: анализа каждого элемента; правильного воспроизведения каждого элемента; удержания последовательности в течение продолжительного времени.</w:t>
      </w:r>
    </w:p>
    <w:p w:rsidR="00444018" w:rsidRPr="00444018" w:rsidRDefault="00444018" w:rsidP="00444018">
      <w:pPr>
        <w:pStyle w:val="a3"/>
        <w:numPr>
          <w:ilvl w:val="0"/>
          <w:numId w:val="12"/>
        </w:numPr>
        <w:spacing w:after="160" w:line="259" w:lineRule="auto"/>
        <w:rPr>
          <w:b/>
          <w:i/>
          <w:sz w:val="22"/>
          <w:szCs w:val="22"/>
        </w:rPr>
      </w:pPr>
      <w:r w:rsidRPr="00444018">
        <w:rPr>
          <w:b/>
          <w:i/>
          <w:sz w:val="22"/>
          <w:szCs w:val="22"/>
        </w:rPr>
        <w:t>Графические диктанты</w:t>
      </w:r>
    </w:p>
    <w:p w:rsidR="00444018" w:rsidRPr="00444018" w:rsidRDefault="00444018" w:rsidP="00444018">
      <w:pPr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На уроках математики или чтения в тетрадях в клетку дети под диктовку учителя выполняют задание (две клетки вправо, три клетки вверх, две клетки вправо, пять клеток вниз и т. д.)</w:t>
      </w:r>
    </w:p>
    <w:p w:rsidR="00444018" w:rsidRPr="00444018" w:rsidRDefault="00444018" w:rsidP="00444018">
      <w:pPr>
        <w:pStyle w:val="a3"/>
        <w:numPr>
          <w:ilvl w:val="0"/>
          <w:numId w:val="12"/>
        </w:numPr>
        <w:spacing w:after="160" w:line="259" w:lineRule="auto"/>
        <w:rPr>
          <w:b/>
          <w:i/>
          <w:sz w:val="22"/>
          <w:szCs w:val="22"/>
        </w:rPr>
      </w:pPr>
      <w:r w:rsidRPr="00444018">
        <w:rPr>
          <w:b/>
          <w:i/>
          <w:sz w:val="22"/>
          <w:szCs w:val="22"/>
        </w:rPr>
        <w:t xml:space="preserve">Минутки чистописания на уроках русского языка </w:t>
      </w:r>
    </w:p>
    <w:p w:rsidR="00444018" w:rsidRPr="00444018" w:rsidRDefault="00444018" w:rsidP="00444018">
      <w:pPr>
        <w:pStyle w:val="a3"/>
        <w:ind w:left="1080"/>
        <w:rPr>
          <w:b/>
          <w:i/>
          <w:sz w:val="22"/>
          <w:szCs w:val="22"/>
        </w:rPr>
      </w:pPr>
    </w:p>
    <w:p w:rsidR="00444018" w:rsidRPr="00444018" w:rsidRDefault="00444018" w:rsidP="00444018">
      <w:pPr>
        <w:pStyle w:val="a3"/>
        <w:rPr>
          <w:sz w:val="22"/>
          <w:szCs w:val="22"/>
        </w:rPr>
      </w:pPr>
      <w:r w:rsidRPr="00444018">
        <w:rPr>
          <w:sz w:val="22"/>
          <w:szCs w:val="22"/>
        </w:rPr>
        <w:t xml:space="preserve">Аммадама ассамаса  ватерпроофета </w:t>
      </w:r>
    </w:p>
    <w:p w:rsidR="00444018" w:rsidRPr="00444018" w:rsidRDefault="00444018" w:rsidP="00444018">
      <w:pPr>
        <w:pStyle w:val="a3"/>
        <w:rPr>
          <w:sz w:val="22"/>
          <w:szCs w:val="22"/>
        </w:rPr>
      </w:pPr>
    </w:p>
    <w:p w:rsidR="00444018" w:rsidRPr="00444018" w:rsidRDefault="00444018" w:rsidP="00444018">
      <w:pPr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Ученикам предлагается без ошибок списать строчки, обращая внимание на правильное соединение букв. Количество букв в словах постепенно увеличивается. </w:t>
      </w:r>
    </w:p>
    <w:p w:rsidR="00444018" w:rsidRPr="00444018" w:rsidRDefault="00444018" w:rsidP="00444018">
      <w:pPr>
        <w:rPr>
          <w:rFonts w:ascii="Times New Roman" w:hAnsi="Times New Roman" w:cs="Times New Roman"/>
        </w:rPr>
      </w:pPr>
    </w:p>
    <w:p w:rsidR="00444018" w:rsidRPr="00444018" w:rsidRDefault="00444018" w:rsidP="00444018">
      <w:pPr>
        <w:pStyle w:val="a3"/>
        <w:numPr>
          <w:ilvl w:val="0"/>
          <w:numId w:val="12"/>
        </w:numPr>
        <w:spacing w:after="160" w:line="259" w:lineRule="auto"/>
        <w:rPr>
          <w:b/>
          <w:i/>
          <w:sz w:val="22"/>
          <w:szCs w:val="22"/>
        </w:rPr>
      </w:pPr>
      <w:r w:rsidRPr="00444018">
        <w:rPr>
          <w:b/>
          <w:i/>
          <w:sz w:val="22"/>
          <w:szCs w:val="22"/>
        </w:rPr>
        <w:t>Физкультминутки</w:t>
      </w:r>
    </w:p>
    <w:p w:rsidR="00444018" w:rsidRPr="00444018" w:rsidRDefault="00444018" w:rsidP="00444018">
      <w:pPr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На уроках обучения грамоте </w:t>
      </w:r>
      <w:r w:rsidRPr="00444018">
        <w:rPr>
          <w:rFonts w:ascii="Times New Roman" w:hAnsi="Times New Roman" w:cs="Times New Roman"/>
          <w:b/>
        </w:rPr>
        <w:t>«Какой звук в слове первый»?</w:t>
      </w:r>
      <w:r w:rsidRPr="00444018">
        <w:rPr>
          <w:rFonts w:ascii="Times New Roman" w:hAnsi="Times New Roman" w:cs="Times New Roman"/>
        </w:rPr>
        <w:t xml:space="preserve"> Учитель произносит слова, дети внимательно слушают и выполняют соответствующие движения.</w:t>
      </w: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  <w:r w:rsidRPr="00444018">
        <w:rPr>
          <w:sz w:val="22"/>
          <w:szCs w:val="22"/>
        </w:rPr>
        <w:t>Первый звук в слове – гласный – дети поднимают руки вверх.</w:t>
      </w: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  <w:r w:rsidRPr="00444018">
        <w:rPr>
          <w:sz w:val="22"/>
          <w:szCs w:val="22"/>
        </w:rPr>
        <w:t>Первый звук в слове – согласный – дети ставят руки на пояс.</w:t>
      </w: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  <w:r w:rsidRPr="00444018">
        <w:rPr>
          <w:sz w:val="22"/>
          <w:szCs w:val="22"/>
        </w:rPr>
        <w:t>Услышав слово «стена» -  дети делают прыжок на месте.</w:t>
      </w: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  <w:r w:rsidRPr="00444018">
        <w:rPr>
          <w:sz w:val="22"/>
          <w:szCs w:val="22"/>
        </w:rPr>
        <w:t>Задание постепенно усложняется.</w:t>
      </w: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  <w:r w:rsidRPr="00444018">
        <w:rPr>
          <w:sz w:val="22"/>
          <w:szCs w:val="22"/>
        </w:rPr>
        <w:t>Первый звук в слове - твердый согласный – руки перед собой.</w:t>
      </w: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  <w:r w:rsidRPr="00444018">
        <w:rPr>
          <w:sz w:val="22"/>
          <w:szCs w:val="22"/>
        </w:rPr>
        <w:t>Первый звук в слове – мягкий согласный – руки на пояс.</w:t>
      </w: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  <w:r w:rsidRPr="00444018">
        <w:rPr>
          <w:sz w:val="22"/>
          <w:szCs w:val="22"/>
        </w:rPr>
        <w:t>Первый звук в слове – гласный – руки вверх.</w:t>
      </w: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  <w:r w:rsidRPr="00444018">
        <w:rPr>
          <w:sz w:val="22"/>
          <w:szCs w:val="22"/>
        </w:rPr>
        <w:t>«Стена» - прыжок.</w:t>
      </w: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1080"/>
        <w:rPr>
          <w:sz w:val="22"/>
          <w:szCs w:val="22"/>
        </w:rPr>
      </w:pPr>
      <w:r w:rsidRPr="00444018">
        <w:rPr>
          <w:sz w:val="22"/>
          <w:szCs w:val="22"/>
        </w:rPr>
        <w:t>Возможны варианты (звонкий и глухой согласные звуки)</w:t>
      </w:r>
    </w:p>
    <w:p w:rsidR="00444018" w:rsidRPr="00444018" w:rsidRDefault="00444018" w:rsidP="00F910A6">
      <w:pPr>
        <w:rPr>
          <w:rFonts w:ascii="Times New Roman" w:hAnsi="Times New Roman" w:cs="Times New Roman"/>
          <w:color w:val="000000"/>
        </w:rPr>
      </w:pPr>
    </w:p>
    <w:p w:rsidR="00F910A6" w:rsidRPr="00444018" w:rsidRDefault="00F910A6" w:rsidP="00F910A6">
      <w:pPr>
        <w:rPr>
          <w:rFonts w:ascii="Times New Roman" w:hAnsi="Times New Roman" w:cs="Times New Roman"/>
          <w:b/>
          <w:color w:val="000000"/>
        </w:rPr>
      </w:pPr>
      <w:r w:rsidRPr="00444018">
        <w:rPr>
          <w:rFonts w:ascii="Times New Roman" w:hAnsi="Times New Roman" w:cs="Times New Roman"/>
          <w:b/>
          <w:color w:val="000000"/>
        </w:rPr>
        <w:t>Эффективно работает метод проектов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lastRenderedPageBreak/>
        <w:t>Ставший уже традиционным творческий проект «Моя первая азбука»</w:t>
      </w:r>
      <w:r w:rsidR="00444018" w:rsidRPr="00444018">
        <w:rPr>
          <w:rFonts w:ascii="Times New Roman" w:hAnsi="Times New Roman" w:cs="Times New Roman"/>
          <w:color w:val="000000"/>
        </w:rPr>
        <w:t>. Дети составляют свою азбуку на интересующую их тему. Например, сказочная, школьная, транспортная, азбука растений, животных, бабочек, азбука художника, азбука стран мира, и т.д.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Исследовательский проект «Моя фамилия»</w:t>
      </w:r>
      <w:r w:rsidR="00444018" w:rsidRPr="00444018">
        <w:rPr>
          <w:rFonts w:ascii="Times New Roman" w:hAnsi="Times New Roman" w:cs="Times New Roman"/>
          <w:color w:val="000000"/>
        </w:rPr>
        <w:t xml:space="preserve">. 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Личные достижения учебной и творческой деятельности, а также читательский дневник находятся в папке – портфолио.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Сформировать читательские интересы помогает внеклассная работа, которая представляет широкие возможности для творчества детей, их познавательного роста.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Стандарты нацеливают учителя на личностное развитие, воспитание нравстве</w:t>
      </w:r>
      <w:r w:rsidR="00444018" w:rsidRPr="00444018">
        <w:rPr>
          <w:rFonts w:ascii="Times New Roman" w:hAnsi="Times New Roman" w:cs="Times New Roman"/>
          <w:color w:val="000000"/>
        </w:rPr>
        <w:t>нных качеств. Разработанная воспитательная</w:t>
      </w:r>
      <w:r w:rsidRPr="00444018">
        <w:rPr>
          <w:rFonts w:ascii="Times New Roman" w:hAnsi="Times New Roman" w:cs="Times New Roman"/>
          <w:color w:val="000000"/>
        </w:rPr>
        <w:t xml:space="preserve"> система класса решает комплекс воспитательных задач и подтверждает свою эффективность. 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 xml:space="preserve">Дети с удовольствием занимаются в кружках внеурочной деятельности. 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Кружок «Почемучка» (обо всем на свете), «Занимательная грамматика» ( о секретах русского языка), театральный кружок «Золотой ключик».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Особенностью кружка «Народные увлечения для развлечения» является использование разнопланового краеведческого материала, что обеспечивает формирование духовно-нравственных ценностей у младших школьников.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Проектная работа проводится и во внеурочное время. Проект «Моя первая книжка» заинтересовал детей и в результате получились чудесные авторские работы.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Развитию читательских интересов способствуют библиотечные уроки, проводимые в школьной библиотеке. Так же мы сотрудничаем с областной детской библиотекой. В настоящее время ребята посещают мероприятия из цикла «Мы помним о войне».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Огромную роль в процессе формирования потребности в чтении играет семья. Проводятся собрания, темы которых являются актуальными для родителей. «Как приучить ребенка к чт</w:t>
      </w:r>
      <w:r w:rsidR="00444018" w:rsidRPr="00444018">
        <w:rPr>
          <w:rFonts w:ascii="Times New Roman" w:hAnsi="Times New Roman" w:cs="Times New Roman"/>
          <w:color w:val="000000"/>
        </w:rPr>
        <w:t xml:space="preserve">ению», </w:t>
      </w:r>
      <w:r w:rsidRPr="00444018">
        <w:rPr>
          <w:rFonts w:ascii="Times New Roman" w:hAnsi="Times New Roman" w:cs="Times New Roman"/>
          <w:color w:val="000000"/>
        </w:rPr>
        <w:t xml:space="preserve">собрание-конкурс «Папа, мама, я – читающая семья» 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Родительское собрание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1 класс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</w:rPr>
        <w:t>Тема</w:t>
      </w:r>
      <w:r w:rsidRPr="00444018">
        <w:rPr>
          <w:rFonts w:ascii="Times New Roman" w:hAnsi="Times New Roman" w:cs="Times New Roman"/>
          <w:b/>
        </w:rPr>
        <w:t>: «Папа, мама, я – читающая семья».</w:t>
      </w:r>
    </w:p>
    <w:p w:rsidR="00444018" w:rsidRPr="00444018" w:rsidRDefault="00444018" w:rsidP="0044401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Цели:</w:t>
      </w:r>
    </w:p>
    <w:p w:rsidR="00444018" w:rsidRPr="00444018" w:rsidRDefault="00444018" w:rsidP="00444018">
      <w:pPr>
        <w:pStyle w:val="a3"/>
        <w:numPr>
          <w:ilvl w:val="0"/>
          <w:numId w:val="13"/>
        </w:numPr>
        <w:spacing w:after="200"/>
        <w:jc w:val="both"/>
        <w:rPr>
          <w:b/>
          <w:i/>
          <w:sz w:val="22"/>
          <w:szCs w:val="22"/>
        </w:rPr>
      </w:pPr>
      <w:r w:rsidRPr="00444018">
        <w:rPr>
          <w:b/>
          <w:i/>
          <w:sz w:val="22"/>
          <w:szCs w:val="22"/>
        </w:rPr>
        <w:t>Содействовать воспитанию любви к чтению у младших школьников и их родителей; приобщение их к семейному чтению.</w:t>
      </w:r>
    </w:p>
    <w:p w:rsidR="00444018" w:rsidRPr="00444018" w:rsidRDefault="00444018" w:rsidP="00444018">
      <w:pPr>
        <w:pStyle w:val="a3"/>
        <w:numPr>
          <w:ilvl w:val="0"/>
          <w:numId w:val="13"/>
        </w:numPr>
        <w:spacing w:after="200"/>
        <w:jc w:val="both"/>
        <w:rPr>
          <w:b/>
          <w:i/>
          <w:sz w:val="22"/>
          <w:szCs w:val="22"/>
        </w:rPr>
      </w:pPr>
      <w:r w:rsidRPr="00444018">
        <w:rPr>
          <w:b/>
          <w:i/>
          <w:sz w:val="22"/>
          <w:szCs w:val="22"/>
        </w:rPr>
        <w:t>Способствовать сплочению родительского коллектива и коллектива детей.</w:t>
      </w:r>
    </w:p>
    <w:p w:rsidR="00444018" w:rsidRPr="00444018" w:rsidRDefault="00444018" w:rsidP="00444018">
      <w:pPr>
        <w:pStyle w:val="a3"/>
        <w:numPr>
          <w:ilvl w:val="0"/>
          <w:numId w:val="13"/>
        </w:numPr>
        <w:spacing w:after="200"/>
        <w:jc w:val="both"/>
        <w:rPr>
          <w:b/>
          <w:i/>
          <w:sz w:val="22"/>
          <w:szCs w:val="22"/>
        </w:rPr>
      </w:pPr>
      <w:r w:rsidRPr="00444018">
        <w:rPr>
          <w:b/>
          <w:i/>
          <w:sz w:val="22"/>
          <w:szCs w:val="22"/>
        </w:rPr>
        <w:t>Показать родителям приемы и методы приобщения ребенка к чтению.</w:t>
      </w:r>
    </w:p>
    <w:p w:rsidR="00444018" w:rsidRPr="00444018" w:rsidRDefault="00444018" w:rsidP="00444018">
      <w:pPr>
        <w:spacing w:line="240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/>
        </w:rPr>
        <w:t xml:space="preserve">Участники: </w:t>
      </w:r>
      <w:r w:rsidRPr="00444018">
        <w:rPr>
          <w:rFonts w:ascii="Times New Roman" w:hAnsi="Times New Roman" w:cs="Times New Roman"/>
        </w:rPr>
        <w:t>педагог, библиотекарь, школьный психолог, дети и их родители.</w:t>
      </w:r>
    </w:p>
    <w:p w:rsidR="00444018" w:rsidRPr="00444018" w:rsidRDefault="00444018" w:rsidP="00444018">
      <w:pPr>
        <w:spacing w:line="240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/>
        </w:rPr>
        <w:t>Форма проведения</w:t>
      </w:r>
      <w:r w:rsidRPr="00444018">
        <w:rPr>
          <w:rFonts w:ascii="Times New Roman" w:hAnsi="Times New Roman"/>
        </w:rPr>
        <w:t>: собрание – конкурс.</w:t>
      </w:r>
    </w:p>
    <w:p w:rsidR="00444018" w:rsidRPr="00444018" w:rsidRDefault="00444018" w:rsidP="00444018">
      <w:pPr>
        <w:spacing w:line="240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/>
        </w:rPr>
        <w:t xml:space="preserve">Подготовка </w:t>
      </w:r>
      <w:r w:rsidRPr="00444018">
        <w:rPr>
          <w:rFonts w:ascii="Times New Roman" w:hAnsi="Times New Roman" w:cs="Times New Roman"/>
        </w:rPr>
        <w:t>к собранию:</w:t>
      </w:r>
    </w:p>
    <w:p w:rsidR="00444018" w:rsidRPr="00444018" w:rsidRDefault="00444018" w:rsidP="00444018">
      <w:pPr>
        <w:pStyle w:val="a3"/>
        <w:numPr>
          <w:ilvl w:val="0"/>
          <w:numId w:val="14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Подготовка конкурсных заданий.</w:t>
      </w:r>
    </w:p>
    <w:p w:rsidR="00444018" w:rsidRPr="00444018" w:rsidRDefault="00444018" w:rsidP="00444018">
      <w:pPr>
        <w:pStyle w:val="a3"/>
        <w:numPr>
          <w:ilvl w:val="0"/>
          <w:numId w:val="14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Составление памяток для учащихся и родителей.</w:t>
      </w:r>
    </w:p>
    <w:p w:rsidR="00444018" w:rsidRPr="00444018" w:rsidRDefault="00444018" w:rsidP="00444018">
      <w:pPr>
        <w:pStyle w:val="a3"/>
        <w:numPr>
          <w:ilvl w:val="0"/>
          <w:numId w:val="14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Оформление приглашений для родителей на собрание.</w:t>
      </w:r>
    </w:p>
    <w:p w:rsidR="00444018" w:rsidRPr="00444018" w:rsidRDefault="00444018" w:rsidP="00444018">
      <w:pPr>
        <w:pStyle w:val="a3"/>
        <w:numPr>
          <w:ilvl w:val="0"/>
          <w:numId w:val="14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Оформление класса (выставка книг, детских рисунков).</w:t>
      </w:r>
    </w:p>
    <w:p w:rsidR="00444018" w:rsidRPr="00444018" w:rsidRDefault="00444018" w:rsidP="00444018">
      <w:pPr>
        <w:pStyle w:val="a3"/>
        <w:numPr>
          <w:ilvl w:val="0"/>
          <w:numId w:val="14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Подготовка сценария собрания.</w:t>
      </w:r>
    </w:p>
    <w:p w:rsidR="00444018" w:rsidRPr="00444018" w:rsidRDefault="00444018" w:rsidP="00444018">
      <w:pPr>
        <w:pStyle w:val="a3"/>
        <w:numPr>
          <w:ilvl w:val="0"/>
          <w:numId w:val="14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На заседании родительского комитета разрабатывается проект решения родительского собрания.</w:t>
      </w:r>
    </w:p>
    <w:p w:rsidR="00444018" w:rsidRPr="00444018" w:rsidRDefault="00444018" w:rsidP="00444018">
      <w:pPr>
        <w:pStyle w:val="a3"/>
        <w:numPr>
          <w:ilvl w:val="0"/>
          <w:numId w:val="14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lastRenderedPageBreak/>
        <w:t>Анкетирование родителей и учащихся, анализ полученных работ.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</w:p>
    <w:p w:rsidR="00444018" w:rsidRPr="00444018" w:rsidRDefault="00444018" w:rsidP="00444018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/>
        </w:rPr>
        <w:t>Оформление доски</w:t>
      </w:r>
      <w:r w:rsidRPr="00444018">
        <w:rPr>
          <w:rFonts w:ascii="Times New Roman" w:hAnsi="Times New Roman" w:cs="Times New Roman"/>
        </w:rPr>
        <w:t>:</w:t>
      </w:r>
    </w:p>
    <w:p w:rsidR="00444018" w:rsidRPr="00444018" w:rsidRDefault="00444018" w:rsidP="00444018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spacing w:line="240" w:lineRule="auto"/>
        <w:ind w:left="360"/>
        <w:jc w:val="right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 xml:space="preserve">Чтобы воспитать, тут нужны беспрерывный </w:t>
      </w:r>
    </w:p>
    <w:p w:rsidR="00444018" w:rsidRPr="00444018" w:rsidRDefault="00444018" w:rsidP="00444018">
      <w:pPr>
        <w:spacing w:line="240" w:lineRule="auto"/>
        <w:ind w:left="360"/>
        <w:jc w:val="right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 xml:space="preserve">дневной и ночной труд, вечное чтение.                                                             </w:t>
      </w:r>
    </w:p>
    <w:p w:rsidR="00444018" w:rsidRPr="00444018" w:rsidRDefault="00444018" w:rsidP="00444018">
      <w:pPr>
        <w:spacing w:line="240" w:lineRule="auto"/>
        <w:ind w:left="360"/>
        <w:jc w:val="right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 xml:space="preserve">    По А.П.Чехову</w:t>
      </w:r>
    </w:p>
    <w:p w:rsidR="00444018" w:rsidRPr="00444018" w:rsidRDefault="00444018" w:rsidP="00444018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 xml:space="preserve">    </w:t>
      </w:r>
    </w:p>
    <w:p w:rsidR="00444018" w:rsidRPr="00444018" w:rsidRDefault="00444018" w:rsidP="00444018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 xml:space="preserve">Все, чего я достиг в жизни, </w:t>
      </w:r>
    </w:p>
    <w:p w:rsidR="00444018" w:rsidRPr="00444018" w:rsidRDefault="00444018" w:rsidP="00444018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 xml:space="preserve">стало возможным благодаря книге. </w:t>
      </w:r>
    </w:p>
    <w:p w:rsidR="00444018" w:rsidRPr="00444018" w:rsidRDefault="00444018" w:rsidP="00444018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Ричард Бах</w:t>
      </w:r>
    </w:p>
    <w:p w:rsidR="00444018" w:rsidRPr="00444018" w:rsidRDefault="00444018" w:rsidP="00444018">
      <w:pPr>
        <w:pStyle w:val="a3"/>
        <w:ind w:left="0"/>
        <w:jc w:val="both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108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Ход собрания</w:t>
      </w:r>
    </w:p>
    <w:p w:rsidR="00444018" w:rsidRPr="00444018" w:rsidRDefault="00444018" w:rsidP="00444018">
      <w:pPr>
        <w:pStyle w:val="a3"/>
        <w:numPr>
          <w:ilvl w:val="0"/>
          <w:numId w:val="23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Вступительное слово педагога</w:t>
      </w:r>
    </w:p>
    <w:p w:rsidR="00444018" w:rsidRPr="00444018" w:rsidRDefault="00444018" w:rsidP="00444018">
      <w:pPr>
        <w:spacing w:line="240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Отгадайте загадку:</w:t>
      </w:r>
    </w:p>
    <w:p w:rsidR="00444018" w:rsidRPr="00444018" w:rsidRDefault="00444018" w:rsidP="00444018">
      <w:pPr>
        <w:pStyle w:val="a3"/>
        <w:ind w:left="14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Не куст, а с листочками.</w:t>
      </w:r>
    </w:p>
    <w:p w:rsidR="00444018" w:rsidRPr="00444018" w:rsidRDefault="00444018" w:rsidP="00444018">
      <w:pPr>
        <w:pStyle w:val="a3"/>
        <w:ind w:left="14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Не рубаха, а сшита.</w:t>
      </w:r>
    </w:p>
    <w:p w:rsidR="00444018" w:rsidRPr="00444018" w:rsidRDefault="00444018" w:rsidP="00444018">
      <w:pPr>
        <w:pStyle w:val="a3"/>
        <w:ind w:left="14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Не человек, а рассказывает. (Книга).</w:t>
      </w:r>
    </w:p>
    <w:p w:rsidR="00444018" w:rsidRPr="00444018" w:rsidRDefault="00444018" w:rsidP="00444018">
      <w:pPr>
        <w:spacing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Назовите ваши любимые книги. (Отвечают сначала родители, потом дети).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Хорошая книга, мой спутник, мой друг,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С тобой интересным бывает досуг.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Мы время отлично проводим вдвоем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И наш разговор потихоньку ведем…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Ты мне говоришь про дела смельчаков,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Про злобных врагов и смешных чудаков,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Про тайны Земли и движенья планет –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С тобой ничего непонятного нет,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Ты учишь правдивым и доблестным быть,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Природу, людей понимать и любить.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Тобой дорожу я, тебя берегу,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Без книги хорошей я жить не могу.</w:t>
      </w: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(стихотворение Н. Найденовой «Мой друг» читает педагог или подготовленные учащиеся)</w:t>
      </w:r>
    </w:p>
    <w:p w:rsidR="00444018" w:rsidRPr="00444018" w:rsidRDefault="00444018" w:rsidP="00444018">
      <w:pPr>
        <w:pStyle w:val="a3"/>
        <w:numPr>
          <w:ilvl w:val="1"/>
          <w:numId w:val="23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Педагог открывает собрание, называет его тему и цели.</w:t>
      </w:r>
    </w:p>
    <w:p w:rsidR="00444018" w:rsidRPr="00444018" w:rsidRDefault="00444018" w:rsidP="00444018">
      <w:pPr>
        <w:pStyle w:val="a3"/>
        <w:ind w:left="1800"/>
        <w:jc w:val="both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             Значение книги в жизни человека огромно. В век компьютеров и высоких технологий человек не может обойтись без чтения. Однако психологи и педагоги констатируют, что дети, едва научившись читать в начальной школе, к 7-8 классу читают </w:t>
      </w:r>
      <w:r w:rsidRPr="00444018">
        <w:rPr>
          <w:sz w:val="22"/>
          <w:szCs w:val="22"/>
        </w:rPr>
        <w:lastRenderedPageBreak/>
        <w:t>все хуже и хуже. Замедленность процесса чтения, отсутствие интереса к чтению приводит к тому, что процессы интеллектуальной деятельности тоже замедляются.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</w:t>
      </w:r>
    </w:p>
    <w:p w:rsidR="00444018" w:rsidRPr="00444018" w:rsidRDefault="00444018" w:rsidP="00444018">
      <w:pPr>
        <w:pStyle w:val="a3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1"/>
          <w:numId w:val="23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 xml:space="preserve">Анализ статистики </w:t>
      </w:r>
      <w:r w:rsidRPr="00444018">
        <w:rPr>
          <w:sz w:val="22"/>
          <w:szCs w:val="22"/>
        </w:rPr>
        <w:t>о статусе чтения в России показывает снижение в 2 раза в процентном соотношении систематически читающих людей; прессу читают всего 10 %; читают взрослые вместе с детьми (семейное чтение) всего 7 %</w:t>
      </w:r>
    </w:p>
    <w:p w:rsidR="00444018" w:rsidRPr="00444018" w:rsidRDefault="00444018" w:rsidP="00444018">
      <w:pPr>
        <w:pStyle w:val="a3"/>
        <w:ind w:left="26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(Классный руководитель приводит цифры статистики,</w:t>
      </w:r>
    </w:p>
    <w:p w:rsidR="00444018" w:rsidRPr="00444018" w:rsidRDefault="00444018" w:rsidP="00444018">
      <w:pPr>
        <w:pStyle w:val="a3"/>
        <w:ind w:left="26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тем самым подчеркивая актуальность выбранной темы для собрания)</w:t>
      </w:r>
    </w:p>
    <w:p w:rsidR="00444018" w:rsidRPr="00444018" w:rsidRDefault="00444018" w:rsidP="00444018">
      <w:pPr>
        <w:pStyle w:val="a3"/>
        <w:ind w:left="26"/>
        <w:jc w:val="center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26"/>
        <w:rPr>
          <w:sz w:val="22"/>
          <w:szCs w:val="22"/>
        </w:rPr>
      </w:pPr>
      <w:r w:rsidRPr="00444018">
        <w:rPr>
          <w:sz w:val="22"/>
          <w:szCs w:val="22"/>
        </w:rPr>
        <w:t>2015 год в России объявлен годом литературы неслучайно, чтобы привлечь внимание взрослых и детей к чтению.</w:t>
      </w:r>
    </w:p>
    <w:p w:rsidR="00444018" w:rsidRPr="00444018" w:rsidRDefault="00444018" w:rsidP="00444018">
      <w:pPr>
        <w:pStyle w:val="a3"/>
        <w:ind w:left="26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Чтение</w:t>
      </w:r>
    </w:p>
    <w:p w:rsidR="00444018" w:rsidRPr="00444018" w:rsidRDefault="00444018" w:rsidP="00444018">
      <w:pPr>
        <w:pStyle w:val="a3"/>
        <w:ind w:left="26" w:firstLine="832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«Чтение – это важнейший способ освоения базовой социально значимой информации – профессионального и обыденного знания, культурных ценностей прошлого и настоящего, сведений об исторически непреходящих и текущих событиях, нормативных представлений,- составляющей основу, системное ядро многонациональной и многослойной российской культуры… Чтение является самым мощным механизмом поддержания и «приумножения богатства родного языка». (Национальная программа поддержки и развития чтения).</w:t>
      </w:r>
    </w:p>
    <w:p w:rsidR="00444018" w:rsidRPr="00444018" w:rsidRDefault="00444018" w:rsidP="00444018">
      <w:pPr>
        <w:pStyle w:val="a3"/>
        <w:ind w:left="26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Цели программы, рассчитанной на период с 2007 по 2020 год:</w:t>
      </w:r>
    </w:p>
    <w:p w:rsidR="00444018" w:rsidRPr="00444018" w:rsidRDefault="00444018" w:rsidP="00444018">
      <w:pPr>
        <w:pStyle w:val="a3"/>
        <w:numPr>
          <w:ilvl w:val="0"/>
          <w:numId w:val="24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Повышение читательской компетенции;</w:t>
      </w:r>
    </w:p>
    <w:p w:rsidR="00444018" w:rsidRPr="00444018" w:rsidRDefault="00444018" w:rsidP="00444018">
      <w:pPr>
        <w:pStyle w:val="a3"/>
        <w:numPr>
          <w:ilvl w:val="0"/>
          <w:numId w:val="24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Рост читательской активности (охвата и интенсивности) (2007 – 2008г был объявлен годом чтения);</w:t>
      </w:r>
    </w:p>
    <w:p w:rsidR="00444018" w:rsidRPr="00444018" w:rsidRDefault="00444018" w:rsidP="00444018">
      <w:pPr>
        <w:pStyle w:val="a3"/>
        <w:ind w:left="0" w:firstLine="884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Ваши дети, уважаемые папы и мамы, научились читать. Однако напрасно вы думаете, что теперь они возьмут книгу, сядут в уголок и начнут с интересом читать. Ничего подобного. Хотите, чтобы они читали? Пусть читают вам вслух, а вы с интересом слушайте и обязательно хвалите чтеца.</w:t>
      </w:r>
    </w:p>
    <w:p w:rsidR="00444018" w:rsidRPr="00444018" w:rsidRDefault="00444018" w:rsidP="00444018">
      <w:pPr>
        <w:pStyle w:val="a3"/>
        <w:ind w:left="0" w:firstLine="858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Наконец, очень важно продолжать читать ребенку вслух: абзац – мама, абзац – ребенок. А потом мама долго читает вслух, а ребенок слушает. Вы хотите, чтобы ваш ребенок любил читать? Для этого он твердо должен знать, что чтение – это не наказание, а поощрение. Если он увидит, что все члены семьи часто и с удовольствием читают, то поймет, что читать самому интересно.</w:t>
      </w:r>
    </w:p>
    <w:p w:rsidR="00444018" w:rsidRPr="00444018" w:rsidRDefault="00444018" w:rsidP="00444018">
      <w:pPr>
        <w:pStyle w:val="a3"/>
        <w:ind w:left="0" w:firstLine="858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Итак, семья может помочь ребенку научиться читать и полюбить чтение.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Ни для кого не секрет, что желание читать, стойкий интерес к чтению формируется в семье и основа его – привычка ребенка читать. Анализ ответов анкет нашего класса это подтверждает.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5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Классный руководитель сообщает о результатах анкетирования.</w:t>
      </w:r>
    </w:p>
    <w:p w:rsidR="00444018" w:rsidRPr="00444018" w:rsidRDefault="00444018" w:rsidP="00444018">
      <w:pPr>
        <w:pStyle w:val="a3"/>
        <w:ind w:left="360"/>
        <w:jc w:val="both"/>
        <w:rPr>
          <w:b/>
          <w:sz w:val="22"/>
          <w:szCs w:val="22"/>
        </w:rPr>
      </w:pPr>
      <w:bookmarkStart w:id="0" w:name="_GoBack"/>
      <w:bookmarkEnd w:id="0"/>
    </w:p>
    <w:p w:rsidR="00444018" w:rsidRPr="00444018" w:rsidRDefault="00444018" w:rsidP="00444018">
      <w:pPr>
        <w:pStyle w:val="a3"/>
        <w:ind w:left="360"/>
        <w:jc w:val="both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3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Сообщение школьного психолога о развитии воображения и творческого мышления у детей в ходе обсуждения прочитанного</w:t>
      </w:r>
    </w:p>
    <w:p w:rsidR="00444018" w:rsidRPr="00444018" w:rsidRDefault="00444018" w:rsidP="00444018">
      <w:pPr>
        <w:pStyle w:val="a3"/>
        <w:ind w:left="0" w:firstLine="91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Во время чтения ребенок должен понимать прочитанное, уметь пересказать, выделить главную мысль. Хорошо, если ребенок после чтения сделает зарисовки того, что особенно произвело на него впечатление, будет делать и другие пометки о прочитанных книгах в особой тетради.</w:t>
      </w:r>
    </w:p>
    <w:p w:rsidR="00444018" w:rsidRPr="00444018" w:rsidRDefault="00444018" w:rsidP="00444018">
      <w:pPr>
        <w:pStyle w:val="a3"/>
        <w:tabs>
          <w:tab w:val="left" w:pos="962"/>
        </w:tabs>
        <w:ind w:left="0" w:firstLine="1014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Поговорим о том, как стимулировать воображение и творческое мышление ребенка в самом ходе обсуждения прочитанного.</w:t>
      </w:r>
    </w:p>
    <w:p w:rsidR="00444018" w:rsidRPr="00444018" w:rsidRDefault="00444018" w:rsidP="00444018">
      <w:pPr>
        <w:pStyle w:val="a3"/>
        <w:ind w:left="0" w:firstLine="91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Сначала еще раз подумайте над содержанием рассказа. Возможно, вам покажется, что действия его героев могут объясняться разными причинами, и если разобраться, ваша интерпретация событий ничуть не уступает авторской. В этом случае не надо требовать от ребенка, чтобы он вынес из текста одну – единственную «мораль». Может быть, ребенок предложит вполне разумное объяснение, соответствующее логике текста, не стоит навязывать ему свой «безошибочный» вариант понимания, исправляя тот, к которому он пришел самостоятельно. Однако пусть ребенок постарается доказать свою правоту, обосновать ту или иную оценку событий.</w:t>
      </w:r>
    </w:p>
    <w:p w:rsidR="00444018" w:rsidRPr="00444018" w:rsidRDefault="00444018" w:rsidP="00444018">
      <w:pPr>
        <w:pStyle w:val="a3"/>
        <w:ind w:left="0" w:firstLine="91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Помните при этом, что подлинное понимание – это процесс не менее творческий, чем создание произведения, и не лишайте ребенка радости «сотворчества».</w:t>
      </w:r>
    </w:p>
    <w:p w:rsidR="00444018" w:rsidRPr="00444018" w:rsidRDefault="00444018" w:rsidP="00444018">
      <w:pPr>
        <w:pStyle w:val="a3"/>
        <w:ind w:left="0" w:firstLine="832"/>
        <w:jc w:val="both"/>
        <w:rPr>
          <w:sz w:val="22"/>
          <w:szCs w:val="22"/>
        </w:rPr>
      </w:pPr>
      <w:r w:rsidRPr="00444018">
        <w:rPr>
          <w:sz w:val="22"/>
          <w:szCs w:val="22"/>
        </w:rPr>
        <w:lastRenderedPageBreak/>
        <w:t xml:space="preserve">Если же вы видите, что ваш ребенок предпочитает не обдумывать прочитанное, а пытается свести новое содержание к набору готовых схем и оценок, помогите ему проявить воображение и творчество при работе с книгой. Для этого, например, можно превратить текст в объект своеобразного экспериментирования. Ведь именно в экспериментировании с объектами, окружающими его, ребенок активно познает их, лучше понимает их существенные свойства и закономерности. Как же экспериментировать с текстом? Предложите ребенку поиграть в игру «А если…» Вы заменяете какого – либо героя произведения или какое – либо событие на противоположное по смыслу или лишь немного отличающееся от оригинального. Ребенок же должен придумать новый вариант событий, учитывая внесенные вами изменения. Вы же, в свою очередь, указываете ребенку на те противоречия, к которым приводит отход от логики текста, когда фантазия уводит его слишком далеко от исходного сюжета. Вот, например, вы обсуждаете с ребенком рассказ В.Осеевой «Отомстила»: 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- Что было бы, если бы Катя сразу догнала своего брата? 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- Она бы его простила, а он сказал бы, что не будет ее краски трогать.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- А помнишь, какая она вначале была сердитая, с кулаками на Алешу бросалась. Могла бы она его сразу простить? и т.д.</w:t>
      </w:r>
    </w:p>
    <w:p w:rsidR="00444018" w:rsidRPr="00444018" w:rsidRDefault="00444018" w:rsidP="00444018">
      <w:pPr>
        <w:pStyle w:val="a3"/>
        <w:ind w:left="0" w:firstLine="91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Экспериментируя с содержанием текста, ребенок начинает лучше понимать его логику, учится рассматривать отдельные события не изолированно, а во взаимосвязи с другими. Все это формирует у ребят новый, творческий подход к литературным произведениям, способствует развитию воображения и мышления.</w:t>
      </w:r>
    </w:p>
    <w:p w:rsidR="00444018" w:rsidRPr="00444018" w:rsidRDefault="00444018" w:rsidP="00444018">
      <w:pPr>
        <w:pStyle w:val="a3"/>
        <w:ind w:left="0" w:firstLine="988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Дети особенно любят сказки. Ведь во всякой сказке есть элемент действительности. Сказки помогают разобраться в характерах людей, лучше познать жизнь. Особенно нравятся детям сказки о животных. Период, когда дети любят сказки, очень важен для формирования чувств ребенка: не надо спешить утешать ребенка, если он из жалости к кому – то из героев расплакался. Некоторые родители, утешая ребенка, начинают приговаривать, что это ведь только в книжке написано, а в жизни не так, что не следует по этому поводу расстраиваться. Тем самым родители подрывают веру ребенка в книгу, в то, что в ней написано. Дети в подобных случаях привыкают к поверхностному чтению, при котором не затрагиваются их чувства. Позже такие родители сами начинают удивляться, как могло случиться, что ребенок вырос бесчувственным, равнодушным ко всему.</w:t>
      </w:r>
    </w:p>
    <w:p w:rsidR="00444018" w:rsidRPr="00444018" w:rsidRDefault="00444018" w:rsidP="00444018">
      <w:pPr>
        <w:pStyle w:val="a3"/>
        <w:ind w:left="0" w:firstLine="988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3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Выступление библиотекаря</w:t>
      </w:r>
    </w:p>
    <w:p w:rsidR="00444018" w:rsidRPr="00444018" w:rsidRDefault="00444018" w:rsidP="00444018">
      <w:pPr>
        <w:pStyle w:val="a3"/>
        <w:ind w:left="1040"/>
        <w:jc w:val="both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ind w:left="0" w:firstLine="10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Как же следует собирать семейную библиотеку, каково должно быть участие в ней детей?</w:t>
      </w:r>
    </w:p>
    <w:p w:rsidR="00444018" w:rsidRPr="00444018" w:rsidRDefault="00444018" w:rsidP="00444018">
      <w:pPr>
        <w:pStyle w:val="a3"/>
        <w:ind w:left="0" w:firstLine="10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 самых ранних лет важно научить их ценить и любить книгу. В доме всегда найдутся старые книги, и родителям не надо жалеть времени на то, чтобы вместе с ребенком отремонтировать их: подклеить оторвавшиеся страницы, обернуть книгу в бумажную обложку, красиво написать название и имя автора.</w:t>
      </w:r>
    </w:p>
    <w:p w:rsidR="00444018" w:rsidRPr="00444018" w:rsidRDefault="00444018" w:rsidP="00444018">
      <w:pPr>
        <w:pStyle w:val="a3"/>
        <w:ind w:left="0" w:firstLine="10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Начальная школа – время детской открытости, и в эту пору детям надо помочь продолжить их отношения с книгой и домашней библиотекой, которая может оказаться похожей на школьную или районную, куда ваш ребенок записался.</w:t>
      </w:r>
    </w:p>
    <w:p w:rsidR="00444018" w:rsidRPr="00444018" w:rsidRDefault="00444018" w:rsidP="00444018">
      <w:pPr>
        <w:pStyle w:val="a3"/>
        <w:ind w:left="0" w:firstLine="10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Личные книги ребенка можно как-то выделить в домашней библиотеке, отвести для них определенное место, но их нельзя отделять нравственно от взрослых книг. Напротив, следует всячески подчеркивать, что детские книги – составная часть семейной библиотеки.</w:t>
      </w:r>
    </w:p>
    <w:p w:rsidR="00444018" w:rsidRPr="00444018" w:rsidRDefault="00444018" w:rsidP="00444018">
      <w:pPr>
        <w:pStyle w:val="a3"/>
        <w:ind w:left="0" w:firstLine="10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Родителям следует почаще вспоминать любимые книги своего детства, участвовать в формировании круга чтения своего ребенка, как бы разжигать аппетит к важным для каждого человека книгам. И когда аппетит этот появится, смелее подводите ребенка к книжным шкафам, помогайте снять с полки нужную книгу. Есть такое прекрасное занятие – рыться в книгах. Рыться в книгах собственной библиотеки желательно с участием собственных детей. О любимых книгах рассказывать с восхищением, подвигая ребенка к мысли, что его ожидает величайшее из наслаждений -  прочитать эту или вот эту книгу.</w:t>
      </w:r>
    </w:p>
    <w:p w:rsidR="00444018" w:rsidRPr="00444018" w:rsidRDefault="00444018" w:rsidP="00444018">
      <w:pPr>
        <w:pStyle w:val="a3"/>
        <w:ind w:left="0" w:firstLine="104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 w:firstLine="104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3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Конкурсы «Мама, папа, я – читающая семья»</w:t>
      </w:r>
    </w:p>
    <w:p w:rsidR="00444018" w:rsidRPr="00444018" w:rsidRDefault="00444018" w:rsidP="00444018">
      <w:pPr>
        <w:pStyle w:val="a3"/>
        <w:ind w:left="1040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(Классный руководитель предлагает родителям и детям проверить свои знания и умения по прочитанным книгам детской тематики в игре)</w:t>
      </w:r>
    </w:p>
    <w:p w:rsidR="00444018" w:rsidRPr="00444018" w:rsidRDefault="00444018" w:rsidP="00444018">
      <w:pPr>
        <w:pStyle w:val="a3"/>
        <w:ind w:left="104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lastRenderedPageBreak/>
        <w:t>Ход игры</w:t>
      </w:r>
    </w:p>
    <w:p w:rsidR="00444018" w:rsidRPr="00444018" w:rsidRDefault="00444018" w:rsidP="00444018">
      <w:pPr>
        <w:pStyle w:val="a3"/>
        <w:ind w:left="10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Родители и дети образуют по две команды. Ученик читает стихотворение:</w:t>
      </w:r>
    </w:p>
    <w:p w:rsidR="00444018" w:rsidRPr="00444018" w:rsidRDefault="00444018" w:rsidP="00444018">
      <w:pPr>
        <w:pStyle w:val="a3"/>
        <w:ind w:left="1040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Не наяву и не во сне,</w:t>
      </w:r>
    </w:p>
    <w:p w:rsidR="00444018" w:rsidRPr="00444018" w:rsidRDefault="00444018" w:rsidP="00444018">
      <w:pPr>
        <w:pStyle w:val="a3"/>
        <w:ind w:left="1040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Без страха и без робости,</w:t>
      </w:r>
    </w:p>
    <w:p w:rsidR="00444018" w:rsidRPr="00444018" w:rsidRDefault="00444018" w:rsidP="00444018">
      <w:pPr>
        <w:pStyle w:val="a3"/>
        <w:ind w:left="1040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Мы снова бродим по стране,</w:t>
      </w:r>
    </w:p>
    <w:p w:rsidR="00444018" w:rsidRPr="00444018" w:rsidRDefault="00444018" w:rsidP="00444018">
      <w:pPr>
        <w:pStyle w:val="a3"/>
        <w:ind w:left="1040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Которой нет на глобусе.</w:t>
      </w:r>
    </w:p>
    <w:p w:rsidR="00444018" w:rsidRPr="00444018" w:rsidRDefault="00444018" w:rsidP="00444018">
      <w:pPr>
        <w:pStyle w:val="a3"/>
        <w:ind w:left="1040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На карту не нанесена,</w:t>
      </w:r>
    </w:p>
    <w:p w:rsidR="00444018" w:rsidRPr="00444018" w:rsidRDefault="00444018" w:rsidP="00444018">
      <w:pPr>
        <w:pStyle w:val="a3"/>
        <w:ind w:left="1040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Но знаем ты и я,</w:t>
      </w:r>
    </w:p>
    <w:p w:rsidR="00444018" w:rsidRPr="00444018" w:rsidRDefault="00444018" w:rsidP="00444018">
      <w:pPr>
        <w:pStyle w:val="a3"/>
        <w:ind w:left="1040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Что есть она, что есть страна,</w:t>
      </w:r>
    </w:p>
    <w:p w:rsidR="00444018" w:rsidRPr="00444018" w:rsidRDefault="00444018" w:rsidP="00444018">
      <w:pPr>
        <w:pStyle w:val="a3"/>
        <w:ind w:left="1040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Литературия.</w:t>
      </w:r>
    </w:p>
    <w:p w:rsidR="00444018" w:rsidRPr="00444018" w:rsidRDefault="00444018" w:rsidP="00444018">
      <w:pPr>
        <w:pStyle w:val="a3"/>
        <w:numPr>
          <w:ilvl w:val="0"/>
          <w:numId w:val="25"/>
        </w:numPr>
        <w:spacing w:after="200"/>
        <w:jc w:val="both"/>
        <w:rPr>
          <w:sz w:val="22"/>
          <w:szCs w:val="22"/>
        </w:rPr>
      </w:pPr>
      <w:r w:rsidRPr="00444018">
        <w:rPr>
          <w:b/>
          <w:sz w:val="22"/>
          <w:szCs w:val="22"/>
        </w:rPr>
        <w:t>Конкурс для обеих команд учащихся «Продолжай…»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Каждая команда детей хором должна продолжить стихотворение, первую строчку которого читает педагог. Для одной команды предлагаются произведения А.Л.Барто.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Идет бычок, качается, вздыхает на ходу:</w:t>
      </w:r>
    </w:p>
    <w:p w:rsidR="00444018" w:rsidRPr="00444018" w:rsidRDefault="00444018" w:rsidP="00444018">
      <w:pPr>
        <w:pStyle w:val="a3"/>
        <w:ind w:left="360"/>
        <w:jc w:val="both"/>
        <w:rPr>
          <w:i/>
          <w:sz w:val="22"/>
          <w:szCs w:val="22"/>
        </w:rPr>
      </w:pPr>
      <w:r w:rsidRPr="00444018">
        <w:rPr>
          <w:i/>
          <w:sz w:val="22"/>
          <w:szCs w:val="22"/>
        </w:rPr>
        <w:t>(Ох, доска кончается, сейчас я упаду).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Наша Таня громко плачет, уронила в речку мячик.</w:t>
      </w:r>
    </w:p>
    <w:p w:rsidR="00444018" w:rsidRPr="00444018" w:rsidRDefault="00444018" w:rsidP="00444018">
      <w:pPr>
        <w:pStyle w:val="a3"/>
        <w:ind w:left="360"/>
        <w:jc w:val="both"/>
        <w:rPr>
          <w:i/>
          <w:sz w:val="22"/>
          <w:szCs w:val="22"/>
        </w:rPr>
      </w:pPr>
      <w:r w:rsidRPr="00444018">
        <w:rPr>
          <w:i/>
          <w:sz w:val="22"/>
          <w:szCs w:val="22"/>
        </w:rPr>
        <w:t>(Тише, Танечка, не плачь, не утонет в речке мяч).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Уронили мишку на пол, оторвали мишке лапу.</w:t>
      </w:r>
    </w:p>
    <w:p w:rsidR="00444018" w:rsidRPr="00444018" w:rsidRDefault="00444018" w:rsidP="00444018">
      <w:pPr>
        <w:pStyle w:val="a3"/>
        <w:ind w:left="360"/>
        <w:jc w:val="both"/>
        <w:rPr>
          <w:i/>
          <w:sz w:val="22"/>
          <w:szCs w:val="22"/>
        </w:rPr>
      </w:pPr>
      <w:r w:rsidRPr="00444018">
        <w:rPr>
          <w:i/>
          <w:sz w:val="22"/>
          <w:szCs w:val="22"/>
        </w:rPr>
        <w:t>(Все равно его не брошу, потому что он хороший).</w:t>
      </w:r>
    </w:p>
    <w:p w:rsidR="00444018" w:rsidRPr="00444018" w:rsidRDefault="00444018" w:rsidP="00444018">
      <w:pPr>
        <w:pStyle w:val="a3"/>
        <w:ind w:left="360"/>
        <w:jc w:val="both"/>
        <w:rPr>
          <w:i/>
          <w:sz w:val="22"/>
          <w:szCs w:val="22"/>
        </w:rPr>
      </w:pP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Для другой команды предлагаются произведения С.Я.Маршака.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Эй, не стойте слишком близко…</w:t>
      </w:r>
    </w:p>
    <w:p w:rsidR="00444018" w:rsidRPr="00444018" w:rsidRDefault="00444018" w:rsidP="00444018">
      <w:pPr>
        <w:pStyle w:val="a3"/>
        <w:ind w:left="360"/>
        <w:jc w:val="both"/>
        <w:rPr>
          <w:i/>
          <w:sz w:val="22"/>
          <w:szCs w:val="22"/>
        </w:rPr>
      </w:pPr>
      <w:r w:rsidRPr="00444018">
        <w:rPr>
          <w:i/>
          <w:sz w:val="22"/>
          <w:szCs w:val="22"/>
        </w:rPr>
        <w:t>(Я тигренок, а не киска).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Дали туфельку слону, взял он туфельку одну</w:t>
      </w:r>
    </w:p>
    <w:p w:rsidR="00444018" w:rsidRPr="00444018" w:rsidRDefault="00444018" w:rsidP="00444018">
      <w:pPr>
        <w:pStyle w:val="a3"/>
        <w:ind w:left="360"/>
        <w:jc w:val="both"/>
        <w:rPr>
          <w:i/>
          <w:sz w:val="22"/>
          <w:szCs w:val="22"/>
        </w:rPr>
      </w:pPr>
      <w:r w:rsidRPr="00444018">
        <w:rPr>
          <w:i/>
          <w:sz w:val="22"/>
          <w:szCs w:val="22"/>
        </w:rPr>
        <w:t>(И сказал: «Нужны пошире и не две, а все четыре»).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Бедный маленький верблюд! Есть ребенку не дают: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i/>
          <w:sz w:val="22"/>
          <w:szCs w:val="22"/>
        </w:rPr>
        <w:t>(Он сегодня съел с утра только два таких ведра).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5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Конкурс для обеих команд учащихся «Чьи это вещи?»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Каждая команда детей получает вещи, принадлежащие сказочным героям, и старается в течение двух минут определить произведения, из которых они взяты, а так же ответить, кто является автором этих произведений, кому принадлежат эти вещи.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Командам вручаются следующие вещи: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- туфелька («Золушка» Ш.Перро);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- стрела (р.н.с. «Царевна – лягушка»);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- сапог («Кот в сапогах» Ш.Перро);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- яйцо (р.н.с. «Курочка Ряба»);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- невод с рыбкой («Сказка о рыбаке и рыбке» А.С.Пушкин);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- телефон («Телефон» К.И.Чуковский);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- банка с вареньем («Малыш и Карлсон» А.Линдгрен);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- корзинка с пирожками (р.н.с. «Маша и медведь»)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5"/>
        </w:numPr>
        <w:spacing w:after="200"/>
        <w:jc w:val="both"/>
        <w:rPr>
          <w:sz w:val="22"/>
          <w:szCs w:val="22"/>
        </w:rPr>
      </w:pPr>
      <w:r w:rsidRPr="00444018">
        <w:rPr>
          <w:b/>
          <w:sz w:val="22"/>
          <w:szCs w:val="22"/>
        </w:rPr>
        <w:t>Конкурс для обеих команд учащихся «Найдите автора»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Каждая команда получает набор карточек «Литературного домино».  Побеждает та команда, которая быстрее составит верную цепочку из карточек – домино. 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5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Конкурс для обеих команд учащихся «Собери иллюстрацию к сказке»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Учащиеся собирают пазлы со сказками, чья команда быстрее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5"/>
        </w:numPr>
        <w:spacing w:after="200"/>
        <w:jc w:val="both"/>
        <w:rPr>
          <w:sz w:val="22"/>
          <w:szCs w:val="22"/>
        </w:rPr>
      </w:pPr>
      <w:r w:rsidRPr="00444018">
        <w:rPr>
          <w:b/>
          <w:sz w:val="22"/>
          <w:szCs w:val="22"/>
        </w:rPr>
        <w:t>Конкурс для обеих команд родителей «Узнайте по описанию»</w:t>
      </w:r>
    </w:p>
    <w:p w:rsidR="00444018" w:rsidRPr="00444018" w:rsidRDefault="00444018" w:rsidP="00444018">
      <w:pPr>
        <w:pStyle w:val="a3"/>
        <w:ind w:left="36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Педагог или библиотекарь зачитывают каждой команде по очереди характеристику и описание поступков действующего лица книги. Игроки должны назвать его имя, произведение, в котором он действует, и автора книги.</w:t>
      </w:r>
    </w:p>
    <w:p w:rsidR="00444018" w:rsidRPr="00444018" w:rsidRDefault="00444018" w:rsidP="0044401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/>
        </w:rPr>
        <w:t>Конкурс для обеих команд учащихся «Узнаете ли вы героев и авторов детских книг»?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  <w:sectPr w:rsidR="00444018" w:rsidRPr="00444018" w:rsidSect="007D7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lastRenderedPageBreak/>
        <w:t>С букварем шагает в школу</w:t>
      </w:r>
      <w:r w:rsidRPr="00444018">
        <w:rPr>
          <w:rFonts w:ascii="Times New Roman" w:hAnsi="Times New Roman" w:cs="Times New Roman"/>
        </w:rPr>
        <w:br/>
        <w:t>Деревянный мальчуган</w:t>
      </w:r>
      <w:r w:rsidRPr="00444018">
        <w:rPr>
          <w:rFonts w:ascii="Times New Roman" w:hAnsi="Times New Roman" w:cs="Times New Roman"/>
        </w:rPr>
        <w:br/>
        <w:t>Попадает вместо школы</w:t>
      </w:r>
      <w:r w:rsidRPr="00444018">
        <w:rPr>
          <w:rFonts w:ascii="Times New Roman" w:hAnsi="Times New Roman" w:cs="Times New Roman"/>
        </w:rPr>
        <w:br/>
        <w:t>В полотняный балаган.</w:t>
      </w:r>
      <w:r w:rsidRPr="00444018">
        <w:rPr>
          <w:rFonts w:ascii="Times New Roman" w:hAnsi="Times New Roman" w:cs="Times New Roman"/>
        </w:rPr>
        <w:br/>
        <w:t>О ком эта сказка? (</w:t>
      </w:r>
      <w:r w:rsidRPr="00444018">
        <w:rPr>
          <w:rFonts w:ascii="Times New Roman" w:hAnsi="Times New Roman" w:cs="Times New Roman"/>
          <w:b/>
        </w:rPr>
        <w:t>о Буратино</w:t>
      </w:r>
      <w:r w:rsidRPr="00444018">
        <w:rPr>
          <w:rFonts w:ascii="Times New Roman" w:hAnsi="Times New Roman" w:cs="Times New Roman"/>
        </w:rPr>
        <w:t>)</w:t>
      </w:r>
      <w:r w:rsidRPr="00444018">
        <w:rPr>
          <w:rFonts w:ascii="Times New Roman" w:hAnsi="Times New Roman" w:cs="Times New Roman"/>
        </w:rPr>
        <w:br/>
        <w:t>Кто её автор? (Алексей Толстой)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Появилась девочка в чашечке цветка,</w:t>
      </w:r>
      <w:r w:rsidRPr="00444018">
        <w:rPr>
          <w:rFonts w:ascii="Times New Roman" w:hAnsi="Times New Roman" w:cs="Times New Roman"/>
        </w:rPr>
        <w:br/>
        <w:t>А была та девочка чуть больше ноготка.</w:t>
      </w:r>
      <w:r w:rsidRPr="00444018">
        <w:rPr>
          <w:rFonts w:ascii="Times New Roman" w:hAnsi="Times New Roman" w:cs="Times New Roman"/>
        </w:rPr>
        <w:br/>
        <w:t>В ореховой скорлупке девочка спала.</w:t>
      </w:r>
      <w:r w:rsidRPr="00444018">
        <w:rPr>
          <w:rFonts w:ascii="Times New Roman" w:hAnsi="Times New Roman" w:cs="Times New Roman"/>
        </w:rPr>
        <w:br/>
        <w:t>Вот какая девочка, как она мала.</w:t>
      </w:r>
      <w:r w:rsidRPr="00444018">
        <w:rPr>
          <w:rFonts w:ascii="Times New Roman" w:hAnsi="Times New Roman" w:cs="Times New Roman"/>
        </w:rPr>
        <w:br/>
        <w:t>Кто читал такую книжку?</w:t>
      </w:r>
      <w:r w:rsidRPr="00444018">
        <w:rPr>
          <w:rFonts w:ascii="Times New Roman" w:hAnsi="Times New Roman" w:cs="Times New Roman"/>
        </w:rPr>
        <w:br/>
        <w:t>Знает девочку-малышку?</w:t>
      </w:r>
      <w:r w:rsidRPr="00444018">
        <w:rPr>
          <w:rFonts w:ascii="Times New Roman" w:hAnsi="Times New Roman" w:cs="Times New Roman"/>
        </w:rPr>
        <w:br/>
        <w:t>(</w:t>
      </w:r>
      <w:r w:rsidRPr="00444018">
        <w:rPr>
          <w:rFonts w:ascii="Times New Roman" w:hAnsi="Times New Roman" w:cs="Times New Roman"/>
          <w:b/>
        </w:rPr>
        <w:t>Дюймовочка</w:t>
      </w:r>
      <w:r w:rsidRPr="00444018">
        <w:rPr>
          <w:rFonts w:ascii="Times New Roman" w:hAnsi="Times New Roman" w:cs="Times New Roman"/>
        </w:rPr>
        <w:t xml:space="preserve"> из сказки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Г.-Х.Андерсена)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Всех на свете он добрей, </w:t>
      </w:r>
      <w:r w:rsidRPr="00444018">
        <w:rPr>
          <w:rFonts w:ascii="Times New Roman" w:hAnsi="Times New Roman" w:cs="Times New Roman"/>
        </w:rPr>
        <w:br/>
        <w:t xml:space="preserve">Лечит он больных зверей, </w:t>
      </w:r>
      <w:r w:rsidRPr="00444018">
        <w:rPr>
          <w:rFonts w:ascii="Times New Roman" w:hAnsi="Times New Roman" w:cs="Times New Roman"/>
        </w:rPr>
        <w:br/>
        <w:t xml:space="preserve">И однажды бегемота </w:t>
      </w:r>
      <w:r w:rsidRPr="00444018">
        <w:rPr>
          <w:rFonts w:ascii="Times New Roman" w:hAnsi="Times New Roman" w:cs="Times New Roman"/>
        </w:rPr>
        <w:br/>
        <w:t>Вытащил он из болота,</w:t>
      </w:r>
      <w:r w:rsidRPr="00444018">
        <w:rPr>
          <w:rFonts w:ascii="Times New Roman" w:hAnsi="Times New Roman" w:cs="Times New Roman"/>
        </w:rPr>
        <w:br/>
        <w:t>Он известен, знаменит,</w:t>
      </w:r>
      <w:r w:rsidRPr="00444018">
        <w:rPr>
          <w:rFonts w:ascii="Times New Roman" w:hAnsi="Times New Roman" w:cs="Times New Roman"/>
        </w:rPr>
        <w:br/>
        <w:t>Это доктор...</w:t>
      </w:r>
      <w:r w:rsidRPr="00444018">
        <w:rPr>
          <w:rFonts w:ascii="Times New Roman" w:hAnsi="Times New Roman" w:cs="Times New Roman"/>
        </w:rPr>
        <w:br/>
        <w:t>(</w:t>
      </w:r>
      <w:r w:rsidRPr="00444018">
        <w:rPr>
          <w:rFonts w:ascii="Times New Roman" w:hAnsi="Times New Roman" w:cs="Times New Roman"/>
          <w:b/>
        </w:rPr>
        <w:t>Айболит и</w:t>
      </w:r>
      <w:r w:rsidRPr="00444018">
        <w:rPr>
          <w:rFonts w:ascii="Times New Roman" w:hAnsi="Times New Roman" w:cs="Times New Roman"/>
        </w:rPr>
        <w:t>з сказки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 К.Чуковского)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Мылом, мылом, мылом, мылом</w:t>
      </w:r>
      <w:r w:rsidRPr="00444018">
        <w:rPr>
          <w:rFonts w:ascii="Times New Roman" w:hAnsi="Times New Roman" w:cs="Times New Roman"/>
        </w:rPr>
        <w:br/>
        <w:t>Умывался без конца,</w:t>
      </w:r>
      <w:r w:rsidRPr="00444018">
        <w:rPr>
          <w:rFonts w:ascii="Times New Roman" w:hAnsi="Times New Roman" w:cs="Times New Roman"/>
        </w:rPr>
        <w:br/>
        <w:t>Смыл и ваксу и чернила</w:t>
      </w:r>
      <w:r w:rsidRPr="00444018">
        <w:rPr>
          <w:rFonts w:ascii="Times New Roman" w:hAnsi="Times New Roman" w:cs="Times New Roman"/>
        </w:rPr>
        <w:br/>
        <w:t>С неумытого лица.</w:t>
      </w:r>
      <w:r w:rsidRPr="00444018">
        <w:rPr>
          <w:rFonts w:ascii="Times New Roman" w:hAnsi="Times New Roman" w:cs="Times New Roman"/>
        </w:rPr>
        <w:br/>
        <w:t>До сих пор лицо горит!</w:t>
      </w:r>
      <w:r w:rsidRPr="00444018">
        <w:rPr>
          <w:rFonts w:ascii="Times New Roman" w:hAnsi="Times New Roman" w:cs="Times New Roman"/>
        </w:rPr>
        <w:br/>
        <w:t>Кто он?...</w:t>
      </w:r>
      <w:r w:rsidRPr="00444018">
        <w:rPr>
          <w:rFonts w:ascii="Times New Roman" w:hAnsi="Times New Roman" w:cs="Times New Roman"/>
        </w:rPr>
        <w:br/>
        <w:t>(</w:t>
      </w:r>
      <w:r w:rsidRPr="00444018">
        <w:rPr>
          <w:rFonts w:ascii="Times New Roman" w:hAnsi="Times New Roman" w:cs="Times New Roman"/>
          <w:b/>
        </w:rPr>
        <w:t>Мойдодыр</w:t>
      </w:r>
      <w:r w:rsidRPr="00444018">
        <w:rPr>
          <w:rFonts w:ascii="Times New Roman" w:hAnsi="Times New Roman" w:cs="Times New Roman"/>
        </w:rPr>
        <w:t xml:space="preserve">, а не Айболит, </w:t>
      </w:r>
      <w:r w:rsidRPr="00444018">
        <w:rPr>
          <w:rFonts w:ascii="Times New Roman" w:hAnsi="Times New Roman" w:cs="Times New Roman"/>
        </w:rPr>
        <w:br/>
        <w:t>но тоже из сказки К.Чуковского)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Он дружок зверям и детям.</w:t>
      </w:r>
      <w:r w:rsidRPr="00444018">
        <w:rPr>
          <w:rFonts w:ascii="Times New Roman" w:hAnsi="Times New Roman" w:cs="Times New Roman"/>
        </w:rPr>
        <w:br/>
        <w:t>Он – живое существо.</w:t>
      </w:r>
      <w:r w:rsidRPr="00444018">
        <w:rPr>
          <w:rFonts w:ascii="Times New Roman" w:hAnsi="Times New Roman" w:cs="Times New Roman"/>
        </w:rPr>
        <w:br/>
        <w:t>Но таких на белом свете</w:t>
      </w:r>
      <w:r w:rsidRPr="00444018">
        <w:rPr>
          <w:rFonts w:ascii="Times New Roman" w:hAnsi="Times New Roman" w:cs="Times New Roman"/>
        </w:rPr>
        <w:br/>
        <w:t>Больше нет ни одного.</w:t>
      </w:r>
      <w:r w:rsidRPr="00444018">
        <w:rPr>
          <w:rFonts w:ascii="Times New Roman" w:hAnsi="Times New Roman" w:cs="Times New Roman"/>
        </w:rPr>
        <w:br/>
        <w:t>Потому что он не птица,</w:t>
      </w:r>
      <w:r w:rsidRPr="00444018">
        <w:rPr>
          <w:rFonts w:ascii="Times New Roman" w:hAnsi="Times New Roman" w:cs="Times New Roman"/>
        </w:rPr>
        <w:br/>
        <w:t>Не тигренок, не синица,</w:t>
      </w:r>
      <w:r w:rsidRPr="00444018">
        <w:rPr>
          <w:rFonts w:ascii="Times New Roman" w:hAnsi="Times New Roman" w:cs="Times New Roman"/>
        </w:rPr>
        <w:br/>
        <w:t>Не котенок, не щенок,</w:t>
      </w:r>
      <w:r w:rsidRPr="00444018">
        <w:rPr>
          <w:rFonts w:ascii="Times New Roman" w:hAnsi="Times New Roman" w:cs="Times New Roman"/>
        </w:rPr>
        <w:br/>
        <w:t>Не волчонок, не сурок,</w:t>
      </w:r>
      <w:r w:rsidRPr="00444018">
        <w:rPr>
          <w:rFonts w:ascii="Times New Roman" w:hAnsi="Times New Roman" w:cs="Times New Roman"/>
        </w:rPr>
        <w:br/>
        <w:t>Но заснята для кино</w:t>
      </w:r>
      <w:r w:rsidRPr="00444018">
        <w:rPr>
          <w:rFonts w:ascii="Times New Roman" w:hAnsi="Times New Roman" w:cs="Times New Roman"/>
        </w:rPr>
        <w:br/>
        <w:t>И известна вам давно</w:t>
      </w:r>
      <w:r w:rsidRPr="00444018">
        <w:rPr>
          <w:rFonts w:ascii="Times New Roman" w:hAnsi="Times New Roman" w:cs="Times New Roman"/>
        </w:rPr>
        <w:br/>
        <w:t>Эта милая мордашка.</w:t>
      </w:r>
      <w:r w:rsidRPr="00444018">
        <w:rPr>
          <w:rFonts w:ascii="Times New Roman" w:hAnsi="Times New Roman" w:cs="Times New Roman"/>
        </w:rPr>
        <w:br/>
        <w:t>Он зовётся...</w:t>
      </w:r>
      <w:r w:rsidRPr="00444018">
        <w:rPr>
          <w:rFonts w:ascii="Times New Roman" w:hAnsi="Times New Roman" w:cs="Times New Roman"/>
        </w:rPr>
        <w:br/>
        <w:t>(</w:t>
      </w:r>
      <w:r w:rsidRPr="00444018">
        <w:rPr>
          <w:rFonts w:ascii="Times New Roman" w:hAnsi="Times New Roman" w:cs="Times New Roman"/>
          <w:b/>
        </w:rPr>
        <w:t>Чебурашка</w:t>
      </w:r>
      <w:r w:rsidRPr="00444018">
        <w:rPr>
          <w:rFonts w:ascii="Times New Roman" w:hAnsi="Times New Roman" w:cs="Times New Roman"/>
        </w:rPr>
        <w:t xml:space="preserve">. О нём 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написал Эдуард Успенский)</w:t>
      </w:r>
      <w:r w:rsidRPr="00444018">
        <w:rPr>
          <w:rFonts w:ascii="Times New Roman" w:hAnsi="Times New Roman" w:cs="Times New Roman"/>
        </w:rPr>
        <w:br/>
      </w:r>
    </w:p>
    <w:p w:rsidR="00444018" w:rsidRPr="00444018" w:rsidRDefault="00444018" w:rsidP="00444018">
      <w:pPr>
        <w:snapToGrid w:val="0"/>
        <w:spacing w:after="0" w:line="240" w:lineRule="auto"/>
        <w:ind w:left="360" w:right="360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</w:rPr>
        <w:t>Летела стрела, а попала в болото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</w:rPr>
        <w:t>И в этом болоте поймал её кто-то.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</w:rPr>
        <w:t>Кто, распростившись с зелёною ношей,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Сделался милой, красивой, пригожей? 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/>
        </w:rPr>
        <w:t>(Царевна-лягушка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  <w:sectPr w:rsidR="00444018" w:rsidRPr="00444018" w:rsidSect="004F77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44018">
        <w:rPr>
          <w:rFonts w:ascii="Times New Roman" w:hAnsi="Times New Roman"/>
        </w:rPr>
        <w:t>Из русской народной сказк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  <w:b/>
        </w:rPr>
      </w:pP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Я на балу никогда не бывала. Чистила, мыла, варила и пряла.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Когда же случилось попасть мне на бал,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То голову принц от любви потерял.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А я башмачок потеряла тогда же. Кто я такая, кто тут подскажет?</w:t>
      </w:r>
    </w:p>
    <w:p w:rsidR="00444018" w:rsidRPr="00444018" w:rsidRDefault="00444018" w:rsidP="00444018">
      <w:pPr>
        <w:spacing w:after="0" w:line="240" w:lineRule="auto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(Золушка из сказки Шарля Перро)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3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Подведение итогов конкурса</w:t>
      </w:r>
    </w:p>
    <w:p w:rsidR="00444018" w:rsidRPr="00444018" w:rsidRDefault="00444018" w:rsidP="00444018">
      <w:pPr>
        <w:pStyle w:val="a3"/>
        <w:ind w:left="10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Объявление результатов конкурса, награждение команд – победительниц и всех участников памятными призами. </w:t>
      </w:r>
    </w:p>
    <w:p w:rsidR="00444018" w:rsidRPr="00444018" w:rsidRDefault="00444018" w:rsidP="00444018">
      <w:pPr>
        <w:pStyle w:val="a3"/>
        <w:ind w:left="104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3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 xml:space="preserve">Решение родительского собрания </w:t>
      </w:r>
    </w:p>
    <w:p w:rsidR="00444018" w:rsidRPr="00444018" w:rsidRDefault="00444018" w:rsidP="00444018">
      <w:pPr>
        <w:pStyle w:val="a3"/>
        <w:numPr>
          <w:ilvl w:val="0"/>
          <w:numId w:val="26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Учитывая важную роль родителей в воспитании у детей любви к книге и в развитии у них устойчивого интереса к чтению, следует направить усилия на решение следующей задачи: ежедневно читать с ребенком детские книги, обсуждать с ним прочитанное, помогать ему составлять по иллюстрациям рассказы.</w:t>
      </w:r>
    </w:p>
    <w:p w:rsidR="00444018" w:rsidRPr="00444018" w:rsidRDefault="00444018" w:rsidP="00444018">
      <w:pPr>
        <w:pStyle w:val="a3"/>
        <w:numPr>
          <w:ilvl w:val="0"/>
          <w:numId w:val="26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Помогать ребенку вести читательский дневник.</w:t>
      </w:r>
    </w:p>
    <w:p w:rsidR="00444018" w:rsidRPr="00444018" w:rsidRDefault="00444018" w:rsidP="00444018">
      <w:pPr>
        <w:pStyle w:val="a3"/>
        <w:numPr>
          <w:ilvl w:val="0"/>
          <w:numId w:val="26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Объявить конкурс на лучший читательский дневник; в конце года подвести его итоги и вручить призы победителям.</w:t>
      </w:r>
    </w:p>
    <w:p w:rsidR="00444018" w:rsidRPr="00444018" w:rsidRDefault="00444018" w:rsidP="00444018">
      <w:pPr>
        <w:pStyle w:val="a3"/>
        <w:ind w:left="104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3"/>
        </w:numPr>
        <w:spacing w:after="20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Заключительное слово педагога</w:t>
      </w:r>
    </w:p>
    <w:p w:rsidR="00444018" w:rsidRPr="00444018" w:rsidRDefault="00444018" w:rsidP="00444018">
      <w:pPr>
        <w:pStyle w:val="a3"/>
        <w:ind w:left="104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Уважаемые родители и дети! Закончилось наше собрание – конкурс. Пусть наши совместные старания дадут добрые всходы, пусть каждый ученик нашего класса будет уметь и любить читать, пусть каждый день ваших семей будет связан с увлекательным путешествием в мир книг. Пусть подготовленные нами памятки помогут вам в этом путешествии.</w:t>
      </w:r>
    </w:p>
    <w:p w:rsidR="00444018" w:rsidRPr="00444018" w:rsidRDefault="00444018" w:rsidP="00444018">
      <w:pPr>
        <w:pStyle w:val="a3"/>
        <w:ind w:left="1040"/>
        <w:jc w:val="center"/>
        <w:rPr>
          <w:sz w:val="22"/>
          <w:szCs w:val="22"/>
        </w:rPr>
      </w:pPr>
      <w:r w:rsidRPr="00444018">
        <w:rPr>
          <w:sz w:val="22"/>
          <w:szCs w:val="22"/>
        </w:rPr>
        <w:t>(Вручаются памятки родителям и детям. Их обсуждение и анализ.)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104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Памятка для родителей</w:t>
      </w:r>
    </w:p>
    <w:p w:rsidR="00444018" w:rsidRPr="00444018" w:rsidRDefault="00444018" w:rsidP="00444018">
      <w:pPr>
        <w:pStyle w:val="a3"/>
        <w:ind w:left="1040"/>
        <w:jc w:val="center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Систематически читайте вслух с ребенком не менее 10-15 минут в день.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Если вы читаете ребенку книгу, старайтесь прервать чтение на самом увлекательном эпизоде.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Хвалите ребенка за чтение.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Рассказывайте ребенку об авторе прочитанной книги.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До или во время чтения книги выясните значения трудных или незнакомых слов.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Спросите, чем понравилась книга ребенку, что нового он из нее узнал.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Попросите ребенка рассказать о главном герое, событии.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Какие слова или выражения запомнились ему?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Чему учит эта книга?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Предложите нарисовать картинку к самому интересному отрывку из книги или выучить его наизусть.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Вспоминая с ребенком содержание ранее прочитанного, намеренно его искажайте, чтобы проверить, как он запомнил ранее прочитанный текст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 Устраивайте дома дискуссии по прочитанным книгам.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Покупая книги, выбирайте яркие по оформлению и интересные по содержанию.</w:t>
      </w:r>
    </w:p>
    <w:p w:rsidR="00444018" w:rsidRPr="00444018" w:rsidRDefault="00444018" w:rsidP="00444018">
      <w:pPr>
        <w:pStyle w:val="a3"/>
        <w:numPr>
          <w:ilvl w:val="1"/>
          <w:numId w:val="15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444018" w:rsidRPr="00444018" w:rsidRDefault="00444018" w:rsidP="00444018">
      <w:pPr>
        <w:pStyle w:val="a3"/>
        <w:ind w:left="1080"/>
        <w:jc w:val="both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ind w:left="1080"/>
        <w:jc w:val="both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Приложение</w:t>
      </w:r>
    </w:p>
    <w:p w:rsidR="00444018" w:rsidRPr="00444018" w:rsidRDefault="00444018" w:rsidP="00444018">
      <w:pPr>
        <w:pStyle w:val="a3"/>
        <w:ind w:left="1080"/>
        <w:jc w:val="both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8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Покупайте, по возможности, книги полюбившихся ребенку авторов, оформляйте его личную библиотеку.</w:t>
      </w:r>
    </w:p>
    <w:p w:rsidR="00444018" w:rsidRPr="00444018" w:rsidRDefault="00444018" w:rsidP="00444018">
      <w:pPr>
        <w:pStyle w:val="a3"/>
        <w:numPr>
          <w:ilvl w:val="0"/>
          <w:numId w:val="28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lastRenderedPageBreak/>
        <w:t>Воспитывайте бережное отношение к книге, демонстрируя книжные реликвии своей семьи.</w:t>
      </w:r>
    </w:p>
    <w:p w:rsidR="00444018" w:rsidRPr="00444018" w:rsidRDefault="00444018" w:rsidP="00444018">
      <w:pPr>
        <w:pStyle w:val="a3"/>
        <w:numPr>
          <w:ilvl w:val="0"/>
          <w:numId w:val="28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</w:r>
    </w:p>
    <w:p w:rsidR="00444018" w:rsidRPr="00444018" w:rsidRDefault="00444018" w:rsidP="00444018">
      <w:pPr>
        <w:pStyle w:val="a3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108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108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Памятка для учащихся</w:t>
      </w:r>
    </w:p>
    <w:p w:rsidR="00444018" w:rsidRPr="00444018" w:rsidRDefault="00444018" w:rsidP="00444018">
      <w:pPr>
        <w:pStyle w:val="a3"/>
        <w:ind w:left="1080"/>
        <w:jc w:val="center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7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Читай вслух правильно, обращая внимание на каждый слог и каждое слово.</w:t>
      </w:r>
    </w:p>
    <w:p w:rsidR="00444018" w:rsidRPr="00444018" w:rsidRDefault="00444018" w:rsidP="00444018">
      <w:pPr>
        <w:pStyle w:val="a3"/>
        <w:numPr>
          <w:ilvl w:val="0"/>
          <w:numId w:val="27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Читай вслух выразительно – соблюдай правильный темп, меняй высоту и силу голоса, интонацию согласуй со знаками препинания, делай паузы.</w:t>
      </w:r>
    </w:p>
    <w:p w:rsidR="00444018" w:rsidRPr="00444018" w:rsidRDefault="00444018" w:rsidP="00444018">
      <w:pPr>
        <w:pStyle w:val="a3"/>
        <w:numPr>
          <w:ilvl w:val="0"/>
          <w:numId w:val="27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Читай вслух бегло – произнося первый слог, смотри на второй.</w:t>
      </w:r>
    </w:p>
    <w:p w:rsidR="00444018" w:rsidRPr="00444018" w:rsidRDefault="00444018" w:rsidP="00444018">
      <w:pPr>
        <w:pStyle w:val="a3"/>
        <w:ind w:left="0"/>
        <w:jc w:val="both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44018">
        <w:rPr>
          <w:rFonts w:ascii="Times New Roman" w:hAnsi="Times New Roman" w:cs="Times New Roman"/>
          <w:b/>
        </w:rPr>
        <w:t>Анкета для учащихся</w:t>
      </w:r>
    </w:p>
    <w:p w:rsidR="00444018" w:rsidRPr="00444018" w:rsidRDefault="00444018" w:rsidP="00444018">
      <w:pPr>
        <w:numPr>
          <w:ilvl w:val="0"/>
          <w:numId w:val="2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Как ты считаешь, может ли человек жить без книг?        (да, нет, не знаю)</w:t>
      </w:r>
    </w:p>
    <w:p w:rsidR="00444018" w:rsidRPr="00444018" w:rsidRDefault="00444018" w:rsidP="00444018">
      <w:pPr>
        <w:numPr>
          <w:ilvl w:val="0"/>
          <w:numId w:val="2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Нравится ли тебе получать книгу в подарок?         (да, нет, не знаю)</w:t>
      </w:r>
    </w:p>
    <w:p w:rsidR="00444018" w:rsidRPr="00444018" w:rsidRDefault="00444018" w:rsidP="00444018">
      <w:pPr>
        <w:pStyle w:val="a3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Что ты больше любишь? </w:t>
      </w:r>
    </w:p>
    <w:p w:rsidR="00444018" w:rsidRPr="00444018" w:rsidRDefault="00444018" w:rsidP="00444018">
      <w:pPr>
        <w:pStyle w:val="a3"/>
        <w:numPr>
          <w:ilvl w:val="0"/>
          <w:numId w:val="16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читать сам, </w:t>
      </w:r>
    </w:p>
    <w:p w:rsidR="00444018" w:rsidRPr="00444018" w:rsidRDefault="00444018" w:rsidP="00444018">
      <w:pPr>
        <w:pStyle w:val="a3"/>
        <w:numPr>
          <w:ilvl w:val="0"/>
          <w:numId w:val="16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слушать чтение взрослых,</w:t>
      </w:r>
    </w:p>
    <w:p w:rsidR="00444018" w:rsidRPr="00444018" w:rsidRDefault="00444018" w:rsidP="00444018">
      <w:pPr>
        <w:pStyle w:val="a3"/>
        <w:numPr>
          <w:ilvl w:val="0"/>
          <w:numId w:val="16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смотреть телевизор.</w:t>
      </w:r>
    </w:p>
    <w:p w:rsidR="00444018" w:rsidRPr="00444018" w:rsidRDefault="00444018" w:rsidP="00444018">
      <w:pPr>
        <w:pStyle w:val="a3"/>
        <w:ind w:left="108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Как ведут себя родители во время твоего чтения?</w:t>
      </w:r>
    </w:p>
    <w:p w:rsidR="00444018" w:rsidRPr="00444018" w:rsidRDefault="00444018" w:rsidP="00444018">
      <w:pPr>
        <w:pStyle w:val="a3"/>
        <w:numPr>
          <w:ilvl w:val="0"/>
          <w:numId w:val="17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хвалят тебя,</w:t>
      </w:r>
    </w:p>
    <w:p w:rsidR="00444018" w:rsidRPr="00444018" w:rsidRDefault="00444018" w:rsidP="00444018">
      <w:pPr>
        <w:pStyle w:val="a3"/>
        <w:numPr>
          <w:ilvl w:val="0"/>
          <w:numId w:val="17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ругают.</w:t>
      </w:r>
    </w:p>
    <w:p w:rsidR="00444018" w:rsidRPr="00444018" w:rsidRDefault="00444018" w:rsidP="00444018">
      <w:pPr>
        <w:pStyle w:val="a3"/>
        <w:ind w:left="144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Читают ли в вашей семье книги вслух?</w:t>
      </w:r>
    </w:p>
    <w:p w:rsidR="00444018" w:rsidRPr="00444018" w:rsidRDefault="00444018" w:rsidP="00444018">
      <w:pPr>
        <w:pStyle w:val="a3"/>
        <w:numPr>
          <w:ilvl w:val="0"/>
          <w:numId w:val="18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читают,</w:t>
      </w:r>
    </w:p>
    <w:p w:rsidR="00444018" w:rsidRPr="00444018" w:rsidRDefault="00444018" w:rsidP="00444018">
      <w:pPr>
        <w:pStyle w:val="a3"/>
        <w:numPr>
          <w:ilvl w:val="0"/>
          <w:numId w:val="18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не читают.</w:t>
      </w:r>
    </w:p>
    <w:p w:rsidR="00444018" w:rsidRPr="00444018" w:rsidRDefault="00444018" w:rsidP="00444018">
      <w:pPr>
        <w:pStyle w:val="a3"/>
        <w:ind w:left="144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Напиши название книги, которую недавно прочитал(а)? _______________________________________________</w:t>
      </w:r>
    </w:p>
    <w:p w:rsidR="00444018" w:rsidRPr="00444018" w:rsidRDefault="00444018" w:rsidP="00444018">
      <w:pPr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444018" w:rsidRPr="00444018" w:rsidRDefault="00444018" w:rsidP="00444018">
      <w:pPr>
        <w:pStyle w:val="a3"/>
        <w:ind w:left="1416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Анкета для родителей</w:t>
      </w:r>
    </w:p>
    <w:p w:rsidR="00444018" w:rsidRPr="00444018" w:rsidRDefault="00444018" w:rsidP="00444018">
      <w:pPr>
        <w:pStyle w:val="a3"/>
        <w:ind w:left="1440"/>
        <w:jc w:val="center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Нравится ли вашему ребенку читать книги?     (да, нет, не знаю)</w:t>
      </w:r>
    </w:p>
    <w:p w:rsidR="00444018" w:rsidRPr="00444018" w:rsidRDefault="00444018" w:rsidP="00444018">
      <w:pPr>
        <w:pStyle w:val="a3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Сколько времени он проводит за чтением? _________________</w:t>
      </w:r>
    </w:p>
    <w:p w:rsidR="00444018" w:rsidRPr="00444018" w:rsidRDefault="00444018" w:rsidP="00444018">
      <w:pPr>
        <w:pStyle w:val="a3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Дарите ли вы ребенку книги?     (да, нет)</w:t>
      </w:r>
    </w:p>
    <w:p w:rsidR="00444018" w:rsidRPr="00444018" w:rsidRDefault="00444018" w:rsidP="00444018">
      <w:pPr>
        <w:pStyle w:val="a3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Что чаще всего предпочитает ваш ребенок?</w:t>
      </w:r>
    </w:p>
    <w:p w:rsidR="00444018" w:rsidRPr="00444018" w:rsidRDefault="00444018" w:rsidP="00444018">
      <w:pPr>
        <w:pStyle w:val="a3"/>
        <w:numPr>
          <w:ilvl w:val="0"/>
          <w:numId w:val="20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читать сам,</w:t>
      </w:r>
    </w:p>
    <w:p w:rsidR="00444018" w:rsidRPr="00444018" w:rsidRDefault="00444018" w:rsidP="00444018">
      <w:pPr>
        <w:pStyle w:val="a3"/>
        <w:numPr>
          <w:ilvl w:val="0"/>
          <w:numId w:val="20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слушать чтение взрослых,</w:t>
      </w:r>
    </w:p>
    <w:p w:rsidR="00444018" w:rsidRPr="00444018" w:rsidRDefault="00444018" w:rsidP="00444018">
      <w:pPr>
        <w:pStyle w:val="a3"/>
        <w:numPr>
          <w:ilvl w:val="0"/>
          <w:numId w:val="20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смотреть телевизор.</w:t>
      </w:r>
    </w:p>
    <w:p w:rsidR="00444018" w:rsidRPr="00444018" w:rsidRDefault="00444018" w:rsidP="00444018">
      <w:pPr>
        <w:pStyle w:val="a3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Как вы поступаете, когда читает ваш ребенок?</w:t>
      </w:r>
    </w:p>
    <w:p w:rsidR="00444018" w:rsidRPr="00444018" w:rsidRDefault="00444018" w:rsidP="00444018">
      <w:pPr>
        <w:pStyle w:val="a3"/>
        <w:numPr>
          <w:ilvl w:val="0"/>
          <w:numId w:val="21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хвалите,</w:t>
      </w:r>
    </w:p>
    <w:p w:rsidR="00444018" w:rsidRPr="00444018" w:rsidRDefault="00444018" w:rsidP="00444018">
      <w:pPr>
        <w:pStyle w:val="a3"/>
        <w:numPr>
          <w:ilvl w:val="0"/>
          <w:numId w:val="21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ругаете.</w:t>
      </w:r>
    </w:p>
    <w:p w:rsidR="00444018" w:rsidRPr="00444018" w:rsidRDefault="00444018" w:rsidP="00444018">
      <w:pPr>
        <w:pStyle w:val="a3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6. Назовите книгу, которую недавно прочитал ваш ребенок    ____________________________________________________</w:t>
      </w:r>
    </w:p>
    <w:p w:rsidR="00444018" w:rsidRPr="00444018" w:rsidRDefault="00444018" w:rsidP="00444018">
      <w:pPr>
        <w:pStyle w:val="a3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7. Принято ли в вашей семье читать книги вслух?</w:t>
      </w:r>
    </w:p>
    <w:p w:rsidR="00444018" w:rsidRPr="00444018" w:rsidRDefault="00444018" w:rsidP="00444018">
      <w:pPr>
        <w:pStyle w:val="a3"/>
        <w:numPr>
          <w:ilvl w:val="0"/>
          <w:numId w:val="22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да,</w:t>
      </w:r>
    </w:p>
    <w:p w:rsidR="00444018" w:rsidRPr="00444018" w:rsidRDefault="00444018" w:rsidP="00444018">
      <w:pPr>
        <w:pStyle w:val="a3"/>
        <w:numPr>
          <w:ilvl w:val="0"/>
          <w:numId w:val="22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нет.</w:t>
      </w:r>
    </w:p>
    <w:p w:rsidR="00444018" w:rsidRPr="00444018" w:rsidRDefault="00444018" w:rsidP="00444018">
      <w:pPr>
        <w:pStyle w:val="a3"/>
        <w:numPr>
          <w:ilvl w:val="0"/>
          <w:numId w:val="29"/>
        </w:numPr>
        <w:spacing w:after="200"/>
        <w:jc w:val="both"/>
      </w:pPr>
      <w:r w:rsidRPr="00444018">
        <w:t>Обсуждаете ли вы со своим ребенком прочитанное? (да, нет, иногда)</w:t>
      </w:r>
    </w:p>
    <w:p w:rsidR="00444018" w:rsidRPr="00444018" w:rsidRDefault="00444018" w:rsidP="00444018">
      <w:pPr>
        <w:pStyle w:val="a3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Считаете ли вы себя активным читателем?  (да, нет, затрудняюсь ответить)</w:t>
      </w:r>
    </w:p>
    <w:p w:rsidR="00444018" w:rsidRPr="00444018" w:rsidRDefault="00444018" w:rsidP="00444018">
      <w:pPr>
        <w:pStyle w:val="a3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Являетесь ли вы примером для своего ребенка в чтении книг? (да, нет...)</w:t>
      </w:r>
    </w:p>
    <w:p w:rsidR="00444018" w:rsidRPr="00444018" w:rsidRDefault="00444018" w:rsidP="00444018">
      <w:pPr>
        <w:pStyle w:val="a3"/>
        <w:ind w:left="0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Советы психолога родителям</w:t>
      </w: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Совет первый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Не дозируйте чтение ребенка ни по объему, ни по времени. Чтение ребенка должно быть свободно от любых регламентов. Очень плохо, если ребенок во время чтения переводит взгляд с книжной страницы на стрелки часов или косится на уголок страницы, где напечатан ее номер («сколько осталось»)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Совет второй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Не сидите рядом с целью послушать, «хорошо или нет».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Уберите из жизни ребенка дозированное чтение вслух при контролирующем слушателе. Это приносит сиюминутный результат, но оставляет надежду, что ребенок (сейчас или со временем) будет читать.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Совет третий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Не просите ребенка читать одно и то же несколько раз подряд. Необходима новизна. Любой другой текст из тех же самых тридцати трех букв. Возможно, ребенок любит читать о звездах шоу-бизнеса, о великих спортсменах или путешественниках, о компьютерах. Тогда ищите книги (или популярные статьи) о том, что интересно именно вашему ребенку. Пока ребенок только учится читать, предлагайте ему для чтения только новые тексты. Исключением могут стать лишь рассказы и сказки, которые ребенок сам настолько любит, что готов их перечитывать. Нужна тренировка, а не натаскивание. Тренировка возможна в игре и сочетается с извлечением удовольствия.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Совет четвертый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Следите, чтобы перед ребенком всякий раз оказывался доступный ему текст. Не настаивайте на том, чтобы даже самые маленькие и легкие тексты непременно прочитывались до конца за один раз. Позволяйте ребенку остановиться в любой момент, даже прервавшись посреди предложения. Просто отложите чтение, оставьте книжку на виду и попытайтесь дождаться того момента, когда ребенок сам о ней напомнит.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Совет пятый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>Не просите слишком часто пересказать прочитанное. Лучше «поболтать» с ребенком о том, что прочитано, помогите ему поделиться своими впечатлениями. Главное, что сейчас нужно – раскрепощение детской речи, которому способствует пробуждение желания говорить по поводу прочитанного.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  <w:r w:rsidRPr="00444018">
        <w:rPr>
          <w:b/>
          <w:sz w:val="22"/>
          <w:szCs w:val="22"/>
        </w:rPr>
        <w:t>Совет шестой</w:t>
      </w:r>
    </w:p>
    <w:p w:rsidR="00444018" w:rsidRPr="00444018" w:rsidRDefault="00444018" w:rsidP="00444018">
      <w:pPr>
        <w:pStyle w:val="a3"/>
        <w:ind w:left="0"/>
        <w:jc w:val="both"/>
        <w:rPr>
          <w:b/>
          <w:sz w:val="22"/>
          <w:szCs w:val="22"/>
        </w:rPr>
      </w:pPr>
      <w:r w:rsidRPr="00444018">
        <w:rPr>
          <w:sz w:val="22"/>
          <w:szCs w:val="22"/>
        </w:rPr>
        <w:t>Избегайте серьезности. Нужно создать ситуацию, в которой ребенок сможет позволить себе быть легкомысленным и беззаботным, чтобы из глубины его сознания однажды поднялось необходимое «хочу» - хочу читать. И чтобы э того «хочу» хватило ему на всю жизнь.</w:t>
      </w: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rPr>
          <w:b/>
          <w:sz w:val="22"/>
          <w:szCs w:val="22"/>
        </w:rPr>
      </w:pPr>
    </w:p>
    <w:p w:rsidR="00444018" w:rsidRPr="00444018" w:rsidRDefault="00444018" w:rsidP="00444018">
      <w:pPr>
        <w:pStyle w:val="a3"/>
        <w:ind w:left="0"/>
        <w:jc w:val="center"/>
        <w:rPr>
          <w:b/>
          <w:sz w:val="22"/>
          <w:szCs w:val="22"/>
        </w:rPr>
      </w:pPr>
      <w:r w:rsidRPr="00444018"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107950</wp:posOffset>
            </wp:positionV>
            <wp:extent cx="1581150" cy="1383665"/>
            <wp:effectExtent l="0" t="0" r="0" b="6985"/>
            <wp:wrapThrough wrapText="bothSides">
              <wp:wrapPolygon edited="0">
                <wp:start x="7287" y="0"/>
                <wp:lineTo x="0" y="892"/>
                <wp:lineTo x="0" y="12490"/>
                <wp:lineTo x="2602" y="19033"/>
                <wp:lineTo x="2602" y="20817"/>
                <wp:lineTo x="5986" y="21412"/>
                <wp:lineTo x="14053" y="21412"/>
                <wp:lineTo x="16135" y="21412"/>
                <wp:lineTo x="16395" y="21412"/>
                <wp:lineTo x="21340" y="16356"/>
                <wp:lineTo x="21340" y="15167"/>
                <wp:lineTo x="19778" y="14274"/>
                <wp:lineTo x="20819" y="12193"/>
                <wp:lineTo x="20299" y="10706"/>
                <wp:lineTo x="17957" y="9516"/>
                <wp:lineTo x="19778" y="9219"/>
                <wp:lineTo x="19778" y="7732"/>
                <wp:lineTo x="17957" y="4758"/>
                <wp:lineTo x="18217" y="2676"/>
                <wp:lineTo x="15614" y="892"/>
                <wp:lineTo x="9629" y="0"/>
                <wp:lineTo x="7287" y="0"/>
              </wp:wrapPolygon>
            </wp:wrapThrough>
            <wp:docPr id="2" name="Рисунок 2" descr="книг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нига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018">
        <w:rPr>
          <w:b/>
          <w:sz w:val="22"/>
          <w:szCs w:val="22"/>
        </w:rPr>
        <w:t>Уважаемые родители!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           Приглашаем вас принять участие в </w:t>
      </w:r>
      <w:r w:rsidRPr="00444018">
        <w:rPr>
          <w:b/>
          <w:sz w:val="22"/>
          <w:szCs w:val="22"/>
        </w:rPr>
        <w:t>собрании-конкурсе</w:t>
      </w:r>
      <w:r w:rsidRPr="00444018">
        <w:rPr>
          <w:sz w:val="22"/>
          <w:szCs w:val="22"/>
        </w:rPr>
        <w:t>.  Нам хочется обсудить вопросы, касающиеся формирования любви к чтению. Мы надеемся, что наша встреча будет интересной, полезной, продуктивной. Ваши дети приготовили много сюрпризов.</w:t>
      </w:r>
    </w:p>
    <w:p w:rsidR="00444018" w:rsidRPr="00444018" w:rsidRDefault="00444018" w:rsidP="00444018">
      <w:pPr>
        <w:pStyle w:val="a3"/>
        <w:ind w:left="0"/>
        <w:jc w:val="both"/>
        <w:rPr>
          <w:sz w:val="22"/>
          <w:szCs w:val="22"/>
        </w:rPr>
      </w:pPr>
      <w:r w:rsidRPr="00444018">
        <w:rPr>
          <w:sz w:val="22"/>
          <w:szCs w:val="22"/>
        </w:rPr>
        <w:t xml:space="preserve">         Ждем вас </w:t>
      </w:r>
      <w:r w:rsidRPr="00444018">
        <w:rPr>
          <w:b/>
          <w:sz w:val="22"/>
          <w:szCs w:val="22"/>
        </w:rPr>
        <w:t>25 февраля</w:t>
      </w:r>
      <w:r w:rsidRPr="00444018">
        <w:rPr>
          <w:sz w:val="22"/>
          <w:szCs w:val="22"/>
        </w:rPr>
        <w:t xml:space="preserve"> (среда) в </w:t>
      </w:r>
      <w:r w:rsidRPr="00444018">
        <w:rPr>
          <w:b/>
          <w:sz w:val="22"/>
          <w:szCs w:val="22"/>
        </w:rPr>
        <w:t>17ч 30 мин</w:t>
      </w:r>
      <w:r w:rsidRPr="00444018">
        <w:rPr>
          <w:sz w:val="22"/>
          <w:szCs w:val="22"/>
        </w:rPr>
        <w:t xml:space="preserve">. </w:t>
      </w:r>
    </w:p>
    <w:p w:rsidR="00444018" w:rsidRPr="00444018" w:rsidRDefault="00444018" w:rsidP="00444018">
      <w:pPr>
        <w:pStyle w:val="a3"/>
        <w:ind w:left="0"/>
        <w:jc w:val="right"/>
        <w:rPr>
          <w:sz w:val="22"/>
          <w:szCs w:val="22"/>
        </w:rPr>
      </w:pPr>
      <w:r w:rsidRPr="00444018">
        <w:rPr>
          <w:sz w:val="22"/>
          <w:szCs w:val="22"/>
        </w:rPr>
        <w:t>Школьный психолог,</w:t>
      </w:r>
    </w:p>
    <w:p w:rsidR="00444018" w:rsidRPr="00444018" w:rsidRDefault="00444018" w:rsidP="00444018">
      <w:pPr>
        <w:pStyle w:val="a3"/>
        <w:ind w:left="0"/>
        <w:jc w:val="right"/>
        <w:rPr>
          <w:sz w:val="22"/>
          <w:szCs w:val="22"/>
        </w:rPr>
      </w:pPr>
      <w:r w:rsidRPr="00444018">
        <w:rPr>
          <w:sz w:val="22"/>
          <w:szCs w:val="22"/>
        </w:rPr>
        <w:t xml:space="preserve"> библиотекарь, педагог</w:t>
      </w:r>
    </w:p>
    <w:p w:rsidR="00444018" w:rsidRPr="00444018" w:rsidRDefault="00444018" w:rsidP="00F910A6">
      <w:pPr>
        <w:rPr>
          <w:rFonts w:ascii="Times New Roman" w:hAnsi="Times New Roman" w:cs="Times New Roman"/>
          <w:color w:val="000000"/>
        </w:rPr>
      </w:pPr>
    </w:p>
    <w:p w:rsidR="00444018" w:rsidRPr="00444018" w:rsidRDefault="00444018" w:rsidP="00F910A6">
      <w:pPr>
        <w:rPr>
          <w:rFonts w:ascii="Times New Roman" w:hAnsi="Times New Roman" w:cs="Times New Roman"/>
          <w:color w:val="000000"/>
        </w:rPr>
      </w:pPr>
    </w:p>
    <w:p w:rsidR="00F910A6" w:rsidRPr="00444018" w:rsidRDefault="00F910A6" w:rsidP="00F910A6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 xml:space="preserve">Основным «местом жительства» служит учебный кабинет, в котором дети проводят очень много времени, в нем происходят главные события классной жизни. Следовательно, нужно позаботиться об уютной и комфортной обстановке, эмоциональном, нравственном насыщении жизненного пространства. </w:t>
      </w:r>
    </w:p>
    <w:p w:rsidR="00F910A6" w:rsidRPr="00444018" w:rsidRDefault="00F910A6" w:rsidP="00F910A6">
      <w:pPr>
        <w:spacing w:line="240" w:lineRule="auto"/>
        <w:ind w:left="180" w:firstLine="528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В нашем кабинете есть все необходимые условия, для развития детей. Помимо учебной зоны, выделены игровая зона и зона отдыха; есть зелёный уголок, творческая мастерская, кукольный театр, уголок внеклассного чтения, классная библиотека, которая постоянно пополняется.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 xml:space="preserve">В школе проводятся различные конкурсы по литературному чтению. </w:t>
      </w:r>
      <w:r w:rsidR="00E92B70">
        <w:rPr>
          <w:rFonts w:ascii="Times New Roman" w:hAnsi="Times New Roman" w:cs="Times New Roman"/>
          <w:color w:val="000000"/>
        </w:rPr>
        <w:t xml:space="preserve">В конкурсе «Пробы пера» ученики </w:t>
      </w:r>
      <w:r w:rsidRPr="00444018">
        <w:rPr>
          <w:rFonts w:ascii="Times New Roman" w:hAnsi="Times New Roman" w:cs="Times New Roman"/>
          <w:color w:val="000000"/>
        </w:rPr>
        <w:t>наш</w:t>
      </w:r>
      <w:r w:rsidR="00E92B70">
        <w:rPr>
          <w:rFonts w:ascii="Times New Roman" w:hAnsi="Times New Roman" w:cs="Times New Roman"/>
          <w:color w:val="000000"/>
        </w:rPr>
        <w:t xml:space="preserve">его класса успешно дебютировали </w:t>
      </w:r>
      <w:r w:rsidRPr="00444018">
        <w:rPr>
          <w:rFonts w:ascii="Times New Roman" w:hAnsi="Times New Roman" w:cs="Times New Roman"/>
          <w:color w:val="000000"/>
        </w:rPr>
        <w:t>со стихами собственного сочинения. На сайте класса я выкладываю ссылки на интернет-конкурсы.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 xml:space="preserve">В школе работают музеи. Один из них - музей боевой славы. Старшеклассники организуют экскурсии по музею. В преддверии юбилея Победы стартовал проект «Ветеран, живущий рядом», посвященный памяти близких людей, родственников, переживших В. О. В. Дети вместе </w:t>
      </w:r>
      <w:r w:rsidR="00444018" w:rsidRPr="00444018">
        <w:rPr>
          <w:rFonts w:ascii="Times New Roman" w:hAnsi="Times New Roman" w:cs="Times New Roman"/>
          <w:color w:val="000000"/>
        </w:rPr>
        <w:t>с родителями,</w:t>
      </w:r>
      <w:r w:rsidRPr="00444018">
        <w:rPr>
          <w:rFonts w:ascii="Times New Roman" w:hAnsi="Times New Roman" w:cs="Times New Roman"/>
          <w:color w:val="000000"/>
        </w:rPr>
        <w:t xml:space="preserve"> приняли активное участие.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 xml:space="preserve"> Музей имени Чирикова Е. Н. Старшеклассники знакомят малышей с творчеством писателя, ставят спектакли, проводят конкурсы иллюстраций по произведениям.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Педагогический опыт развития читательских интересов имеет широкое практическое значение и охватывает как учебный процесс, так и внеурочную деятельность.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 xml:space="preserve">Новизна опыта, на мой взгляд, заключается в систематизации методов и приемов, а также включение учащихся в уникальную развивающую читательскую среду школы с целью формирования читательских интересов, которые обеспечат младшему школьнику возможность самостоятельно приобретать новые знания, а в дальнейшем создадут основу для самообучения и самообразования на последующих ступенях обучения. </w:t>
      </w:r>
    </w:p>
    <w:p w:rsidR="00F910A6" w:rsidRPr="00444018" w:rsidRDefault="00F910A6" w:rsidP="00F910A6">
      <w:pPr>
        <w:rPr>
          <w:rFonts w:ascii="Times New Roman" w:hAnsi="Times New Roman" w:cs="Times New Roman"/>
          <w:color w:val="000000"/>
        </w:rPr>
      </w:pPr>
      <w:r w:rsidRPr="00444018">
        <w:rPr>
          <w:rFonts w:ascii="Times New Roman" w:hAnsi="Times New Roman" w:cs="Times New Roman"/>
          <w:color w:val="000000"/>
        </w:rPr>
        <w:t>В результате организованной системе работы по развитию читательских интересов наблюдается тенденция развития познавательных мотивов, заложены предпосылки для развития потребности в чтении. Об этом свидетельствуют проведенные диагностики.</w:t>
      </w:r>
    </w:p>
    <w:p w:rsidR="00F910A6" w:rsidRPr="00444018" w:rsidRDefault="00444018" w:rsidP="00F910A6">
      <w:pPr>
        <w:ind w:firstLine="709"/>
        <w:jc w:val="both"/>
        <w:rPr>
          <w:rFonts w:ascii="Times New Roman" w:hAnsi="Times New Roman" w:cs="Times New Roman"/>
          <w:noProof/>
        </w:rPr>
      </w:pPr>
      <w:r w:rsidRPr="00444018">
        <w:rPr>
          <w:rFonts w:ascii="Times New Roman" w:hAnsi="Times New Roman" w:cs="Times New Roman"/>
          <w:noProof/>
        </w:rPr>
        <w:t xml:space="preserve">  В</w:t>
      </w:r>
      <w:r w:rsidR="00F910A6" w:rsidRPr="00444018">
        <w:rPr>
          <w:rFonts w:ascii="Times New Roman" w:hAnsi="Times New Roman" w:cs="Times New Roman"/>
          <w:noProof/>
        </w:rPr>
        <w:t>озросли  показатели учебной мотивации, это говорит о том, что детям интересно в школе, что они ощущают себя школьниками. Также наблюдается тенденция роста такого показателя, как умение общаться. Это говорит о том, что детский коллектив формируется позитивно, что дети учатся договариваться друг с другом, не конфликтовать, быть более доброжелательными, жить по правилам школы.</w:t>
      </w:r>
    </w:p>
    <w:p w:rsidR="00F910A6" w:rsidRPr="00444018" w:rsidRDefault="00F910A6" w:rsidP="00F910A6">
      <w:pPr>
        <w:ind w:firstLine="709"/>
        <w:jc w:val="both"/>
        <w:rPr>
          <w:rFonts w:ascii="Times New Roman" w:hAnsi="Times New Roman" w:cs="Times New Roman"/>
          <w:noProof/>
        </w:rPr>
      </w:pPr>
      <w:r w:rsidRPr="00444018">
        <w:rPr>
          <w:rFonts w:ascii="Times New Roman" w:hAnsi="Times New Roman" w:cs="Times New Roman"/>
          <w:noProof/>
        </w:rPr>
        <w:t>Достаточно повысился средний уровень концентрации и устойчивости внимания и несколько снизился низкий уровень.</w:t>
      </w:r>
    </w:p>
    <w:p w:rsidR="00F910A6" w:rsidRPr="00444018" w:rsidRDefault="00F910A6" w:rsidP="00F910A6">
      <w:pPr>
        <w:ind w:firstLine="709"/>
        <w:jc w:val="both"/>
        <w:rPr>
          <w:rFonts w:ascii="Times New Roman" w:hAnsi="Times New Roman" w:cs="Times New Roman"/>
          <w:noProof/>
        </w:rPr>
      </w:pPr>
      <w:r w:rsidRPr="00444018">
        <w:rPr>
          <w:rFonts w:ascii="Times New Roman" w:hAnsi="Times New Roman" w:cs="Times New Roman"/>
          <w:b/>
          <w:noProof/>
        </w:rPr>
        <w:t xml:space="preserve">    </w:t>
      </w:r>
      <w:r w:rsidRPr="00444018">
        <w:rPr>
          <w:rFonts w:ascii="Times New Roman" w:hAnsi="Times New Roman" w:cs="Times New Roman"/>
          <w:noProof/>
        </w:rPr>
        <w:t xml:space="preserve">     Показатели связной речи достаточно высокие. Словарный запас чуть выше среднего значения, его показатели влияют на качество общения, помогают детям быстрее находить общий язык с другими и легче адаптироваться.  Наблюдается хорошая тенденция роста всех показателей развития речи.</w:t>
      </w:r>
    </w:p>
    <w:p w:rsidR="00F910A6" w:rsidRPr="00444018" w:rsidRDefault="00F910A6" w:rsidP="00F910A6">
      <w:pPr>
        <w:ind w:firstLine="709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lastRenderedPageBreak/>
        <w:t xml:space="preserve">Заниженная самооценка и сниженная </w:t>
      </w:r>
      <w:r w:rsidR="00444018" w:rsidRPr="00444018">
        <w:rPr>
          <w:rFonts w:ascii="Times New Roman" w:hAnsi="Times New Roman" w:cs="Times New Roman"/>
        </w:rPr>
        <w:t>само регуляция</w:t>
      </w:r>
      <w:r w:rsidRPr="00444018">
        <w:rPr>
          <w:rFonts w:ascii="Times New Roman" w:hAnsi="Times New Roman" w:cs="Times New Roman"/>
        </w:rPr>
        <w:t xml:space="preserve"> влияют на успешность обучения в целом. Самооценка является одним из важнейших регуляторов поведения человека. Принятые действия будут только тогда выполнены, когда ребёнок контролирует свою деятель</w:t>
      </w:r>
      <w:r w:rsidR="00444018" w:rsidRPr="00444018">
        <w:rPr>
          <w:rFonts w:ascii="Times New Roman" w:hAnsi="Times New Roman" w:cs="Times New Roman"/>
        </w:rPr>
        <w:t>ность. П</w:t>
      </w:r>
      <w:r w:rsidRPr="00444018">
        <w:rPr>
          <w:rFonts w:ascii="Times New Roman" w:hAnsi="Times New Roman" w:cs="Times New Roman"/>
        </w:rPr>
        <w:t>роцент адекватной самооценки повысился, а заниженной – снизился. Это говорит о том, что адаптация основной массы детей проходит успешно.</w:t>
      </w:r>
    </w:p>
    <w:p w:rsidR="00F910A6" w:rsidRPr="00444018" w:rsidRDefault="00F910A6" w:rsidP="00F910A6">
      <w:pPr>
        <w:ind w:firstLine="709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Коммуникативные действия по согласованию усилий в процессе совместной деятельности на высоком уровне.</w:t>
      </w:r>
    </w:p>
    <w:p w:rsidR="00F910A6" w:rsidRPr="00444018" w:rsidRDefault="00F910A6" w:rsidP="00F910A6">
      <w:pPr>
        <w:ind w:firstLine="709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Система работы может быть интересна, полезна и доступн</w:t>
      </w:r>
      <w:r w:rsidR="00444018" w:rsidRPr="00444018">
        <w:rPr>
          <w:rFonts w:ascii="Times New Roman" w:hAnsi="Times New Roman" w:cs="Times New Roman"/>
        </w:rPr>
        <w:t>а учителю с любым опытом работы и может быть совместима с любыми образовательными моделями преподавания.</w:t>
      </w:r>
    </w:p>
    <w:p w:rsidR="00F910A6" w:rsidRPr="00444018" w:rsidRDefault="00F910A6" w:rsidP="00F910A6">
      <w:pPr>
        <w:ind w:firstLine="709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</w:rPr>
        <w:t>Список литературы.</w:t>
      </w:r>
    </w:p>
    <w:p w:rsidR="00F910A6" w:rsidRPr="00444018" w:rsidRDefault="00F910A6" w:rsidP="00F910A6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Cs/>
        </w:rPr>
        <w:t>Алексеева Л. Л., Анащенкова С. В., Биболетова М. З. Планируемые результаты начального общего образования / под ред. Ковалевой Г. С., Логиновой О. Б. – М. Просвещение, 2011.</w:t>
      </w:r>
    </w:p>
    <w:p w:rsidR="00F910A6" w:rsidRPr="00444018" w:rsidRDefault="00F910A6" w:rsidP="00F910A6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Cs/>
        </w:rPr>
        <w:t>Асмолов А. Г., Бурменская Г. В., Володарская И. А.  Как проектировать универсальные учебные действия в начальной школе. От действия к мысли: пособие для учителя / А. Г. Асмолов – М. Просвещение, 2013.</w:t>
      </w:r>
    </w:p>
    <w:p w:rsidR="00F910A6" w:rsidRPr="00444018" w:rsidRDefault="00F910A6" w:rsidP="00F910A6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Cs/>
        </w:rPr>
        <w:t>Ануфриев А. Ф., Костромина С. Н. Как преодолеть трудности в обучении детей. Психодиагностические таблицы. Психодиагностические методики. Коррекционные упражнения. /А. Ф. Ануфриев -  М. Ось-89, 2001.</w:t>
      </w:r>
    </w:p>
    <w:p w:rsidR="00F910A6" w:rsidRPr="00444018" w:rsidRDefault="00F910A6" w:rsidP="00F910A6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Cs/>
        </w:rPr>
        <w:t xml:space="preserve">Маркова А.К., Матис Т.А., Орлов А.Б. Формирование мотивации учения. – М., 1990. </w:t>
      </w:r>
    </w:p>
    <w:p w:rsidR="00F910A6" w:rsidRPr="00444018" w:rsidRDefault="00F910A6" w:rsidP="00F910A6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Cs/>
        </w:rPr>
        <w:t>Оморокова М. И. Совершенствование чтения младших школьников. Методическое пособие для учителя. – М.: Аркти, 1999.</w:t>
      </w:r>
    </w:p>
    <w:p w:rsidR="00F910A6" w:rsidRPr="00444018" w:rsidRDefault="00F910A6" w:rsidP="00F910A6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Cs/>
        </w:rPr>
        <w:t>Программа изучения психологический особенностей детей 6-10 лет и организация индивидуального подхода к ребенку. / Сост. Оботурова А. И. – Сыктывкар, 1991.</w:t>
      </w:r>
    </w:p>
    <w:p w:rsidR="00F910A6" w:rsidRPr="00444018" w:rsidRDefault="00F910A6" w:rsidP="00F910A6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Cs/>
        </w:rPr>
        <w:t>Селевко Г. К. Современные</w:t>
      </w:r>
      <w:r w:rsidRPr="00444018">
        <w:rPr>
          <w:rFonts w:ascii="Times New Roman" w:hAnsi="Times New Roman" w:cs="Times New Roman"/>
        </w:rPr>
        <w:t xml:space="preserve"> </w:t>
      </w:r>
      <w:r w:rsidRPr="00444018">
        <w:rPr>
          <w:rFonts w:ascii="Times New Roman" w:hAnsi="Times New Roman" w:cs="Times New Roman"/>
          <w:bCs/>
        </w:rPr>
        <w:t>образовательные</w:t>
      </w:r>
      <w:r w:rsidRPr="00444018">
        <w:rPr>
          <w:rFonts w:ascii="Times New Roman" w:hAnsi="Times New Roman" w:cs="Times New Roman"/>
        </w:rPr>
        <w:t xml:space="preserve"> </w:t>
      </w:r>
      <w:r w:rsidRPr="00444018">
        <w:rPr>
          <w:rFonts w:ascii="Times New Roman" w:hAnsi="Times New Roman" w:cs="Times New Roman"/>
          <w:bCs/>
        </w:rPr>
        <w:t>технологии</w:t>
      </w:r>
      <w:r w:rsidRPr="00444018">
        <w:rPr>
          <w:rFonts w:ascii="Times New Roman" w:hAnsi="Times New Roman" w:cs="Times New Roman"/>
        </w:rPr>
        <w:t xml:space="preserve">: </w:t>
      </w:r>
      <w:r w:rsidRPr="00444018">
        <w:rPr>
          <w:rFonts w:ascii="Times New Roman" w:hAnsi="Times New Roman" w:cs="Times New Roman"/>
          <w:bCs/>
        </w:rPr>
        <w:t>Учеб</w:t>
      </w:r>
      <w:r w:rsidRPr="00444018">
        <w:rPr>
          <w:rFonts w:ascii="Times New Roman" w:hAnsi="Times New Roman" w:cs="Times New Roman"/>
        </w:rPr>
        <w:t xml:space="preserve">. </w:t>
      </w:r>
      <w:r w:rsidRPr="00444018">
        <w:rPr>
          <w:rFonts w:ascii="Times New Roman" w:hAnsi="Times New Roman" w:cs="Times New Roman"/>
          <w:bCs/>
        </w:rPr>
        <w:t>пособие</w:t>
      </w:r>
      <w:r w:rsidRPr="00444018">
        <w:rPr>
          <w:rFonts w:ascii="Times New Roman" w:hAnsi="Times New Roman" w:cs="Times New Roman"/>
        </w:rPr>
        <w:t xml:space="preserve"> </w:t>
      </w:r>
      <w:r w:rsidRPr="00444018">
        <w:rPr>
          <w:rFonts w:ascii="Times New Roman" w:hAnsi="Times New Roman" w:cs="Times New Roman"/>
          <w:bCs/>
        </w:rPr>
        <w:t>для</w:t>
      </w:r>
      <w:r w:rsidRPr="00444018">
        <w:rPr>
          <w:rFonts w:ascii="Times New Roman" w:hAnsi="Times New Roman" w:cs="Times New Roman"/>
        </w:rPr>
        <w:t xml:space="preserve"> </w:t>
      </w:r>
      <w:r w:rsidRPr="00444018">
        <w:rPr>
          <w:rFonts w:ascii="Times New Roman" w:hAnsi="Times New Roman" w:cs="Times New Roman"/>
          <w:bCs/>
        </w:rPr>
        <w:t>пед</w:t>
      </w:r>
      <w:r w:rsidRPr="00444018">
        <w:rPr>
          <w:rFonts w:ascii="Times New Roman" w:hAnsi="Times New Roman" w:cs="Times New Roman"/>
        </w:rPr>
        <w:t xml:space="preserve">. </w:t>
      </w:r>
      <w:r w:rsidRPr="00444018">
        <w:rPr>
          <w:rFonts w:ascii="Times New Roman" w:hAnsi="Times New Roman" w:cs="Times New Roman"/>
          <w:bCs/>
        </w:rPr>
        <w:t>вузов</w:t>
      </w:r>
      <w:r w:rsidRPr="00444018">
        <w:rPr>
          <w:rFonts w:ascii="Times New Roman" w:hAnsi="Times New Roman" w:cs="Times New Roman"/>
        </w:rPr>
        <w:t xml:space="preserve"> </w:t>
      </w:r>
      <w:r w:rsidRPr="00444018">
        <w:rPr>
          <w:rFonts w:ascii="Times New Roman" w:hAnsi="Times New Roman" w:cs="Times New Roman"/>
          <w:bCs/>
        </w:rPr>
        <w:t>и</w:t>
      </w:r>
      <w:r w:rsidRPr="00444018">
        <w:rPr>
          <w:rFonts w:ascii="Times New Roman" w:hAnsi="Times New Roman" w:cs="Times New Roman"/>
        </w:rPr>
        <w:t xml:space="preserve"> </w:t>
      </w:r>
      <w:r w:rsidRPr="00444018">
        <w:rPr>
          <w:rFonts w:ascii="Times New Roman" w:hAnsi="Times New Roman" w:cs="Times New Roman"/>
          <w:bCs/>
        </w:rPr>
        <w:t>ин</w:t>
      </w:r>
      <w:r w:rsidRPr="00444018">
        <w:rPr>
          <w:rFonts w:ascii="Times New Roman" w:hAnsi="Times New Roman" w:cs="Times New Roman"/>
        </w:rPr>
        <w:t>-</w:t>
      </w:r>
      <w:r w:rsidRPr="00444018">
        <w:rPr>
          <w:rFonts w:ascii="Times New Roman" w:hAnsi="Times New Roman" w:cs="Times New Roman"/>
          <w:bCs/>
        </w:rPr>
        <w:t>тов</w:t>
      </w:r>
      <w:r w:rsidRPr="00444018">
        <w:rPr>
          <w:rFonts w:ascii="Times New Roman" w:hAnsi="Times New Roman" w:cs="Times New Roman"/>
        </w:rPr>
        <w:t xml:space="preserve"> </w:t>
      </w:r>
      <w:r w:rsidRPr="00444018">
        <w:rPr>
          <w:rFonts w:ascii="Times New Roman" w:hAnsi="Times New Roman" w:cs="Times New Roman"/>
          <w:bCs/>
        </w:rPr>
        <w:t>повышения</w:t>
      </w:r>
    </w:p>
    <w:p w:rsidR="00F910A6" w:rsidRPr="00444018" w:rsidRDefault="00F910A6" w:rsidP="00F910A6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44018">
        <w:rPr>
          <w:rFonts w:ascii="Times New Roman" w:hAnsi="Times New Roman" w:cs="Times New Roman"/>
          <w:bCs/>
        </w:rPr>
        <w:t>Формирование лингвистических понятий у младших школьников: методическое пособие / автор-составитель Н. Ю. Яшина. – Н. Новгород: Нижегородский гуманитарный центр, 2007.</w:t>
      </w:r>
    </w:p>
    <w:p w:rsidR="00F910A6" w:rsidRPr="00A25C7D" w:rsidRDefault="00F910A6" w:rsidP="00F91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A6" w:rsidRPr="00AD5A3D" w:rsidRDefault="00F910A6" w:rsidP="00F910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10A6" w:rsidRPr="00C654A7" w:rsidRDefault="00F910A6" w:rsidP="00F910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5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6817" w:rsidRDefault="00086817"/>
    <w:sectPr w:rsidR="00086817" w:rsidSect="00F9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7CC"/>
    <w:multiLevelType w:val="hybridMultilevel"/>
    <w:tmpl w:val="C57EFA7E"/>
    <w:lvl w:ilvl="0" w:tplc="30BE5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A5AA6B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A2025"/>
    <w:multiLevelType w:val="hybridMultilevel"/>
    <w:tmpl w:val="28E2C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E9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35C17"/>
    <w:multiLevelType w:val="hybridMultilevel"/>
    <w:tmpl w:val="2B5235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5B18AB"/>
    <w:multiLevelType w:val="hybridMultilevel"/>
    <w:tmpl w:val="0D1425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821D2A"/>
    <w:multiLevelType w:val="hybridMultilevel"/>
    <w:tmpl w:val="A83EFAE0"/>
    <w:lvl w:ilvl="0" w:tplc="9A646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A05227"/>
    <w:multiLevelType w:val="hybridMultilevel"/>
    <w:tmpl w:val="6F7E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357E"/>
    <w:multiLevelType w:val="hybridMultilevel"/>
    <w:tmpl w:val="D91ED98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274CD0"/>
    <w:multiLevelType w:val="hybridMultilevel"/>
    <w:tmpl w:val="2048BABA"/>
    <w:lvl w:ilvl="0" w:tplc="0F988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2E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28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C1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A7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86E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907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E8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20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97213"/>
    <w:multiLevelType w:val="hybridMultilevel"/>
    <w:tmpl w:val="A712C8B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BE4B6B"/>
    <w:multiLevelType w:val="hybridMultilevel"/>
    <w:tmpl w:val="50A4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CB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57020"/>
    <w:multiLevelType w:val="hybridMultilevel"/>
    <w:tmpl w:val="8F64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66FCD"/>
    <w:multiLevelType w:val="hybridMultilevel"/>
    <w:tmpl w:val="8CBC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47363"/>
    <w:multiLevelType w:val="hybridMultilevel"/>
    <w:tmpl w:val="F50EC8D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60100E8"/>
    <w:multiLevelType w:val="hybridMultilevel"/>
    <w:tmpl w:val="A112D35A"/>
    <w:lvl w:ilvl="0" w:tplc="2EDC2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B905E8"/>
    <w:multiLevelType w:val="hybridMultilevel"/>
    <w:tmpl w:val="DDC6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52797"/>
    <w:multiLevelType w:val="hybridMultilevel"/>
    <w:tmpl w:val="ECB8FC72"/>
    <w:lvl w:ilvl="0" w:tplc="041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3C346A01"/>
    <w:multiLevelType w:val="hybridMultilevel"/>
    <w:tmpl w:val="C5C0E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476DA4"/>
    <w:multiLevelType w:val="hybridMultilevel"/>
    <w:tmpl w:val="2306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2550D"/>
    <w:multiLevelType w:val="hybridMultilevel"/>
    <w:tmpl w:val="5CE052FE"/>
    <w:lvl w:ilvl="0" w:tplc="55CE415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43037DB1"/>
    <w:multiLevelType w:val="hybridMultilevel"/>
    <w:tmpl w:val="5C220E56"/>
    <w:lvl w:ilvl="0" w:tplc="5CB284A0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32E73EA"/>
    <w:multiLevelType w:val="hybridMultilevel"/>
    <w:tmpl w:val="54FCD5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083321"/>
    <w:multiLevelType w:val="hybridMultilevel"/>
    <w:tmpl w:val="BD9C8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5956DA"/>
    <w:multiLevelType w:val="hybridMultilevel"/>
    <w:tmpl w:val="542A6342"/>
    <w:lvl w:ilvl="0" w:tplc="71BA75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FAAC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486B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2AF6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3EDB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A07F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027F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F489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1221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2C86666"/>
    <w:multiLevelType w:val="hybridMultilevel"/>
    <w:tmpl w:val="20107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41159"/>
    <w:multiLevelType w:val="hybridMultilevel"/>
    <w:tmpl w:val="60F02C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687D4A"/>
    <w:multiLevelType w:val="hybridMultilevel"/>
    <w:tmpl w:val="F05E0450"/>
    <w:lvl w:ilvl="0" w:tplc="9D683C2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9C05C2"/>
    <w:multiLevelType w:val="hybridMultilevel"/>
    <w:tmpl w:val="7196EB02"/>
    <w:lvl w:ilvl="0" w:tplc="3EB29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81383D"/>
    <w:multiLevelType w:val="hybridMultilevel"/>
    <w:tmpl w:val="FB5472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7356E24"/>
    <w:multiLevelType w:val="hybridMultilevel"/>
    <w:tmpl w:val="3B08113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4"/>
  </w:num>
  <w:num w:numId="5">
    <w:abstractNumId w:val="21"/>
  </w:num>
  <w:num w:numId="6">
    <w:abstractNumId w:val="4"/>
  </w:num>
  <w:num w:numId="7">
    <w:abstractNumId w:val="2"/>
  </w:num>
  <w:num w:numId="8">
    <w:abstractNumId w:val="7"/>
  </w:num>
  <w:num w:numId="9">
    <w:abstractNumId w:val="22"/>
  </w:num>
  <w:num w:numId="10">
    <w:abstractNumId w:val="12"/>
  </w:num>
  <w:num w:numId="11">
    <w:abstractNumId w:val="5"/>
  </w:num>
  <w:num w:numId="12">
    <w:abstractNumId w:val="26"/>
  </w:num>
  <w:num w:numId="13">
    <w:abstractNumId w:val="10"/>
  </w:num>
  <w:num w:numId="14">
    <w:abstractNumId w:val="17"/>
  </w:num>
  <w:num w:numId="15">
    <w:abstractNumId w:val="9"/>
  </w:num>
  <w:num w:numId="16">
    <w:abstractNumId w:val="20"/>
  </w:num>
  <w:num w:numId="17">
    <w:abstractNumId w:val="24"/>
  </w:num>
  <w:num w:numId="18">
    <w:abstractNumId w:val="6"/>
  </w:num>
  <w:num w:numId="19">
    <w:abstractNumId w:val="0"/>
  </w:num>
  <w:num w:numId="20">
    <w:abstractNumId w:val="8"/>
  </w:num>
  <w:num w:numId="21">
    <w:abstractNumId w:val="28"/>
  </w:num>
  <w:num w:numId="22">
    <w:abstractNumId w:val="3"/>
  </w:num>
  <w:num w:numId="23">
    <w:abstractNumId w:val="25"/>
  </w:num>
  <w:num w:numId="24">
    <w:abstractNumId w:val="15"/>
  </w:num>
  <w:num w:numId="25">
    <w:abstractNumId w:val="23"/>
  </w:num>
  <w:num w:numId="26">
    <w:abstractNumId w:val="18"/>
  </w:num>
  <w:num w:numId="27">
    <w:abstractNumId w:val="13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4F"/>
    <w:rsid w:val="00086817"/>
    <w:rsid w:val="003E0872"/>
    <w:rsid w:val="00444018"/>
    <w:rsid w:val="00491E6F"/>
    <w:rsid w:val="00A2704F"/>
    <w:rsid w:val="00AA59FE"/>
    <w:rsid w:val="00AF7DE8"/>
    <w:rsid w:val="00E92B70"/>
    <w:rsid w:val="00F910A6"/>
    <w:rsid w:val="00F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60F30-9BE1-4EF4-8EBA-14299330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910A6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A11C02-BFEE-4E3A-B335-2C9D3CCDD031}" type="doc">
      <dgm:prSet loTypeId="urn:microsoft.com/office/officeart/2005/8/layout/radial4" loCatId="relationship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C8C60DCA-B301-4D44-AD4D-AE2795AD5F16}">
      <dgm:prSet phldrT="[Текст]" custT="1"/>
      <dgm:spPr/>
      <dgm:t>
        <a:bodyPr/>
        <a:lstStyle/>
        <a:p>
          <a:r>
            <a:rPr lang="ru-RU" sz="1100" b="1" smtClean="0">
              <a:latin typeface="Times New Roman" pitchFamily="18" charset="0"/>
              <a:cs typeface="Times New Roman" pitchFamily="18" charset="0"/>
            </a:rPr>
            <a:t>Читательская </a:t>
          </a:r>
        </a:p>
        <a:p>
          <a:r>
            <a:rPr lang="ru-RU" sz="1100" b="1" smtClean="0">
              <a:latin typeface="Times New Roman" pitchFamily="18" charset="0"/>
              <a:cs typeface="Times New Roman" pitchFamily="18" charset="0"/>
            </a:rPr>
            <a:t>деятельность</a:t>
          </a:r>
          <a:endParaRPr lang="ru-RU" sz="1100" b="1" dirty="0">
            <a:latin typeface="Times New Roman" pitchFamily="18" charset="0"/>
            <a:cs typeface="Times New Roman" pitchFamily="18" charset="0"/>
          </a:endParaRPr>
        </a:p>
      </dgm:t>
    </dgm:pt>
    <dgm:pt modelId="{DD3E7C04-3ADE-40AF-B6E7-1F8520D98B20}" type="parTrans" cxnId="{8DFC5C13-C137-4E7A-80EF-4C809521A031}">
      <dgm:prSet/>
      <dgm:spPr/>
      <dgm:t>
        <a:bodyPr/>
        <a:lstStyle/>
        <a:p>
          <a:endParaRPr lang="ru-RU" sz="1100"/>
        </a:p>
      </dgm:t>
    </dgm:pt>
    <dgm:pt modelId="{A2B63FC9-DE15-4845-A00F-0C43032F9913}" type="sibTrans" cxnId="{8DFC5C13-C137-4E7A-80EF-4C809521A031}">
      <dgm:prSet/>
      <dgm:spPr/>
      <dgm:t>
        <a:bodyPr/>
        <a:lstStyle/>
        <a:p>
          <a:endParaRPr lang="ru-RU" sz="1100"/>
        </a:p>
      </dgm:t>
    </dgm:pt>
    <dgm:pt modelId="{4AA3120E-D7B0-41AF-9CFC-63CB49D4967D}">
      <dgm:prSet phldrT="[Текст]" custT="1"/>
      <dgm:spPr/>
      <dgm:t>
        <a:bodyPr/>
        <a:lstStyle/>
        <a:p>
          <a:r>
            <a:rPr lang="ru-RU" sz="1100" b="1" smtClean="0">
              <a:latin typeface="Times New Roman" pitchFamily="18" charset="0"/>
              <a:cs typeface="Times New Roman" pitchFamily="18" charset="0"/>
            </a:rPr>
            <a:t>Мотивы  деятельности</a:t>
          </a:r>
          <a:endParaRPr lang="ru-RU" sz="1100" b="1" dirty="0">
            <a:latin typeface="Times New Roman" pitchFamily="18" charset="0"/>
            <a:cs typeface="Times New Roman" pitchFamily="18" charset="0"/>
          </a:endParaRPr>
        </a:p>
      </dgm:t>
    </dgm:pt>
    <dgm:pt modelId="{4A6C088B-B11A-45B3-A7B6-71E575543829}" type="parTrans" cxnId="{753D0751-90EA-4543-AA3D-CDE0CC071417}">
      <dgm:prSet/>
      <dgm:spPr/>
      <dgm:t>
        <a:bodyPr/>
        <a:lstStyle/>
        <a:p>
          <a:endParaRPr lang="ru-RU" sz="1100"/>
        </a:p>
      </dgm:t>
    </dgm:pt>
    <dgm:pt modelId="{C3875D5E-4645-493D-9ADF-1C16564E1DF3}" type="sibTrans" cxnId="{753D0751-90EA-4543-AA3D-CDE0CC071417}">
      <dgm:prSet/>
      <dgm:spPr/>
      <dgm:t>
        <a:bodyPr/>
        <a:lstStyle/>
        <a:p>
          <a:endParaRPr lang="ru-RU" sz="1100"/>
        </a:p>
      </dgm:t>
    </dgm:pt>
    <dgm:pt modelId="{A6F62860-880C-443A-99AB-E5D1D2913AC9}">
      <dgm:prSet phldrT="[Текст]" custT="1"/>
      <dgm:spPr/>
      <dgm:t>
        <a:bodyPr/>
        <a:lstStyle/>
        <a:p>
          <a:r>
            <a:rPr lang="ru-RU" sz="1100" b="1" smtClean="0">
              <a:latin typeface="Times New Roman" pitchFamily="18" charset="0"/>
              <a:cs typeface="Times New Roman" pitchFamily="18" charset="0"/>
            </a:rPr>
            <a:t>Цель – установка </a:t>
          </a:r>
          <a:endParaRPr lang="ru-RU" sz="11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FF74D902-8FA6-4BCE-BAC2-8BCE3358DDAE}" type="parTrans" cxnId="{F9C97A53-5B0A-4C7E-9C25-A1CCCAB344D4}">
      <dgm:prSet/>
      <dgm:spPr/>
      <dgm:t>
        <a:bodyPr/>
        <a:lstStyle/>
        <a:p>
          <a:endParaRPr lang="ru-RU" sz="1100"/>
        </a:p>
      </dgm:t>
    </dgm:pt>
    <dgm:pt modelId="{D8C63823-EE5C-4FC9-A0C1-FF3C3FC6797D}" type="sibTrans" cxnId="{F9C97A53-5B0A-4C7E-9C25-A1CCCAB344D4}">
      <dgm:prSet/>
      <dgm:spPr/>
      <dgm:t>
        <a:bodyPr/>
        <a:lstStyle/>
        <a:p>
          <a:endParaRPr lang="ru-RU" sz="1100"/>
        </a:p>
      </dgm:t>
    </dgm:pt>
    <dgm:pt modelId="{8186EEDF-6A80-4D96-B794-659CD046DDBB}">
      <dgm:prSet phldrT="[Текст]" custT="1"/>
      <dgm:spPr/>
      <dgm:t>
        <a:bodyPr/>
        <a:lstStyle/>
        <a:p>
          <a:r>
            <a:rPr lang="ru-RU" sz="1100" b="1" smtClean="0">
              <a:latin typeface="Times New Roman" pitchFamily="18" charset="0"/>
              <a:cs typeface="Times New Roman" pitchFamily="18" charset="0"/>
            </a:rPr>
            <a:t>Интеллектуальная активность</a:t>
          </a:r>
          <a:endParaRPr lang="ru-RU" sz="1100" b="1" dirty="0">
            <a:latin typeface="Times New Roman" pitchFamily="18" charset="0"/>
            <a:cs typeface="Times New Roman" pitchFamily="18" charset="0"/>
          </a:endParaRPr>
        </a:p>
      </dgm:t>
    </dgm:pt>
    <dgm:pt modelId="{4AC739E5-2286-41DB-BA93-730269B17AAD}" type="parTrans" cxnId="{0991F73E-5461-4254-9F32-299F3F3EDDEC}">
      <dgm:prSet/>
      <dgm:spPr/>
      <dgm:t>
        <a:bodyPr/>
        <a:lstStyle/>
        <a:p>
          <a:endParaRPr lang="ru-RU" sz="1100"/>
        </a:p>
      </dgm:t>
    </dgm:pt>
    <dgm:pt modelId="{16C31B5E-EB29-4114-8AC1-2149E1B1B480}" type="sibTrans" cxnId="{0991F73E-5461-4254-9F32-299F3F3EDDEC}">
      <dgm:prSet/>
      <dgm:spPr/>
      <dgm:t>
        <a:bodyPr/>
        <a:lstStyle/>
        <a:p>
          <a:endParaRPr lang="ru-RU" sz="1100"/>
        </a:p>
      </dgm:t>
    </dgm:pt>
    <dgm:pt modelId="{FC8C85AB-B5BD-4B8B-AF3E-6C284154336C}">
      <dgm:prSet phldrT="[Текст]"/>
      <dgm:spPr/>
      <dgm:t>
        <a:bodyPr/>
        <a:lstStyle/>
        <a:p>
          <a:endParaRPr lang="ru-RU" sz="1100" dirty="0"/>
        </a:p>
      </dgm:t>
    </dgm:pt>
    <dgm:pt modelId="{F1754D76-3AD8-4E3B-A35A-8962BD450B7E}" type="parTrans" cxnId="{4DFF9769-C309-4D35-AB6B-BED4DBE78F29}">
      <dgm:prSet/>
      <dgm:spPr/>
      <dgm:t>
        <a:bodyPr/>
        <a:lstStyle/>
        <a:p>
          <a:endParaRPr lang="ru-RU" sz="1100"/>
        </a:p>
      </dgm:t>
    </dgm:pt>
    <dgm:pt modelId="{73683A6D-D43A-4A9D-8156-0B61B82FB1BF}" type="sibTrans" cxnId="{4DFF9769-C309-4D35-AB6B-BED4DBE78F29}">
      <dgm:prSet/>
      <dgm:spPr/>
      <dgm:t>
        <a:bodyPr/>
        <a:lstStyle/>
        <a:p>
          <a:endParaRPr lang="ru-RU" sz="1100"/>
        </a:p>
      </dgm:t>
    </dgm:pt>
    <dgm:pt modelId="{F3C1C634-7199-4D5E-BD4A-8EE235744C3B}">
      <dgm:prSet phldrT="[Текст]"/>
      <dgm:spPr/>
      <dgm:t>
        <a:bodyPr/>
        <a:lstStyle/>
        <a:p>
          <a:endParaRPr lang="ru-RU" sz="1100" dirty="0"/>
        </a:p>
      </dgm:t>
    </dgm:pt>
    <dgm:pt modelId="{2C6AC0F9-DEFD-4FEC-A8BC-2402E08F5056}" type="parTrans" cxnId="{40DACF56-E7FB-466D-9493-1D03CF8A228E}">
      <dgm:prSet/>
      <dgm:spPr/>
      <dgm:t>
        <a:bodyPr/>
        <a:lstStyle/>
        <a:p>
          <a:endParaRPr lang="ru-RU" sz="1100"/>
        </a:p>
      </dgm:t>
    </dgm:pt>
    <dgm:pt modelId="{7422D3C4-17D3-4FDA-B50D-9987036D8AB5}" type="sibTrans" cxnId="{40DACF56-E7FB-466D-9493-1D03CF8A228E}">
      <dgm:prSet/>
      <dgm:spPr/>
      <dgm:t>
        <a:bodyPr/>
        <a:lstStyle/>
        <a:p>
          <a:endParaRPr lang="ru-RU" sz="1100"/>
        </a:p>
      </dgm:t>
    </dgm:pt>
    <dgm:pt modelId="{82E0353D-F7F4-41BA-8098-D86FEA18DAD2}">
      <dgm:prSet phldrT="[Текст]"/>
      <dgm:spPr/>
      <dgm:t>
        <a:bodyPr/>
        <a:lstStyle/>
        <a:p>
          <a:endParaRPr lang="ru-RU" sz="1100" dirty="0"/>
        </a:p>
      </dgm:t>
    </dgm:pt>
    <dgm:pt modelId="{FAA34984-3791-4D20-A256-C1F13A9A235F}" type="parTrans" cxnId="{E6FE9035-69E3-4279-BC10-8A39D48FC627}">
      <dgm:prSet/>
      <dgm:spPr/>
      <dgm:t>
        <a:bodyPr/>
        <a:lstStyle/>
        <a:p>
          <a:endParaRPr lang="ru-RU" sz="1100"/>
        </a:p>
      </dgm:t>
    </dgm:pt>
    <dgm:pt modelId="{7A873798-B490-482B-9A7E-C0EECE4157B8}" type="sibTrans" cxnId="{E6FE9035-69E3-4279-BC10-8A39D48FC627}">
      <dgm:prSet/>
      <dgm:spPr/>
      <dgm:t>
        <a:bodyPr/>
        <a:lstStyle/>
        <a:p>
          <a:endParaRPr lang="ru-RU" sz="1100"/>
        </a:p>
      </dgm:t>
    </dgm:pt>
    <dgm:pt modelId="{DE34D6A2-1EC2-4CDB-AAEB-6B671C90802B}">
      <dgm:prSet custT="1"/>
      <dgm:spPr/>
      <dgm:t>
        <a:bodyPr/>
        <a:lstStyle/>
        <a:p>
          <a:endParaRPr lang="ru-RU" sz="1100"/>
        </a:p>
      </dgm:t>
    </dgm:pt>
    <dgm:pt modelId="{13C05CE1-9F06-49EB-8EF2-44ED9C6D9301}" type="parTrans" cxnId="{22DF2350-0B93-4842-81B2-F4A90816C62A}">
      <dgm:prSet/>
      <dgm:spPr/>
      <dgm:t>
        <a:bodyPr/>
        <a:lstStyle/>
        <a:p>
          <a:endParaRPr lang="ru-RU" sz="1100"/>
        </a:p>
      </dgm:t>
    </dgm:pt>
    <dgm:pt modelId="{F9E51A0E-D392-4EE1-A81D-3BB763FCD904}" type="sibTrans" cxnId="{22DF2350-0B93-4842-81B2-F4A90816C62A}">
      <dgm:prSet/>
      <dgm:spPr/>
      <dgm:t>
        <a:bodyPr/>
        <a:lstStyle/>
        <a:p>
          <a:endParaRPr lang="ru-RU" sz="1100"/>
        </a:p>
      </dgm:t>
    </dgm:pt>
    <dgm:pt modelId="{D78D2E2D-67A7-4D59-81C4-C29CC89007CA}">
      <dgm:prSet custT="1"/>
      <dgm:spPr/>
      <dgm:t>
        <a:bodyPr/>
        <a:lstStyle/>
        <a:p>
          <a:endParaRPr lang="ru-RU" sz="1100"/>
        </a:p>
      </dgm:t>
    </dgm:pt>
    <dgm:pt modelId="{52D0AF19-2E20-4594-80D4-5B0E14A13EB1}" type="parTrans" cxnId="{47320848-08F7-41AD-9AB0-819797A10269}">
      <dgm:prSet/>
      <dgm:spPr/>
      <dgm:t>
        <a:bodyPr/>
        <a:lstStyle/>
        <a:p>
          <a:endParaRPr lang="ru-RU" sz="1100"/>
        </a:p>
      </dgm:t>
    </dgm:pt>
    <dgm:pt modelId="{9D63E75F-4F01-41A5-BC3A-E4E8096E95E0}" type="sibTrans" cxnId="{47320848-08F7-41AD-9AB0-819797A10269}">
      <dgm:prSet/>
      <dgm:spPr/>
      <dgm:t>
        <a:bodyPr/>
        <a:lstStyle/>
        <a:p>
          <a:endParaRPr lang="ru-RU" sz="1100"/>
        </a:p>
      </dgm:t>
    </dgm:pt>
    <dgm:pt modelId="{F3F6FDEB-4D37-4D11-AE30-89E9A3EE8720}">
      <dgm:prSet custT="1"/>
      <dgm:spPr/>
      <dgm:t>
        <a:bodyPr/>
        <a:lstStyle/>
        <a:p>
          <a:r>
            <a:rPr lang="ru-RU" sz="1100" b="1" smtClean="0">
              <a:latin typeface="Times New Roman" pitchFamily="18" charset="0"/>
              <a:cs typeface="Times New Roman" pitchFamily="18" charset="0"/>
            </a:rPr>
            <a:t>Ориентировочная деятельность</a:t>
          </a:r>
          <a:endParaRPr lang="ru-RU" sz="11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71996064-B390-4EEC-A341-C8766604D1F6}" type="parTrans" cxnId="{DAB6C13E-46AF-419F-B1E2-6AB207C0601E}">
      <dgm:prSet/>
      <dgm:spPr/>
      <dgm:t>
        <a:bodyPr/>
        <a:lstStyle/>
        <a:p>
          <a:endParaRPr lang="ru-RU" sz="1100"/>
        </a:p>
      </dgm:t>
    </dgm:pt>
    <dgm:pt modelId="{B403B0CA-C61B-4B8A-AE4D-79530475E3EB}" type="sibTrans" cxnId="{DAB6C13E-46AF-419F-B1E2-6AB207C0601E}">
      <dgm:prSet/>
      <dgm:spPr/>
      <dgm:t>
        <a:bodyPr/>
        <a:lstStyle/>
        <a:p>
          <a:endParaRPr lang="ru-RU" sz="1100"/>
        </a:p>
      </dgm:t>
    </dgm:pt>
    <dgm:pt modelId="{C4364964-0A65-49C7-BDF1-D26687695DDD}">
      <dgm:prSet custT="1"/>
      <dgm:spPr/>
      <dgm:t>
        <a:bodyPr/>
        <a:lstStyle/>
        <a:p>
          <a:endParaRPr lang="ru-RU" sz="1100"/>
        </a:p>
      </dgm:t>
    </dgm:pt>
    <dgm:pt modelId="{FCB9D099-A9B7-4443-829E-1FED49DB681B}" type="parTrans" cxnId="{807393BB-B8AB-4FBD-823B-73377C5E7C73}">
      <dgm:prSet/>
      <dgm:spPr/>
      <dgm:t>
        <a:bodyPr/>
        <a:lstStyle/>
        <a:p>
          <a:endParaRPr lang="ru-RU" sz="1100"/>
        </a:p>
      </dgm:t>
    </dgm:pt>
    <dgm:pt modelId="{93A3AF7C-B57E-4F09-8195-AA14C67A7620}" type="sibTrans" cxnId="{807393BB-B8AB-4FBD-823B-73377C5E7C73}">
      <dgm:prSet/>
      <dgm:spPr/>
      <dgm:t>
        <a:bodyPr/>
        <a:lstStyle/>
        <a:p>
          <a:endParaRPr lang="ru-RU" sz="1100"/>
        </a:p>
      </dgm:t>
    </dgm:pt>
    <dgm:pt modelId="{7193ABE4-D26D-4C39-8F41-2A70979E1EE1}">
      <dgm:prSet custT="1"/>
      <dgm:spPr/>
      <dgm:t>
        <a:bodyPr/>
        <a:lstStyle/>
        <a:p>
          <a:r>
            <a:rPr lang="ru-RU" sz="1100" b="1" smtClean="0">
              <a:latin typeface="Times New Roman" pitchFamily="18" charset="0"/>
              <a:cs typeface="Times New Roman" pitchFamily="18" charset="0"/>
            </a:rPr>
            <a:t>Исполнительская деятельность</a:t>
          </a:r>
          <a:endParaRPr lang="ru-RU" sz="1100" b="1" dirty="0">
            <a:latin typeface="Times New Roman" pitchFamily="18" charset="0"/>
            <a:cs typeface="Times New Roman" pitchFamily="18" charset="0"/>
          </a:endParaRPr>
        </a:p>
      </dgm:t>
    </dgm:pt>
    <dgm:pt modelId="{34C5BA8C-A574-4969-92D6-1FF181016422}" type="parTrans" cxnId="{FF0BA5D0-F4A1-42E5-84B9-F6488EB7C9D0}">
      <dgm:prSet/>
      <dgm:spPr/>
      <dgm:t>
        <a:bodyPr/>
        <a:lstStyle/>
        <a:p>
          <a:endParaRPr lang="ru-RU" sz="1100"/>
        </a:p>
      </dgm:t>
    </dgm:pt>
    <dgm:pt modelId="{83C3F3EA-2A3C-4585-B062-FC7FBBD47200}" type="sibTrans" cxnId="{FF0BA5D0-F4A1-42E5-84B9-F6488EB7C9D0}">
      <dgm:prSet/>
      <dgm:spPr/>
      <dgm:t>
        <a:bodyPr/>
        <a:lstStyle/>
        <a:p>
          <a:endParaRPr lang="ru-RU" sz="1100"/>
        </a:p>
      </dgm:t>
    </dgm:pt>
    <dgm:pt modelId="{1FE9C161-8292-453D-95C3-76E4F56FDE06}">
      <dgm:prSet custT="1"/>
      <dgm:spPr/>
      <dgm:t>
        <a:bodyPr/>
        <a:lstStyle/>
        <a:p>
          <a:r>
            <a:rPr lang="ru-RU" sz="1100" b="1" smtClean="0">
              <a:latin typeface="Times New Roman" pitchFamily="18" charset="0"/>
              <a:cs typeface="Times New Roman" pitchFamily="18" charset="0"/>
            </a:rPr>
            <a:t>Самоконтроль и оценка деятельности</a:t>
          </a:r>
          <a:endParaRPr lang="ru-RU" sz="11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A5E3350C-C30D-4125-9A0E-0FB45BE827B7}" type="parTrans" cxnId="{2C1DA5AD-7737-409C-B3C6-7A00B4B5118F}">
      <dgm:prSet/>
      <dgm:spPr/>
      <dgm:t>
        <a:bodyPr/>
        <a:lstStyle/>
        <a:p>
          <a:endParaRPr lang="ru-RU" sz="1100"/>
        </a:p>
      </dgm:t>
    </dgm:pt>
    <dgm:pt modelId="{105DB576-2B9F-47A2-9E21-C2CA9B314599}" type="sibTrans" cxnId="{2C1DA5AD-7737-409C-B3C6-7A00B4B5118F}">
      <dgm:prSet/>
      <dgm:spPr/>
      <dgm:t>
        <a:bodyPr/>
        <a:lstStyle/>
        <a:p>
          <a:endParaRPr lang="ru-RU" sz="1100"/>
        </a:p>
      </dgm:t>
    </dgm:pt>
    <dgm:pt modelId="{D6E3AA26-33BF-4BF0-87D8-386325E11273}" type="pres">
      <dgm:prSet presAssocID="{FCA11C02-BFEE-4E3A-B335-2C9D3CCDD03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30ABC0-072B-4136-B134-85842D24D7D5}" type="pres">
      <dgm:prSet presAssocID="{C8C60DCA-B301-4D44-AD4D-AE2795AD5F16}" presName="centerShape" presStyleLbl="node0" presStyleIdx="0" presStyleCnt="1"/>
      <dgm:spPr/>
      <dgm:t>
        <a:bodyPr/>
        <a:lstStyle/>
        <a:p>
          <a:endParaRPr lang="ru-RU"/>
        </a:p>
      </dgm:t>
    </dgm:pt>
    <dgm:pt modelId="{B6FB8DFC-F5F6-4BE1-83BD-CAED99A7D3CC}" type="pres">
      <dgm:prSet presAssocID="{4A6C088B-B11A-45B3-A7B6-71E575543829}" presName="parTrans" presStyleLbl="bgSibTrans2D1" presStyleIdx="0" presStyleCnt="6"/>
      <dgm:spPr/>
      <dgm:t>
        <a:bodyPr/>
        <a:lstStyle/>
        <a:p>
          <a:endParaRPr lang="ru-RU"/>
        </a:p>
      </dgm:t>
    </dgm:pt>
    <dgm:pt modelId="{15AC5C6B-8620-469B-BCF2-38367556B675}" type="pres">
      <dgm:prSet presAssocID="{4AA3120E-D7B0-41AF-9CFC-63CB49D4967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7152A5-7F64-4657-9A83-1889052B7FBC}" type="pres">
      <dgm:prSet presAssocID="{FF74D902-8FA6-4BCE-BAC2-8BCE3358DDAE}" presName="parTrans" presStyleLbl="bgSibTrans2D1" presStyleIdx="1" presStyleCnt="6"/>
      <dgm:spPr/>
      <dgm:t>
        <a:bodyPr/>
        <a:lstStyle/>
        <a:p>
          <a:endParaRPr lang="ru-RU"/>
        </a:p>
      </dgm:t>
    </dgm:pt>
    <dgm:pt modelId="{D07560B9-35BB-47AF-A298-60DC6AF1D5C8}" type="pres">
      <dgm:prSet presAssocID="{A6F62860-880C-443A-99AB-E5D1D2913AC9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85C889-3B36-466E-A39E-86885DC2B9F7}" type="pres">
      <dgm:prSet presAssocID="{4AC739E5-2286-41DB-BA93-730269B17AAD}" presName="parTrans" presStyleLbl="bgSibTrans2D1" presStyleIdx="2" presStyleCnt="6"/>
      <dgm:spPr/>
      <dgm:t>
        <a:bodyPr/>
        <a:lstStyle/>
        <a:p>
          <a:endParaRPr lang="ru-RU"/>
        </a:p>
      </dgm:t>
    </dgm:pt>
    <dgm:pt modelId="{3704A8E3-81B7-4AC5-82A5-F1D474B4AC3D}" type="pres">
      <dgm:prSet presAssocID="{8186EEDF-6A80-4D96-B794-659CD046DDBB}" presName="node" presStyleLbl="node1" presStyleIdx="2" presStyleCnt="6" custScaleX="1124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944246-7B58-48C9-A33F-08A5138BDF39}" type="pres">
      <dgm:prSet presAssocID="{71996064-B390-4EEC-A341-C8766604D1F6}" presName="parTrans" presStyleLbl="bgSibTrans2D1" presStyleIdx="3" presStyleCnt="6"/>
      <dgm:spPr/>
      <dgm:t>
        <a:bodyPr/>
        <a:lstStyle/>
        <a:p>
          <a:endParaRPr lang="ru-RU"/>
        </a:p>
      </dgm:t>
    </dgm:pt>
    <dgm:pt modelId="{46C44692-EC13-44DA-8A2F-F95A584876E7}" type="pres">
      <dgm:prSet presAssocID="{F3F6FDEB-4D37-4D11-AE30-89E9A3EE8720}" presName="node" presStyleLbl="node1" presStyleIdx="3" presStyleCnt="6" custScaleX="1120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69819C-D046-4A9E-BE36-7DE27495EC89}" type="pres">
      <dgm:prSet presAssocID="{34C5BA8C-A574-4969-92D6-1FF181016422}" presName="parTrans" presStyleLbl="bgSibTrans2D1" presStyleIdx="4" presStyleCnt="6"/>
      <dgm:spPr/>
      <dgm:t>
        <a:bodyPr/>
        <a:lstStyle/>
        <a:p>
          <a:endParaRPr lang="ru-RU"/>
        </a:p>
      </dgm:t>
    </dgm:pt>
    <dgm:pt modelId="{9659ECAD-8A14-4397-BC4D-8216889F1B71}" type="pres">
      <dgm:prSet presAssocID="{7193ABE4-D26D-4C39-8F41-2A70979E1EE1}" presName="node" presStyleLbl="node1" presStyleIdx="4" presStyleCnt="6" custScaleX="95343" custScaleY="920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820FB4-7508-4583-93B4-339FEAEA1E1D}" type="pres">
      <dgm:prSet presAssocID="{A5E3350C-C30D-4125-9A0E-0FB45BE827B7}" presName="parTrans" presStyleLbl="bgSibTrans2D1" presStyleIdx="5" presStyleCnt="6"/>
      <dgm:spPr/>
      <dgm:t>
        <a:bodyPr/>
        <a:lstStyle/>
        <a:p>
          <a:endParaRPr lang="ru-RU"/>
        </a:p>
      </dgm:t>
    </dgm:pt>
    <dgm:pt modelId="{D3C8C3A4-12A3-4165-8540-FE0EAB4F27BE}" type="pres">
      <dgm:prSet presAssocID="{1FE9C161-8292-453D-95C3-76E4F56FDE06}" presName="node" presStyleLbl="node1" presStyleIdx="5" presStyleCnt="6" custScaleX="102267" custScaleY="1131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207EFFE-6FC6-4447-A4E9-9838D37400C8}" type="presOf" srcId="{4A6C088B-B11A-45B3-A7B6-71E575543829}" destId="{B6FB8DFC-F5F6-4BE1-83BD-CAED99A7D3CC}" srcOrd="0" destOrd="0" presId="urn:microsoft.com/office/officeart/2005/8/layout/radial4"/>
    <dgm:cxn modelId="{656C57AB-0EBE-4587-94A4-863FBCF49341}" type="presOf" srcId="{8186EEDF-6A80-4D96-B794-659CD046DDBB}" destId="{3704A8E3-81B7-4AC5-82A5-F1D474B4AC3D}" srcOrd="0" destOrd="0" presId="urn:microsoft.com/office/officeart/2005/8/layout/radial4"/>
    <dgm:cxn modelId="{AB987665-1F24-4361-8011-BD63F5F7F773}" type="presOf" srcId="{F3F6FDEB-4D37-4D11-AE30-89E9A3EE8720}" destId="{46C44692-EC13-44DA-8A2F-F95A584876E7}" srcOrd="0" destOrd="0" presId="urn:microsoft.com/office/officeart/2005/8/layout/radial4"/>
    <dgm:cxn modelId="{52F37A17-60CF-486A-AB8A-C71B762F3D00}" type="presOf" srcId="{FF74D902-8FA6-4BCE-BAC2-8BCE3358DDAE}" destId="{547152A5-7F64-4657-9A83-1889052B7FBC}" srcOrd="0" destOrd="0" presId="urn:microsoft.com/office/officeart/2005/8/layout/radial4"/>
    <dgm:cxn modelId="{0ED6C8E3-7221-4E23-B7EB-2FC2E4AD7D02}" type="presOf" srcId="{A5E3350C-C30D-4125-9A0E-0FB45BE827B7}" destId="{DB820FB4-7508-4583-93B4-339FEAEA1E1D}" srcOrd="0" destOrd="0" presId="urn:microsoft.com/office/officeart/2005/8/layout/radial4"/>
    <dgm:cxn modelId="{8DFC5C13-C137-4E7A-80EF-4C809521A031}" srcId="{FCA11C02-BFEE-4E3A-B335-2C9D3CCDD031}" destId="{C8C60DCA-B301-4D44-AD4D-AE2795AD5F16}" srcOrd="0" destOrd="0" parTransId="{DD3E7C04-3ADE-40AF-B6E7-1F8520D98B20}" sibTransId="{A2B63FC9-DE15-4845-A00F-0C43032F9913}"/>
    <dgm:cxn modelId="{E6FE9035-69E3-4279-BC10-8A39D48FC627}" srcId="{FC8C85AB-B5BD-4B8B-AF3E-6C284154336C}" destId="{82E0353D-F7F4-41BA-8098-D86FEA18DAD2}" srcOrd="0" destOrd="0" parTransId="{FAA34984-3791-4D20-A256-C1F13A9A235F}" sibTransId="{7A873798-B490-482B-9A7E-C0EECE4157B8}"/>
    <dgm:cxn modelId="{807393BB-B8AB-4FBD-823B-73377C5E7C73}" srcId="{FC8C85AB-B5BD-4B8B-AF3E-6C284154336C}" destId="{C4364964-0A65-49C7-BDF1-D26687695DDD}" srcOrd="1" destOrd="0" parTransId="{FCB9D099-A9B7-4443-829E-1FED49DB681B}" sibTransId="{93A3AF7C-B57E-4F09-8195-AA14C67A7620}"/>
    <dgm:cxn modelId="{753D0751-90EA-4543-AA3D-CDE0CC071417}" srcId="{C8C60DCA-B301-4D44-AD4D-AE2795AD5F16}" destId="{4AA3120E-D7B0-41AF-9CFC-63CB49D4967D}" srcOrd="0" destOrd="0" parTransId="{4A6C088B-B11A-45B3-A7B6-71E575543829}" sibTransId="{C3875D5E-4645-493D-9ADF-1C16564E1DF3}"/>
    <dgm:cxn modelId="{935FAAA7-BA11-4C49-A908-EE8BD5F34C70}" type="presOf" srcId="{4AA3120E-D7B0-41AF-9CFC-63CB49D4967D}" destId="{15AC5C6B-8620-469B-BCF2-38367556B675}" srcOrd="0" destOrd="0" presId="urn:microsoft.com/office/officeart/2005/8/layout/radial4"/>
    <dgm:cxn modelId="{8FF5AF6A-84E5-4193-B5BE-879812859762}" type="presOf" srcId="{7193ABE4-D26D-4C39-8F41-2A70979E1EE1}" destId="{9659ECAD-8A14-4397-BC4D-8216889F1B71}" srcOrd="0" destOrd="0" presId="urn:microsoft.com/office/officeart/2005/8/layout/radial4"/>
    <dgm:cxn modelId="{2E0D338F-B84E-48EF-88E0-42FAE24BDE4E}" type="presOf" srcId="{4AC739E5-2286-41DB-BA93-730269B17AAD}" destId="{B385C889-3B36-466E-A39E-86885DC2B9F7}" srcOrd="0" destOrd="0" presId="urn:microsoft.com/office/officeart/2005/8/layout/radial4"/>
    <dgm:cxn modelId="{A96719F2-03F9-413E-97BC-BC5D5CF40784}" type="presOf" srcId="{71996064-B390-4EEC-A341-C8766604D1F6}" destId="{3F944246-7B58-48C9-A33F-08A5138BDF39}" srcOrd="0" destOrd="0" presId="urn:microsoft.com/office/officeart/2005/8/layout/radial4"/>
    <dgm:cxn modelId="{F9C97A53-5B0A-4C7E-9C25-A1CCCAB344D4}" srcId="{C8C60DCA-B301-4D44-AD4D-AE2795AD5F16}" destId="{A6F62860-880C-443A-99AB-E5D1D2913AC9}" srcOrd="1" destOrd="0" parTransId="{FF74D902-8FA6-4BCE-BAC2-8BCE3358DDAE}" sibTransId="{D8C63823-EE5C-4FC9-A0C1-FF3C3FC6797D}"/>
    <dgm:cxn modelId="{22DF2350-0B93-4842-81B2-F4A90816C62A}" srcId="{F3C1C634-7199-4D5E-BD4A-8EE235744C3B}" destId="{DE34D6A2-1EC2-4CDB-AAEB-6B671C90802B}" srcOrd="1" destOrd="0" parTransId="{13C05CE1-9F06-49EB-8EF2-44ED9C6D9301}" sibTransId="{F9E51A0E-D392-4EE1-A81D-3BB763FCD904}"/>
    <dgm:cxn modelId="{A132F18B-BF07-4CED-A2B9-A5EA1CBA951C}" type="presOf" srcId="{FCA11C02-BFEE-4E3A-B335-2C9D3CCDD031}" destId="{D6E3AA26-33BF-4BF0-87D8-386325E11273}" srcOrd="0" destOrd="0" presId="urn:microsoft.com/office/officeart/2005/8/layout/radial4"/>
    <dgm:cxn modelId="{FF0BA5D0-F4A1-42E5-84B9-F6488EB7C9D0}" srcId="{C8C60DCA-B301-4D44-AD4D-AE2795AD5F16}" destId="{7193ABE4-D26D-4C39-8F41-2A70979E1EE1}" srcOrd="4" destOrd="0" parTransId="{34C5BA8C-A574-4969-92D6-1FF181016422}" sibTransId="{83C3F3EA-2A3C-4585-B062-FC7FBBD47200}"/>
    <dgm:cxn modelId="{E43543E6-A46D-4BE5-A60C-43CA33D9B2AF}" type="presOf" srcId="{A6F62860-880C-443A-99AB-E5D1D2913AC9}" destId="{D07560B9-35BB-47AF-A298-60DC6AF1D5C8}" srcOrd="0" destOrd="0" presId="urn:microsoft.com/office/officeart/2005/8/layout/radial4"/>
    <dgm:cxn modelId="{40DACF56-E7FB-466D-9493-1D03CF8A228E}" srcId="{FCA11C02-BFEE-4E3A-B335-2C9D3CCDD031}" destId="{F3C1C634-7199-4D5E-BD4A-8EE235744C3B}" srcOrd="2" destOrd="0" parTransId="{2C6AC0F9-DEFD-4FEC-A8BC-2402E08F5056}" sibTransId="{7422D3C4-17D3-4FDA-B50D-9987036D8AB5}"/>
    <dgm:cxn modelId="{47320848-08F7-41AD-9AB0-819797A10269}" srcId="{F3C1C634-7199-4D5E-BD4A-8EE235744C3B}" destId="{D78D2E2D-67A7-4D59-81C4-C29CC89007CA}" srcOrd="0" destOrd="0" parTransId="{52D0AF19-2E20-4594-80D4-5B0E14A13EB1}" sibTransId="{9D63E75F-4F01-41A5-BC3A-E4E8096E95E0}"/>
    <dgm:cxn modelId="{0991F73E-5461-4254-9F32-299F3F3EDDEC}" srcId="{C8C60DCA-B301-4D44-AD4D-AE2795AD5F16}" destId="{8186EEDF-6A80-4D96-B794-659CD046DDBB}" srcOrd="2" destOrd="0" parTransId="{4AC739E5-2286-41DB-BA93-730269B17AAD}" sibTransId="{16C31B5E-EB29-4114-8AC1-2149E1B1B480}"/>
    <dgm:cxn modelId="{4DFF9769-C309-4D35-AB6B-BED4DBE78F29}" srcId="{FCA11C02-BFEE-4E3A-B335-2C9D3CCDD031}" destId="{FC8C85AB-B5BD-4B8B-AF3E-6C284154336C}" srcOrd="1" destOrd="0" parTransId="{F1754D76-3AD8-4E3B-A35A-8962BD450B7E}" sibTransId="{73683A6D-D43A-4A9D-8156-0B61B82FB1BF}"/>
    <dgm:cxn modelId="{DAB6C13E-46AF-419F-B1E2-6AB207C0601E}" srcId="{C8C60DCA-B301-4D44-AD4D-AE2795AD5F16}" destId="{F3F6FDEB-4D37-4D11-AE30-89E9A3EE8720}" srcOrd="3" destOrd="0" parTransId="{71996064-B390-4EEC-A341-C8766604D1F6}" sibTransId="{B403B0CA-C61B-4B8A-AE4D-79530475E3EB}"/>
    <dgm:cxn modelId="{77DDFA2D-C867-4B67-8BEB-B45BFE2AB357}" type="presOf" srcId="{34C5BA8C-A574-4969-92D6-1FF181016422}" destId="{7D69819C-D046-4A9E-BE36-7DE27495EC89}" srcOrd="0" destOrd="0" presId="urn:microsoft.com/office/officeart/2005/8/layout/radial4"/>
    <dgm:cxn modelId="{BC7592F6-D659-4C97-90F9-D25231D7516F}" type="presOf" srcId="{C8C60DCA-B301-4D44-AD4D-AE2795AD5F16}" destId="{8730ABC0-072B-4136-B134-85842D24D7D5}" srcOrd="0" destOrd="0" presId="urn:microsoft.com/office/officeart/2005/8/layout/radial4"/>
    <dgm:cxn modelId="{2C1DA5AD-7737-409C-B3C6-7A00B4B5118F}" srcId="{C8C60DCA-B301-4D44-AD4D-AE2795AD5F16}" destId="{1FE9C161-8292-453D-95C3-76E4F56FDE06}" srcOrd="5" destOrd="0" parTransId="{A5E3350C-C30D-4125-9A0E-0FB45BE827B7}" sibTransId="{105DB576-2B9F-47A2-9E21-C2CA9B314599}"/>
    <dgm:cxn modelId="{DADC0966-73F9-45A5-816B-9C860412DCAD}" type="presOf" srcId="{1FE9C161-8292-453D-95C3-76E4F56FDE06}" destId="{D3C8C3A4-12A3-4165-8540-FE0EAB4F27BE}" srcOrd="0" destOrd="0" presId="urn:microsoft.com/office/officeart/2005/8/layout/radial4"/>
    <dgm:cxn modelId="{427082D1-C00B-407D-B4E8-99825C8CDEC4}" type="presParOf" srcId="{D6E3AA26-33BF-4BF0-87D8-386325E11273}" destId="{8730ABC0-072B-4136-B134-85842D24D7D5}" srcOrd="0" destOrd="0" presId="urn:microsoft.com/office/officeart/2005/8/layout/radial4"/>
    <dgm:cxn modelId="{5B221E60-FBDC-4F0F-88C8-AF47AC0659A9}" type="presParOf" srcId="{D6E3AA26-33BF-4BF0-87D8-386325E11273}" destId="{B6FB8DFC-F5F6-4BE1-83BD-CAED99A7D3CC}" srcOrd="1" destOrd="0" presId="urn:microsoft.com/office/officeart/2005/8/layout/radial4"/>
    <dgm:cxn modelId="{15B3EE54-2EAA-4C8D-B7AE-2AFFFDE70C07}" type="presParOf" srcId="{D6E3AA26-33BF-4BF0-87D8-386325E11273}" destId="{15AC5C6B-8620-469B-BCF2-38367556B675}" srcOrd="2" destOrd="0" presId="urn:microsoft.com/office/officeart/2005/8/layout/radial4"/>
    <dgm:cxn modelId="{C31A30BE-FB88-45A4-B585-69D5A5136F46}" type="presParOf" srcId="{D6E3AA26-33BF-4BF0-87D8-386325E11273}" destId="{547152A5-7F64-4657-9A83-1889052B7FBC}" srcOrd="3" destOrd="0" presId="urn:microsoft.com/office/officeart/2005/8/layout/radial4"/>
    <dgm:cxn modelId="{72367A1F-66F3-4D99-AF08-5C921CCED28F}" type="presParOf" srcId="{D6E3AA26-33BF-4BF0-87D8-386325E11273}" destId="{D07560B9-35BB-47AF-A298-60DC6AF1D5C8}" srcOrd="4" destOrd="0" presId="urn:microsoft.com/office/officeart/2005/8/layout/radial4"/>
    <dgm:cxn modelId="{5858C9BE-8396-4571-9111-7FB18BDA2233}" type="presParOf" srcId="{D6E3AA26-33BF-4BF0-87D8-386325E11273}" destId="{B385C889-3B36-466E-A39E-86885DC2B9F7}" srcOrd="5" destOrd="0" presId="urn:microsoft.com/office/officeart/2005/8/layout/radial4"/>
    <dgm:cxn modelId="{05456D87-956F-4DE8-98C0-FB8A28A2A6E1}" type="presParOf" srcId="{D6E3AA26-33BF-4BF0-87D8-386325E11273}" destId="{3704A8E3-81B7-4AC5-82A5-F1D474B4AC3D}" srcOrd="6" destOrd="0" presId="urn:microsoft.com/office/officeart/2005/8/layout/radial4"/>
    <dgm:cxn modelId="{B5B04C95-9262-4142-B387-5CB0E7E181D2}" type="presParOf" srcId="{D6E3AA26-33BF-4BF0-87D8-386325E11273}" destId="{3F944246-7B58-48C9-A33F-08A5138BDF39}" srcOrd="7" destOrd="0" presId="urn:microsoft.com/office/officeart/2005/8/layout/radial4"/>
    <dgm:cxn modelId="{4DB5F28D-DE20-4032-976F-BC2BB1F95EA7}" type="presParOf" srcId="{D6E3AA26-33BF-4BF0-87D8-386325E11273}" destId="{46C44692-EC13-44DA-8A2F-F95A584876E7}" srcOrd="8" destOrd="0" presId="urn:microsoft.com/office/officeart/2005/8/layout/radial4"/>
    <dgm:cxn modelId="{E674949B-37A2-463D-9859-C1F35A71D79B}" type="presParOf" srcId="{D6E3AA26-33BF-4BF0-87D8-386325E11273}" destId="{7D69819C-D046-4A9E-BE36-7DE27495EC89}" srcOrd="9" destOrd="0" presId="urn:microsoft.com/office/officeart/2005/8/layout/radial4"/>
    <dgm:cxn modelId="{DE6DC72D-BB01-4032-8969-B189C4E27FC8}" type="presParOf" srcId="{D6E3AA26-33BF-4BF0-87D8-386325E11273}" destId="{9659ECAD-8A14-4397-BC4D-8216889F1B71}" srcOrd="10" destOrd="0" presId="urn:microsoft.com/office/officeart/2005/8/layout/radial4"/>
    <dgm:cxn modelId="{B97F4479-3922-4498-89FE-9852D4841914}" type="presParOf" srcId="{D6E3AA26-33BF-4BF0-87D8-386325E11273}" destId="{DB820FB4-7508-4583-93B4-339FEAEA1E1D}" srcOrd="11" destOrd="0" presId="urn:microsoft.com/office/officeart/2005/8/layout/radial4"/>
    <dgm:cxn modelId="{D39EB9F3-3045-432C-B97E-D44FF01DD1E2}" type="presParOf" srcId="{D6E3AA26-33BF-4BF0-87D8-386325E11273}" destId="{D3C8C3A4-12A3-4165-8540-FE0EAB4F27BE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30ABC0-072B-4136-B134-85842D24D7D5}">
      <dsp:nvSpPr>
        <dsp:cNvPr id="0" name=""/>
        <dsp:cNvSpPr/>
      </dsp:nvSpPr>
      <dsp:spPr>
        <a:xfrm>
          <a:off x="2168206" y="2146933"/>
          <a:ext cx="1591384" cy="159138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Читательская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деятельность</a:t>
          </a:r>
          <a:endParaRPr lang="ru-RU" sz="11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401259" y="2379986"/>
        <a:ext cx="1125278" cy="1125278"/>
      </dsp:txXfrm>
    </dsp:sp>
    <dsp:sp modelId="{B6FB8DFC-F5F6-4BE1-83BD-CAED99A7D3CC}">
      <dsp:nvSpPr>
        <dsp:cNvPr id="0" name=""/>
        <dsp:cNvSpPr/>
      </dsp:nvSpPr>
      <dsp:spPr>
        <a:xfrm rot="10800000">
          <a:off x="551271" y="2715853"/>
          <a:ext cx="1528004" cy="45354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AC5C6B-8620-469B-BCF2-38367556B675}">
      <dsp:nvSpPr>
        <dsp:cNvPr id="0" name=""/>
        <dsp:cNvSpPr/>
      </dsp:nvSpPr>
      <dsp:spPr>
        <a:xfrm>
          <a:off x="-5713" y="2497037"/>
          <a:ext cx="1113968" cy="8911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Мотивы  деятельности</a:t>
          </a:r>
          <a:endParaRPr lang="ru-RU" sz="11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0389" y="2523139"/>
        <a:ext cx="1061764" cy="838971"/>
      </dsp:txXfrm>
    </dsp:sp>
    <dsp:sp modelId="{547152A5-7F64-4657-9A83-1889052B7FBC}">
      <dsp:nvSpPr>
        <dsp:cNvPr id="0" name=""/>
        <dsp:cNvSpPr/>
      </dsp:nvSpPr>
      <dsp:spPr>
        <a:xfrm rot="12960000">
          <a:off x="866130" y="1746815"/>
          <a:ext cx="1528004" cy="45354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291073"/>
                <a:satOff val="-16786"/>
                <a:lumOff val="172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291073"/>
                <a:satOff val="-16786"/>
                <a:lumOff val="172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291073"/>
                <a:satOff val="-16786"/>
                <a:lumOff val="172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07560B9-35BB-47AF-A298-60DC6AF1D5C8}">
      <dsp:nvSpPr>
        <dsp:cNvPr id="0" name=""/>
        <dsp:cNvSpPr/>
      </dsp:nvSpPr>
      <dsp:spPr>
        <a:xfrm>
          <a:off x="455057" y="1078930"/>
          <a:ext cx="1113968" cy="8911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-291073"/>
                <a:satOff val="-16786"/>
                <a:lumOff val="172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291073"/>
                <a:satOff val="-16786"/>
                <a:lumOff val="172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291073"/>
                <a:satOff val="-16786"/>
                <a:lumOff val="172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Цель – установка </a:t>
          </a:r>
          <a:endParaRPr lang="ru-RU" sz="11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481159" y="1105032"/>
        <a:ext cx="1061764" cy="838971"/>
      </dsp:txXfrm>
    </dsp:sp>
    <dsp:sp modelId="{B385C889-3B36-466E-A39E-86885DC2B9F7}">
      <dsp:nvSpPr>
        <dsp:cNvPr id="0" name=""/>
        <dsp:cNvSpPr/>
      </dsp:nvSpPr>
      <dsp:spPr>
        <a:xfrm rot="15120000">
          <a:off x="1690443" y="1147917"/>
          <a:ext cx="1528004" cy="45354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582145"/>
                <a:satOff val="-33571"/>
                <a:lumOff val="345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582145"/>
                <a:satOff val="-33571"/>
                <a:lumOff val="345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582145"/>
                <a:satOff val="-33571"/>
                <a:lumOff val="345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04A8E3-81B7-4AC5-82A5-F1D474B4AC3D}">
      <dsp:nvSpPr>
        <dsp:cNvPr id="0" name=""/>
        <dsp:cNvSpPr/>
      </dsp:nvSpPr>
      <dsp:spPr>
        <a:xfrm>
          <a:off x="1592010" y="202492"/>
          <a:ext cx="1252691" cy="8911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-582145"/>
                <a:satOff val="-33571"/>
                <a:lumOff val="345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582145"/>
                <a:satOff val="-33571"/>
                <a:lumOff val="345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582145"/>
                <a:satOff val="-33571"/>
                <a:lumOff val="345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Интеллектуальная активность</a:t>
          </a:r>
          <a:endParaRPr lang="ru-RU" sz="11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618112" y="228594"/>
        <a:ext cx="1200487" cy="838971"/>
      </dsp:txXfrm>
    </dsp:sp>
    <dsp:sp modelId="{3F944246-7B58-48C9-A33F-08A5138BDF39}">
      <dsp:nvSpPr>
        <dsp:cNvPr id="0" name=""/>
        <dsp:cNvSpPr/>
      </dsp:nvSpPr>
      <dsp:spPr>
        <a:xfrm rot="17280000">
          <a:off x="2709350" y="1147917"/>
          <a:ext cx="1528004" cy="45354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873218"/>
                <a:satOff val="-50357"/>
                <a:lumOff val="517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873218"/>
                <a:satOff val="-50357"/>
                <a:lumOff val="517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873218"/>
                <a:satOff val="-50357"/>
                <a:lumOff val="517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C44692-EC13-44DA-8A2F-F95A584876E7}">
      <dsp:nvSpPr>
        <dsp:cNvPr id="0" name=""/>
        <dsp:cNvSpPr/>
      </dsp:nvSpPr>
      <dsp:spPr>
        <a:xfrm>
          <a:off x="3085430" y="202492"/>
          <a:ext cx="1248023" cy="8911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-873218"/>
                <a:satOff val="-50357"/>
                <a:lumOff val="517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873218"/>
                <a:satOff val="-50357"/>
                <a:lumOff val="517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873218"/>
                <a:satOff val="-50357"/>
                <a:lumOff val="517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Ориентировочная деятельность</a:t>
          </a:r>
          <a:endParaRPr lang="ru-RU" sz="11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3111532" y="228594"/>
        <a:ext cx="1195819" cy="838971"/>
      </dsp:txXfrm>
    </dsp:sp>
    <dsp:sp modelId="{7D69819C-D046-4A9E-BE36-7DE27495EC89}">
      <dsp:nvSpPr>
        <dsp:cNvPr id="0" name=""/>
        <dsp:cNvSpPr/>
      </dsp:nvSpPr>
      <dsp:spPr>
        <a:xfrm rot="19440000">
          <a:off x="3533663" y="1746815"/>
          <a:ext cx="1528004" cy="45354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1164290"/>
                <a:satOff val="-67142"/>
                <a:lumOff val="690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1164290"/>
                <a:satOff val="-67142"/>
                <a:lumOff val="690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1164290"/>
                <a:satOff val="-67142"/>
                <a:lumOff val="690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659ECAD-8A14-4397-BC4D-8216889F1B71}">
      <dsp:nvSpPr>
        <dsp:cNvPr id="0" name=""/>
        <dsp:cNvSpPr/>
      </dsp:nvSpPr>
      <dsp:spPr>
        <a:xfrm>
          <a:off x="4384710" y="1114426"/>
          <a:ext cx="1062091" cy="8201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-1164290"/>
                <a:satOff val="-67142"/>
                <a:lumOff val="690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1164290"/>
                <a:satOff val="-67142"/>
                <a:lumOff val="690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1164290"/>
                <a:satOff val="-67142"/>
                <a:lumOff val="690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Исполнительская деятельность</a:t>
          </a:r>
          <a:endParaRPr lang="ru-RU" sz="11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4408732" y="1138448"/>
        <a:ext cx="1014047" cy="772140"/>
      </dsp:txXfrm>
    </dsp:sp>
    <dsp:sp modelId="{DB820FB4-7508-4583-93B4-339FEAEA1E1D}">
      <dsp:nvSpPr>
        <dsp:cNvPr id="0" name=""/>
        <dsp:cNvSpPr/>
      </dsp:nvSpPr>
      <dsp:spPr>
        <a:xfrm>
          <a:off x="3848522" y="2715853"/>
          <a:ext cx="1528004" cy="45354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C8C3A4-12A3-4165-8540-FE0EAB4F27BE}">
      <dsp:nvSpPr>
        <dsp:cNvPr id="0" name=""/>
        <dsp:cNvSpPr/>
      </dsp:nvSpPr>
      <dsp:spPr>
        <a:xfrm>
          <a:off x="4806915" y="2438398"/>
          <a:ext cx="1139222" cy="10084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Самоконтроль и оценка деятельности</a:t>
          </a:r>
          <a:endParaRPr lang="ru-RU" sz="11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4836452" y="2467935"/>
        <a:ext cx="1080148" cy="949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7232</Words>
  <Characters>41225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KAB_103</dc:creator>
  <cp:keywords/>
  <dc:description/>
  <cp:lastModifiedBy>KAB_103</cp:lastModifiedBy>
  <cp:revision>9</cp:revision>
  <dcterms:created xsi:type="dcterms:W3CDTF">2015-08-21T10:15:00Z</dcterms:created>
  <dcterms:modified xsi:type="dcterms:W3CDTF">2015-08-25T08:00:00Z</dcterms:modified>
</cp:coreProperties>
</file>