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63739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 xml:space="preserve">    Рабочая программа по окружающему миру составлена на основе: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УМК «Школа России»,  авторской программы А. А. Плешакова «Окружающий мир» -  Плешаков, А. А. [и др.]. Окружающий мир. Сборник рабочих программ «Школа России». 1–4 классы: пособие для учителей общеобразоват. учреждений / С. В. Анащенкова [и др.]. М.: Просвещение, 2011</w:t>
      </w:r>
      <w:r w:rsidRPr="00F65CC9">
        <w:rPr>
          <w:rFonts w:ascii="Times New Roman" w:eastAsia="Times New Roman" w:hAnsi="Times New Roman"/>
          <w:sz w:val="28"/>
          <w:szCs w:val="28"/>
        </w:rPr>
        <w:t>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Федерального закона «Об образовании в Российской Федерации»;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Постановления Правительства Российской Федерации № 142 от 24 февраля 2009 г. «Правила разработки и утверждения федеральных государственных образовательных стандартов»;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Приказов Министерства образования и науки РФ: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от 6 октября 2009 г. 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от 17 декабря 2010 г.  №1897 «Об утверждении федерального государственного образовательного стандарта начального общего образования»;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от  26  ноября 2010 г. № 1241«О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 xml:space="preserve">   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lastRenderedPageBreak/>
        <w:t xml:space="preserve">  от 18 декабря 2012 г.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от 31.03.2014 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пункта 19.5. Федерального государственного образовательного стандарта начального общего образования;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письма управления образования и науки Липецкой области    от 16.04.2014 г. № ют-1064 «О примерном учебном плане образовательных организаций Липецкой области, реализующих программы ФГОС начального общего образования, ФГОС основного общего образования на 2014-2015 учебный год»;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Основной образовательной программы для 1-4 классов МБОУ НОШ д. Казинка.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</w:t>
      </w:r>
      <w:r w:rsidRPr="00A63739">
        <w:rPr>
          <w:rFonts w:ascii="Times New Roman" w:eastAsia="Times New Roman" w:hAnsi="Times New Roman"/>
          <w:sz w:val="28"/>
          <w:szCs w:val="28"/>
        </w:rPr>
        <w:softHyphen/>
        <w:t>тания личности гражданина России;</w:t>
      </w:r>
    </w:p>
    <w:p w:rsidR="00947E6C" w:rsidRPr="00A63739" w:rsidRDefault="00947E6C" w:rsidP="00947E6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планируемых результатов начального общего образования.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Изучение курса «Окружающий мир» в начальной школе на</w:t>
      </w:r>
      <w:r w:rsidRPr="00A63739">
        <w:rPr>
          <w:rFonts w:ascii="Times New Roman" w:eastAsia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A63739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947E6C" w:rsidRPr="00A63739" w:rsidRDefault="00947E6C" w:rsidP="00947E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формирование целостной картины мира и осознание ме</w:t>
      </w:r>
      <w:r w:rsidRPr="00A63739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</w:t>
      </w:r>
      <w:r w:rsidRPr="00A63739">
        <w:rPr>
          <w:rFonts w:ascii="Times New Roman" w:eastAsia="Times New Roman" w:hAnsi="Times New Roman"/>
          <w:sz w:val="28"/>
          <w:szCs w:val="28"/>
        </w:rPr>
        <w:lastRenderedPageBreak/>
        <w:t>ценностного осмысления ребёнком личного опыта общения с людьми и природой;</w:t>
      </w:r>
    </w:p>
    <w:p w:rsidR="00947E6C" w:rsidRPr="00A63739" w:rsidRDefault="00947E6C" w:rsidP="00947E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A63739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A63739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A63739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A63739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 xml:space="preserve">1) </w:t>
      </w:r>
      <w:r w:rsidRPr="00A63739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A63739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 xml:space="preserve">2) </w:t>
      </w:r>
      <w:r w:rsidRPr="00A63739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 xml:space="preserve">3) </w:t>
      </w:r>
      <w:r w:rsidRPr="00A63739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 xml:space="preserve">4) </w:t>
      </w:r>
      <w:r w:rsidRPr="00A63739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A63739">
        <w:rPr>
          <w:rFonts w:ascii="Times New Roman" w:eastAsia="Times New Roman" w:hAnsi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личности.</w:t>
      </w:r>
    </w:p>
    <w:p w:rsidR="00947E6C" w:rsidRPr="00A63739" w:rsidRDefault="00947E6C" w:rsidP="00947E6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мента экологической и культурологической грамотности и соответствующих компетентностей —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умений проводить на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курса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b/>
          <w:sz w:val="28"/>
          <w:szCs w:val="28"/>
          <w:lang w:eastAsia="ru-RU"/>
        </w:rPr>
        <w:t>Многообразие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форма существования мира ярко прояв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уделяется знакомству младших школьников с природным многообразием, которое рассматривается и как самостоятельная ценность, и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условие, без которого невозможно существо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Фундаментальная идея </w:t>
      </w:r>
      <w:r w:rsidRPr="00A63739">
        <w:rPr>
          <w:rFonts w:ascii="Times New Roman" w:eastAsia="Times New Roman" w:hAnsi="Times New Roman"/>
          <w:b/>
          <w:sz w:val="28"/>
          <w:szCs w:val="28"/>
          <w:lang w:eastAsia="ru-RU"/>
        </w:rPr>
        <w:t>целостности мира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последо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каждого класса.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b/>
          <w:sz w:val="28"/>
          <w:szCs w:val="28"/>
          <w:lang w:eastAsia="ru-RU"/>
        </w:rPr>
        <w:t>Уважение к миру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своего рода формула нового от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ношения к окружающему, основанного на признании са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Ценностные ориентиры содержания курса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Природа как одна из важнейших основ здоровой и гармо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Культура как процесс и результат человеческой жизнедеятель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Наука как часть культуры, отражающая человеческое стрем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Патриотизм как одно из проявлений духовной зрелости чело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Семья как основа духовно-нравственного развития и воспи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Труд и творчество как отличительные черты духовно и нрав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 развитой личности.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 в единстве составляющих: здо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ровье физическое, психическое, духовно- и социально-нрав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ственное.</w:t>
      </w:r>
    </w:p>
    <w:p w:rsidR="00947E6C" w:rsidRPr="00A63739" w:rsidRDefault="00947E6C" w:rsidP="00947E6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Нравственный выбор и ответственность человека в отноше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8"/>
        <w:jc w:val="both"/>
      </w:pPr>
      <w:r w:rsidRPr="00A63739">
        <w:rPr>
          <w:rStyle w:val="c25"/>
          <w:b/>
          <w:bCs/>
          <w:sz w:val="28"/>
          <w:szCs w:val="28"/>
        </w:rPr>
        <w:t>При организации учебного процесса особое внимание будет уделено</w:t>
      </w:r>
      <w:r w:rsidRPr="00A63739">
        <w:rPr>
          <w:rStyle w:val="c1"/>
          <w:rFonts w:eastAsia="Calibri"/>
          <w:sz w:val="28"/>
          <w:szCs w:val="28"/>
        </w:rPr>
        <w:t> использованию информационно-куммуникационных технологий, различным формам проведения уроков (уроки-сказки, уроки-игры, викторины, уроки-путешествия, экскурсии), использованию активных и интерактивных методов обучения. Следует также отметить, что в основе методики преподавания курса «Окружающий мир» лежит проблемно-</w:t>
      </w:r>
      <w:r w:rsidRPr="00A63739">
        <w:rPr>
          <w:rStyle w:val="c1"/>
          <w:rFonts w:eastAsia="Calibri"/>
          <w:sz w:val="28"/>
          <w:szCs w:val="28"/>
        </w:rPr>
        <w:lastRenderedPageBreak/>
        <w:t>поисковый подход, обеспечивающий реализацию развивающих целей учебного предмета. Такой подход предусматривает создание проблемных ситуаций, выдвижение детьми предположений, поиск доказательств, формулирование выводов, сопоставление результатов с эталоном. При этом учитель выступает в роли организатора учебного процесса, а ученик – в качестве субъекта учения.  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достижения целей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предполагается проводить не только в классе, но и на улице, в парке, музее и т. д.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8"/>
        <w:jc w:val="both"/>
      </w:pPr>
      <w:r w:rsidRPr="00A63739">
        <w:rPr>
          <w:rStyle w:val="c1"/>
          <w:rFonts w:eastAsia="Calibri"/>
          <w:sz w:val="28"/>
          <w:szCs w:val="28"/>
        </w:rPr>
        <w:t>В соответствии с общей направленностью курса особое значение при реализации программы придаётся новым для практики начальной школы видам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8"/>
        <w:jc w:val="both"/>
      </w:pPr>
      <w:r w:rsidRPr="00A63739">
        <w:rPr>
          <w:rStyle w:val="c25"/>
          <w:b/>
          <w:bCs/>
          <w:sz w:val="28"/>
          <w:szCs w:val="28"/>
        </w:rPr>
        <w:t>Контроль знаний, умений и навыков</w:t>
      </w:r>
      <w:r w:rsidRPr="00A63739">
        <w:rPr>
          <w:rStyle w:val="c1"/>
          <w:rFonts w:eastAsia="Calibri"/>
          <w:sz w:val="28"/>
          <w:szCs w:val="28"/>
        </w:rPr>
        <w:t> осуществляется на каждом уроке в форме беседы, фронтального и индивидуального опроса, тестовых заданий, перфокарт, графических диктантов, кроссвордов. По окончанию изучения больших тем программы проводятся проверочные работы.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8"/>
        <w:jc w:val="both"/>
      </w:pPr>
      <w:r w:rsidRPr="00A63739">
        <w:rPr>
          <w:rStyle w:val="c1"/>
          <w:rFonts w:eastAsia="Calibri"/>
          <w:sz w:val="28"/>
          <w:szCs w:val="28"/>
        </w:rPr>
        <w:lastRenderedPageBreak/>
        <w:t>На каждом уроке под руководством дети работают в тетради «Проверим себя». Основная цель работы с тетрадью – развитие у учащихся самоконтроля, интереса к результатам своего учебного труда. При этом тетрадь готовит детей к выполнению проверочных заданий различных типов, с которыми они постоянно будут встречаться в дальнейшем. Следует отметить, что в тетради представлены все типы заданий, применяемые в начальной школе для проверки знаний учащихся по образовательному компоненту «Окружающий мир» (с выбором ответа, на поиск ошибки, на завершение работы, со свободным ответом и др.). Тетрадь может применяться для фронтальной, групповой, индивидуальной работы, для работы в парах.  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8"/>
        <w:jc w:val="both"/>
      </w:pPr>
      <w:r w:rsidRPr="00A63739">
        <w:rPr>
          <w:rStyle w:val="c1"/>
          <w:rFonts w:eastAsia="Calibri"/>
          <w:sz w:val="28"/>
          <w:szCs w:val="28"/>
        </w:rPr>
        <w:t>Подведение итогов по интегрированному курсу «Окружающий мир» проводится также по результатам практической деятельности школьников.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34"/>
          <w:b/>
          <w:bCs/>
          <w:sz w:val="32"/>
          <w:szCs w:val="32"/>
        </w:rPr>
        <w:t>Содержание тем учебного курса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25"/>
          <w:rFonts w:eastAsia="Calibri"/>
          <w:b/>
          <w:bCs/>
          <w:sz w:val="28"/>
          <w:szCs w:val="28"/>
        </w:rPr>
        <w:t>3 класс (65 часов)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3"/>
          <w:b/>
          <w:bCs/>
          <w:i/>
          <w:iCs/>
          <w:sz w:val="28"/>
          <w:szCs w:val="28"/>
        </w:rPr>
        <w:t>Как устроен мир – 6 часов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lastRenderedPageBreak/>
        <w:t>Экскурсия: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>ознакомление с разнообразием природы, распознавание природных объектов с помощью атласа – определителя, наблюдение изменений в природе, происходящих под влиянием человека.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t>Практические работы: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>посадка деревьев или кустарников, изготовление кормушек для птиц.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3"/>
          <w:b/>
          <w:bCs/>
          <w:i/>
          <w:iCs/>
          <w:sz w:val="28"/>
          <w:szCs w:val="28"/>
        </w:rPr>
        <w:t>Эта удивительная природа – 18 часов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Тела, вещества, частицы. Разнообразие веществ. Твердые, жидкие, газообразные тела и вещества.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lastRenderedPageBreak/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t>Практические работы: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>обнаружение крахмала в продуктах питания; изучение свойств воды, очистка загрязнённой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 – определителя.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3"/>
          <w:b/>
          <w:bCs/>
          <w:i/>
          <w:iCs/>
          <w:sz w:val="28"/>
          <w:szCs w:val="28"/>
        </w:rPr>
        <w:t>Мы и наше здоровье – 9 часов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Организм человека. Органы. Их функции в организме. Системы органов.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Нервная система, ее роль в организме человека. Органы чувств  (зрения, слуха, обоняния, вкуса, осязания), их значение и гигиена.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Кожа, ее функции. Гигиена кожи. Первая помощь при небольших ранениях, ушибах, ожогах, обмораживании..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Дыхательная и кровеносная системы, их роль в организме. Удаление из организма вредных продуктов жизнедеятельности; органы выделения.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t>Практические работы: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 xml:space="preserve">знакомство с внешним строением кожи, упражнения в оказании первой помощи при небольших повреждениях кожи; </w:t>
      </w:r>
      <w:r w:rsidRPr="00A63739">
        <w:rPr>
          <w:rStyle w:val="c1"/>
          <w:sz w:val="28"/>
          <w:szCs w:val="28"/>
        </w:rPr>
        <w:lastRenderedPageBreak/>
        <w:t>изучение содержания питательных веществ различных продуктов (по информации на упаковках); подсчёт ударов пульса.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3"/>
          <w:b/>
          <w:bCs/>
          <w:i/>
          <w:iCs/>
          <w:sz w:val="28"/>
          <w:szCs w:val="28"/>
        </w:rPr>
        <w:t>Наша безопасность – 8 часов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Как действовать  при возникновении пожара в квартире (доме), при аварии водопровода, утечке газа.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 указательные, знаки сервиса.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лёд на улице, водоёме – источник опасности. Правила поведения в опасных местах. Гроза – опасное явление природы. Как вести себя во время грозы.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t>Экскурсия: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>знакомство с дорожными знаками в окрестности школы.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t>Практическая работа: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>знакомство с устройством и работой бытового фильтра для воды.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3"/>
          <w:b/>
          <w:bCs/>
          <w:i/>
          <w:iCs/>
          <w:sz w:val="28"/>
          <w:szCs w:val="28"/>
        </w:rPr>
        <w:t>Чему учит экономика – 12 часов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lastRenderedPageBreak/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Растениеводство и животноводство – отрасли сельского хозяйства. Промышленность и её основные отрасли: электроэнергетика, металлургия, машиностроение, лёгкая промышленность, пищевая промышленность и др.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Семейный бюджет. Доходы и расходы семьи.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ХХI веке.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t>Практические работы: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jc w:val="center"/>
      </w:pPr>
      <w:r w:rsidRPr="00A63739">
        <w:rPr>
          <w:rStyle w:val="c3"/>
          <w:b/>
          <w:bCs/>
          <w:i/>
          <w:iCs/>
          <w:sz w:val="28"/>
          <w:szCs w:val="28"/>
        </w:rPr>
        <w:t>Путешествие по городам и странам – 12 часов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Страны, граничащие с Россией - наши ближайшие соседи.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т.д.)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1"/>
          <w:sz w:val="28"/>
          <w:szCs w:val="28"/>
        </w:rPr>
        <w:t>Бережное отношение к культурному наследию человечества – долг всего общества и каждого человека.</w:t>
      </w:r>
    </w:p>
    <w:p w:rsidR="00947E6C" w:rsidRPr="00A63739" w:rsidRDefault="00947E6C" w:rsidP="00947E6C">
      <w:pPr>
        <w:pStyle w:val="c10"/>
        <w:spacing w:before="0" w:beforeAutospacing="0" w:after="0" w:afterAutospacing="0" w:line="360" w:lineRule="auto"/>
        <w:ind w:firstLine="709"/>
        <w:jc w:val="both"/>
      </w:pPr>
      <w:r w:rsidRPr="00A63739">
        <w:rPr>
          <w:rStyle w:val="c39"/>
          <w:i/>
          <w:iCs/>
          <w:sz w:val="28"/>
          <w:szCs w:val="28"/>
        </w:rPr>
        <w:t>Практические работы:</w:t>
      </w:r>
      <w:r w:rsidRPr="00A63739">
        <w:rPr>
          <w:rStyle w:val="c25"/>
          <w:rFonts w:eastAsia="Calibri"/>
          <w:b/>
          <w:bCs/>
          <w:sz w:val="28"/>
          <w:szCs w:val="28"/>
        </w:rPr>
        <w:t> </w:t>
      </w:r>
      <w:r w:rsidRPr="00A63739">
        <w:rPr>
          <w:rStyle w:val="c1"/>
          <w:sz w:val="28"/>
          <w:szCs w:val="28"/>
        </w:rPr>
        <w:t>поиск и показ на карте изучаемых географических объектов.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6C" w:rsidRPr="00947E6C" w:rsidRDefault="00947E6C" w:rsidP="00DF0AB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b/>
          <w:bCs/>
          <w:sz w:val="32"/>
          <w:lang w:eastAsia="ru-RU"/>
        </w:rPr>
        <w:t>Требования к уровню подготовки учащихся по предмету к концу 3 класса</w:t>
      </w:r>
      <w:r w:rsidR="00DF0AB1" w:rsidRPr="00A63739">
        <w:rPr>
          <w:rFonts w:ascii="Times New Roman" w:eastAsia="Times New Roman" w:hAnsi="Times New Roman"/>
          <w:b/>
          <w:bCs/>
          <w:sz w:val="32"/>
          <w:lang w:eastAsia="ru-RU"/>
        </w:rPr>
        <w:t>:</w:t>
      </w:r>
    </w:p>
    <w:p w:rsidR="00947E6C" w:rsidRPr="00947E6C" w:rsidRDefault="00947E6C" w:rsidP="00DF0A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Обучающиеся должны знать: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человек – часть природы и общества;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что такое тела и вещества, разнообразие веществ;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основные свойства воздуха и воды, круговорот воды;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взаимосвязи между живой и неживой природой, внутри живой природы;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основные группы живого;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строение тела человека, основные системы органов;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правила гигиены и здорового образа жизни;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правила безопасности в быту и на улице, дорожные знаки;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потребности людей, товары и услуги;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роль природных богатств в экономике; основные отрасли сельского хозяйства и промышленности; роль денег в экономике; бюджет;</w:t>
      </w:r>
    </w:p>
    <w:p w:rsidR="00947E6C" w:rsidRPr="00947E6C" w:rsidRDefault="00947E6C" w:rsidP="00DF0AB1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некоторые города России; страны, граничащие с Россией; страны зарубежной Европы.</w:t>
      </w:r>
    </w:p>
    <w:p w:rsidR="00947E6C" w:rsidRPr="00947E6C" w:rsidRDefault="00947E6C" w:rsidP="00DF0A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Обучающиеся должны уметь: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 w:righ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различать наиболее распространенные на Камчатке растения, животных;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устно описывать объекты природы;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проводить простейшие опыты и наблюдения, практические работы, фиксировать их результаты;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объяснять взаимосвязи между природой и человеком;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lastRenderedPageBreak/>
        <w:t>выполнять правила личного поведения в природе, посильную работу по охране природы;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выполнять правила личной гигиены и безопасности;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владеть элементарными приёмами чтения карты;</w:t>
      </w:r>
    </w:p>
    <w:p w:rsidR="00947E6C" w:rsidRPr="00947E6C" w:rsidRDefault="00947E6C" w:rsidP="00DF0AB1">
      <w:pPr>
        <w:numPr>
          <w:ilvl w:val="0"/>
          <w:numId w:val="12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приводить примеры городов России, стран – соседей России, стран зарубежной Европы и их столиц.</w:t>
      </w:r>
    </w:p>
    <w:p w:rsidR="00DF0AB1" w:rsidRPr="00F65CC9" w:rsidRDefault="00DF0AB1" w:rsidP="00DF0AB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947E6C" w:rsidRPr="00947E6C" w:rsidRDefault="00947E6C" w:rsidP="00DF0A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Использовать приобретённые знания и умения в практической деятельности и повседневной жизни</w:t>
      </w:r>
      <w:r w:rsidRPr="00A63739">
        <w:rPr>
          <w:rFonts w:ascii="Times New Roman" w:eastAsia="Times New Roman" w:hAnsi="Times New Roman"/>
          <w:i/>
          <w:iCs/>
          <w:sz w:val="28"/>
          <w:lang w:eastAsia="ru-RU"/>
        </w:rPr>
        <w:t> </w:t>
      </w:r>
      <w:r w:rsidRPr="00A63739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для:</w:t>
      </w:r>
    </w:p>
    <w:p w:rsidR="00947E6C" w:rsidRPr="00947E6C" w:rsidRDefault="00947E6C" w:rsidP="00DF0AB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947E6C" w:rsidRPr="00947E6C" w:rsidRDefault="00947E6C" w:rsidP="00DF0AB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ориентирования на местности с помощью компаса;</w:t>
      </w:r>
    </w:p>
    <w:p w:rsidR="00947E6C" w:rsidRPr="00947E6C" w:rsidRDefault="00947E6C" w:rsidP="00DF0AB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определения температуры воздуха, воды, тела человека с помощью термометра;</w:t>
      </w:r>
    </w:p>
    <w:p w:rsidR="00947E6C" w:rsidRPr="00947E6C" w:rsidRDefault="00947E6C" w:rsidP="00DF0AB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установления связи между сезонными изменениями в неживой и живой природе;</w:t>
      </w:r>
    </w:p>
    <w:p w:rsidR="00947E6C" w:rsidRPr="00947E6C" w:rsidRDefault="00947E6C" w:rsidP="00DF0AB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ухода за растениями (животными);</w:t>
      </w:r>
    </w:p>
    <w:p w:rsidR="00947E6C" w:rsidRPr="00947E6C" w:rsidRDefault="00947E6C" w:rsidP="00DF0AB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выполнения изученных правил охраны и укрепления здоровья, безопасного поведения;</w:t>
      </w:r>
    </w:p>
    <w:p w:rsidR="00947E6C" w:rsidRPr="00A63739" w:rsidRDefault="00947E6C" w:rsidP="00DF0AB1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оценки воздействия человека на природу, выполнения правил поведения в природе и участия в её охране;</w:t>
      </w:r>
    </w:p>
    <w:p w:rsidR="00947E6C" w:rsidRPr="00947E6C" w:rsidRDefault="00947E6C" w:rsidP="00DF0AB1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39">
        <w:rPr>
          <w:rFonts w:ascii="Times New Roman" w:eastAsia="Times New Roman" w:hAnsi="Times New Roman"/>
          <w:sz w:val="28"/>
          <w:lang w:eastAsia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47E6C" w:rsidRPr="00F65CC9" w:rsidRDefault="00947E6C" w:rsidP="00DF0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739" w:rsidRPr="00F65CC9" w:rsidRDefault="00A63739" w:rsidP="00DF0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739" w:rsidRPr="00F65CC9" w:rsidRDefault="00A63739" w:rsidP="00DF0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739" w:rsidRPr="00F65CC9" w:rsidRDefault="00A63739" w:rsidP="00DF0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739" w:rsidRPr="00F65CC9" w:rsidRDefault="00A63739" w:rsidP="00DF0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739" w:rsidRPr="00F65CC9" w:rsidRDefault="00A63739" w:rsidP="00DF0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739" w:rsidRPr="00A63739" w:rsidRDefault="00A63739" w:rsidP="00A63739">
      <w:pPr>
        <w:pStyle w:val="2"/>
        <w:shd w:val="clear" w:color="auto" w:fill="FFFFFF"/>
        <w:spacing w:line="360" w:lineRule="auto"/>
        <w:rPr>
          <w:sz w:val="28"/>
          <w:szCs w:val="28"/>
        </w:rPr>
      </w:pPr>
      <w:r w:rsidRPr="00A63739">
        <w:rPr>
          <w:sz w:val="28"/>
          <w:szCs w:val="28"/>
        </w:rPr>
        <w:lastRenderedPageBreak/>
        <w:t>Планируемые результаты изучения курса "Окружающий мир", 3 класс</w:t>
      </w:r>
    </w:p>
    <w:p w:rsidR="00A63739" w:rsidRPr="00A63739" w:rsidRDefault="00A63739" w:rsidP="00A63739">
      <w:pPr>
        <w:pStyle w:val="a7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63739">
        <w:rPr>
          <w:rStyle w:val="a8"/>
          <w:sz w:val="28"/>
          <w:szCs w:val="28"/>
        </w:rPr>
        <w:t>Личностные результаты</w:t>
      </w:r>
    </w:p>
    <w:p w:rsidR="00A63739" w:rsidRPr="00A63739" w:rsidRDefault="00A63739" w:rsidP="00A63739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A63739">
        <w:rPr>
          <w:rStyle w:val="a9"/>
          <w:sz w:val="28"/>
          <w:szCs w:val="28"/>
        </w:rPr>
        <w:t>У обучающегося будут сформированы: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 xml:space="preserve"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</w:t>
      </w:r>
      <w:r w:rsidRPr="00A63739">
        <w:rPr>
          <w:rFonts w:ascii="Times New Roman" w:hAnsi="Times New Roman"/>
          <w:sz w:val="28"/>
          <w:szCs w:val="28"/>
        </w:rPr>
        <w:lastRenderedPageBreak/>
        <w:t>учения как условия успешного взаимодействия в природной среде и социуме;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A63739" w:rsidRPr="00A63739" w:rsidRDefault="00A63739" w:rsidP="00252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A63739" w:rsidRPr="00F65CC9" w:rsidRDefault="00A63739" w:rsidP="00A63739">
      <w:pPr>
        <w:pStyle w:val="a7"/>
        <w:shd w:val="clear" w:color="auto" w:fill="FFFFFF"/>
        <w:spacing w:line="360" w:lineRule="auto"/>
        <w:jc w:val="center"/>
        <w:rPr>
          <w:rStyle w:val="a8"/>
          <w:sz w:val="28"/>
          <w:szCs w:val="28"/>
        </w:rPr>
      </w:pPr>
    </w:p>
    <w:p w:rsidR="00A63739" w:rsidRPr="00F65CC9" w:rsidRDefault="00A63739" w:rsidP="00A63739">
      <w:pPr>
        <w:pStyle w:val="a7"/>
        <w:shd w:val="clear" w:color="auto" w:fill="FFFFFF"/>
        <w:spacing w:line="360" w:lineRule="auto"/>
        <w:jc w:val="center"/>
        <w:rPr>
          <w:rStyle w:val="a8"/>
          <w:sz w:val="28"/>
          <w:szCs w:val="28"/>
        </w:rPr>
      </w:pPr>
    </w:p>
    <w:p w:rsidR="00A63739" w:rsidRPr="00F65CC9" w:rsidRDefault="00A63739" w:rsidP="00A63739">
      <w:pPr>
        <w:pStyle w:val="a7"/>
        <w:shd w:val="clear" w:color="auto" w:fill="FFFFFF"/>
        <w:spacing w:line="360" w:lineRule="auto"/>
        <w:jc w:val="center"/>
        <w:rPr>
          <w:rStyle w:val="a8"/>
          <w:sz w:val="28"/>
          <w:szCs w:val="28"/>
        </w:rPr>
      </w:pPr>
    </w:p>
    <w:p w:rsidR="00A63739" w:rsidRPr="00F65CC9" w:rsidRDefault="00A63739" w:rsidP="00A63739">
      <w:pPr>
        <w:pStyle w:val="a7"/>
        <w:shd w:val="clear" w:color="auto" w:fill="FFFFFF"/>
        <w:spacing w:line="360" w:lineRule="auto"/>
        <w:jc w:val="center"/>
        <w:rPr>
          <w:rStyle w:val="a8"/>
          <w:sz w:val="28"/>
          <w:szCs w:val="28"/>
          <w:u w:val="single"/>
        </w:rPr>
      </w:pPr>
      <w:r w:rsidRPr="00A63739">
        <w:rPr>
          <w:rStyle w:val="a8"/>
          <w:sz w:val="28"/>
          <w:szCs w:val="28"/>
        </w:rPr>
        <w:lastRenderedPageBreak/>
        <w:t>Метапредметные результаты</w:t>
      </w:r>
      <w:r w:rsidRPr="00A63739">
        <w:rPr>
          <w:sz w:val="28"/>
          <w:szCs w:val="28"/>
        </w:rPr>
        <w:br/>
      </w:r>
      <w:r w:rsidRPr="00A63739">
        <w:rPr>
          <w:rStyle w:val="a8"/>
          <w:sz w:val="28"/>
          <w:szCs w:val="28"/>
          <w:u w:val="single"/>
        </w:rPr>
        <w:t>Регулятивные</w:t>
      </w:r>
    </w:p>
    <w:p w:rsidR="00A63739" w:rsidRPr="00A63739" w:rsidRDefault="00A63739" w:rsidP="00A63739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A63739">
        <w:rPr>
          <w:rStyle w:val="a9"/>
          <w:sz w:val="28"/>
          <w:szCs w:val="28"/>
        </w:rPr>
        <w:t>Обучающийся научится: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понимать учебную задачу, сформулированную самостоятельно и уточнённую учителем;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выделять из темы урока известные и неизвестные знания и умения;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планировать свои действия в течение урока;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соотносить выполнение работы с алгоритмом и результатом;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контролировать и корректировать своё поведение с учётом установленных правил;</w:t>
      </w:r>
    </w:p>
    <w:p w:rsidR="00A63739" w:rsidRPr="00A63739" w:rsidRDefault="00A63739" w:rsidP="00252F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63739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задачи.</w:t>
      </w:r>
    </w:p>
    <w:p w:rsidR="00252FC2" w:rsidRDefault="00A63739" w:rsidP="00252FC2">
      <w:pPr>
        <w:pStyle w:val="a7"/>
        <w:shd w:val="clear" w:color="auto" w:fill="FFFFFF"/>
        <w:spacing w:line="360" w:lineRule="auto"/>
        <w:jc w:val="center"/>
        <w:rPr>
          <w:rStyle w:val="a8"/>
          <w:sz w:val="28"/>
          <w:szCs w:val="28"/>
          <w:u w:val="single"/>
        </w:rPr>
      </w:pPr>
      <w:r w:rsidRPr="00A63739">
        <w:rPr>
          <w:rStyle w:val="a8"/>
          <w:sz w:val="28"/>
          <w:szCs w:val="28"/>
          <w:u w:val="single"/>
        </w:rPr>
        <w:t>Познавательные</w:t>
      </w:r>
    </w:p>
    <w:p w:rsidR="00A63739" w:rsidRPr="00A63739" w:rsidRDefault="00A63739" w:rsidP="00252FC2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A63739">
        <w:rPr>
          <w:rStyle w:val="a9"/>
          <w:sz w:val="28"/>
          <w:szCs w:val="28"/>
        </w:rPr>
        <w:t>Обучающийся научится: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lastRenderedPageBreak/>
        <w:t>использовать знаково-символические средства, в том числе элементарные модели и схемы для решения учебных задач;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классифицировать объекты по заданным (главным) критериям;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сравнивать объекты по различным признакам;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объектами;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252FC2" w:rsidRPr="00252FC2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A63739" w:rsidRPr="00A63739" w:rsidRDefault="00252FC2" w:rsidP="00252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моделировать различные ситуации и явления природы (в том числе круговорот воды в природе, круговорот веществ)</w:t>
      </w:r>
      <w:r w:rsidR="00A63739" w:rsidRPr="00A63739">
        <w:rPr>
          <w:rFonts w:ascii="Times New Roman" w:hAnsi="Times New Roman"/>
          <w:sz w:val="28"/>
          <w:szCs w:val="28"/>
        </w:rPr>
        <w:t>.</w:t>
      </w:r>
    </w:p>
    <w:p w:rsidR="00252FC2" w:rsidRDefault="00A63739" w:rsidP="00252FC2">
      <w:pPr>
        <w:pStyle w:val="a7"/>
        <w:shd w:val="clear" w:color="auto" w:fill="FFFFFF"/>
        <w:spacing w:line="360" w:lineRule="auto"/>
        <w:jc w:val="center"/>
        <w:rPr>
          <w:rStyle w:val="a8"/>
          <w:sz w:val="28"/>
          <w:szCs w:val="28"/>
          <w:u w:val="single"/>
        </w:rPr>
      </w:pPr>
      <w:r w:rsidRPr="00A63739">
        <w:rPr>
          <w:rStyle w:val="a8"/>
          <w:sz w:val="28"/>
          <w:szCs w:val="28"/>
          <w:u w:val="single"/>
        </w:rPr>
        <w:t>Коммуникативные</w:t>
      </w:r>
    </w:p>
    <w:p w:rsidR="00A63739" w:rsidRPr="00A63739" w:rsidRDefault="00A63739" w:rsidP="00252FC2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A63739">
        <w:rPr>
          <w:rStyle w:val="a9"/>
          <w:sz w:val="28"/>
          <w:szCs w:val="28"/>
        </w:rPr>
        <w:t>Обучающийся научится: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lastRenderedPageBreak/>
        <w:t>договариваться и приходить к общему решению в совместной деятельности;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высказывать мотивированное, аргументированное суждение по теме урока;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проявлять стремление ладить с собеседниками, ориентироваться на позицию партнёра в общении;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признавать свои ошибки, озвучивать их;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готовить сообщения, фоторассказы, проекты с помощью взрослых;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составлять рассказ на заданную тему;</w:t>
      </w:r>
    </w:p>
    <w:p w:rsidR="00252FC2" w:rsidRPr="00252FC2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A63739" w:rsidRPr="00A63739" w:rsidRDefault="00252FC2" w:rsidP="00252F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продуктивно разрешать конфликты на основе учёта интересов всех его участников</w:t>
      </w:r>
      <w:r w:rsidR="00A63739" w:rsidRPr="00A63739">
        <w:rPr>
          <w:rFonts w:ascii="Times New Roman" w:hAnsi="Times New Roman"/>
          <w:sz w:val="28"/>
          <w:szCs w:val="28"/>
        </w:rPr>
        <w:t>.</w:t>
      </w:r>
    </w:p>
    <w:p w:rsidR="00252FC2" w:rsidRDefault="00A63739" w:rsidP="00A63739">
      <w:pPr>
        <w:pStyle w:val="a7"/>
        <w:shd w:val="clear" w:color="auto" w:fill="FFFFFF"/>
        <w:spacing w:line="360" w:lineRule="auto"/>
        <w:jc w:val="center"/>
        <w:rPr>
          <w:rStyle w:val="a8"/>
          <w:sz w:val="28"/>
          <w:szCs w:val="28"/>
        </w:rPr>
      </w:pPr>
      <w:r w:rsidRPr="00A63739">
        <w:rPr>
          <w:rStyle w:val="a8"/>
          <w:sz w:val="28"/>
          <w:szCs w:val="28"/>
        </w:rPr>
        <w:t> Предметные результаты</w:t>
      </w:r>
    </w:p>
    <w:p w:rsidR="00A63739" w:rsidRPr="00A63739" w:rsidRDefault="00A63739" w:rsidP="00252FC2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A63739">
        <w:rPr>
          <w:rStyle w:val="a9"/>
          <w:sz w:val="28"/>
          <w:szCs w:val="28"/>
        </w:rPr>
        <w:t>Обучающийся научится: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находить на карте страны — соседи России и их столицы;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lastRenderedPageBreak/>
        <w:t>определять и кратко характеризовать место человека в окружающем мире;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различать тела, вещества, частицы, описывать изученные вещества;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приводить примеры растений и животных из Красной книги России;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оказывать первую помощь при несложных несчастных случаях;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вырабатывать правильную осанку;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lastRenderedPageBreak/>
        <w:t>понимать необходимость здорового образа жизни и соблюдать соответствующие правила;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правильно вести себя при пожаре, аварии водопровода, утечке газа;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соблюдать правила безопасного поведения в природе;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раскрывать роль экономики в нашей жизни;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различать отрасли экономики, обнаруживать взаимосвязи между ними;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понимать, как ведётся хозяйство семьи;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252FC2" w:rsidRPr="00252FC2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A63739" w:rsidRPr="00A63739" w:rsidRDefault="00252FC2" w:rsidP="00252F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52FC2">
        <w:rPr>
          <w:rFonts w:ascii="Times New Roman" w:hAnsi="Times New Roman"/>
          <w:sz w:val="28"/>
          <w:szCs w:val="28"/>
        </w:rPr>
        <w:t>использовать различные справочные издания, детскую литературу для поиска информации о человеке и обществе</w:t>
      </w:r>
      <w:r w:rsidR="00A63739" w:rsidRPr="00A63739">
        <w:rPr>
          <w:rFonts w:ascii="Times New Roman" w:hAnsi="Times New Roman"/>
          <w:sz w:val="28"/>
          <w:szCs w:val="28"/>
        </w:rPr>
        <w:t>.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Место курса в учебном плане</w:t>
      </w:r>
    </w:p>
    <w:p w:rsidR="00947E6C" w:rsidRPr="00A63739" w:rsidRDefault="00947E6C" w:rsidP="00947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изучение курса «Окружающий мир» в </w:t>
      </w:r>
      <w:r w:rsidR="00252F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на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чальной школы отводится 2</w:t>
      </w:r>
      <w:r w:rsidR="00252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52FC2"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Программа рассчита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на на </w:t>
      </w:r>
      <w:r w:rsidR="00252FC2">
        <w:rPr>
          <w:rFonts w:ascii="Times New Roman" w:eastAsia="Times New Roman" w:hAnsi="Times New Roman"/>
          <w:sz w:val="28"/>
          <w:szCs w:val="28"/>
          <w:lang w:eastAsia="ru-RU"/>
        </w:rPr>
        <w:t xml:space="preserve">65 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52FC2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 w:rsidRPr="00A63739">
        <w:rPr>
          <w:rFonts w:ascii="Times New Roman" w:eastAsia="Times New Roman" w:hAnsi="Times New Roman"/>
          <w:sz w:val="28"/>
          <w:szCs w:val="28"/>
          <w:lang w:eastAsia="ru-RU"/>
        </w:rPr>
        <w:t xml:space="preserve"> (34 учебные недели).</w:t>
      </w:r>
    </w:p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947E6C" w:rsidRPr="00A63739" w:rsidRDefault="00947E6C" w:rsidP="00947E6C"/>
    <w:p w:rsidR="00F65CC9" w:rsidRPr="00F65CC9" w:rsidRDefault="00F65CC9" w:rsidP="00F65CC9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65CC9">
        <w:rPr>
          <w:rFonts w:ascii="Times New Roman" w:hAnsi="Times New Roman"/>
          <w:b/>
          <w:smallCap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Для организации работы с разными источниками информации в классе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F65CC9">
        <w:rPr>
          <w:rFonts w:ascii="Times New Roman" w:hAnsi="Times New Roman"/>
          <w:sz w:val="28"/>
          <w:szCs w:val="28"/>
        </w:rPr>
        <w:t xml:space="preserve">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В соответствии с содержанием программы, в классе име</w:t>
      </w:r>
      <w:r>
        <w:rPr>
          <w:rFonts w:ascii="Times New Roman" w:hAnsi="Times New Roman"/>
          <w:sz w:val="28"/>
          <w:szCs w:val="28"/>
        </w:rPr>
        <w:t>ются</w:t>
      </w:r>
      <w:r w:rsidRPr="00F65CC9">
        <w:rPr>
          <w:rFonts w:ascii="Times New Roman" w:hAnsi="Times New Roman"/>
          <w:sz w:val="28"/>
          <w:szCs w:val="28"/>
        </w:rPr>
        <w:t xml:space="preserve">: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– таблицы (строение растения, организм человека, стадии развития животных и др.);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модели дорожных знаков, транспортных средств, часов;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модель торса человека с внутренними органами;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муляжи грибов, фруктов и овощей;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макеты исторических памятников, старинных жилищ, оборонительных сооружений (по возможности);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lastRenderedPageBreak/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коллекции минералов, горных пород, полезных ископаемых, почв;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гербарии дикорастущих и культурных растений, наборы семян, плодов;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предметы старинного быта, одежды, элементы национальных узоров (народов родного края);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живые объекты (комнатные растения, животные живого уголка).</w:t>
      </w:r>
    </w:p>
    <w:p w:rsid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F65CC9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демонстрационный экземпляр микроскопа;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демонстрационный экземпляр глобуса;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комплект луп для работы в группах по 5-6 человек;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комплект компасов для работы в группах по 5–6 человек;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демонстрационный экземпляр флюгера;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демонстрационный экземпляр барометра;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демонстрационный экземпляр бинокля;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демонстрационный экземпляр весов с набором разновесов;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</w:t>
      </w:r>
      <w:r w:rsidRPr="00F65CC9">
        <w:rPr>
          <w:rFonts w:ascii="Times New Roman" w:hAnsi="Times New Roman"/>
          <w:sz w:val="28"/>
          <w:szCs w:val="28"/>
        </w:rPr>
        <w:lastRenderedPageBreak/>
        <w:t xml:space="preserve">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i/>
          <w:sz w:val="28"/>
          <w:szCs w:val="28"/>
        </w:rPr>
        <w:t>Для выполнения заданий по моделированию</w:t>
      </w:r>
      <w:r w:rsidRPr="00F65CC9">
        <w:rPr>
          <w:rFonts w:ascii="Times New Roman" w:hAnsi="Times New Roman"/>
          <w:sz w:val="28"/>
          <w:szCs w:val="28"/>
        </w:rPr>
        <w:t xml:space="preserve"> природных объектов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F65CC9">
        <w:rPr>
          <w:rFonts w:ascii="Times New Roman" w:hAnsi="Times New Roman"/>
          <w:sz w:val="28"/>
          <w:szCs w:val="28"/>
        </w:rPr>
        <w:t>пластилин (гипс), глин</w:t>
      </w:r>
      <w:r>
        <w:rPr>
          <w:rFonts w:ascii="Times New Roman" w:hAnsi="Times New Roman"/>
          <w:sz w:val="28"/>
          <w:szCs w:val="28"/>
        </w:rPr>
        <w:t>а</w:t>
      </w:r>
      <w:r w:rsidRPr="00F65CC9">
        <w:rPr>
          <w:rFonts w:ascii="Times New Roman" w:hAnsi="Times New Roman"/>
          <w:sz w:val="28"/>
          <w:szCs w:val="28"/>
        </w:rPr>
        <w:t>, песок, цветн</w:t>
      </w:r>
      <w:r>
        <w:rPr>
          <w:rFonts w:ascii="Times New Roman" w:hAnsi="Times New Roman"/>
          <w:sz w:val="28"/>
          <w:szCs w:val="28"/>
        </w:rPr>
        <w:t>ая</w:t>
      </w:r>
      <w:r w:rsidRPr="00F65CC9">
        <w:rPr>
          <w:rFonts w:ascii="Times New Roman" w:hAnsi="Times New Roman"/>
          <w:sz w:val="28"/>
          <w:szCs w:val="28"/>
        </w:rPr>
        <w:t xml:space="preserve"> бумаг</w:t>
      </w:r>
      <w:r>
        <w:rPr>
          <w:rFonts w:ascii="Times New Roman" w:hAnsi="Times New Roman"/>
          <w:sz w:val="28"/>
          <w:szCs w:val="28"/>
        </w:rPr>
        <w:t>а</w:t>
      </w:r>
      <w:r w:rsidRPr="00F65CC9">
        <w:rPr>
          <w:rFonts w:ascii="Times New Roman" w:hAnsi="Times New Roman"/>
          <w:sz w:val="28"/>
          <w:szCs w:val="28"/>
        </w:rPr>
        <w:t xml:space="preserve">, клей и ножницы с тупыми концами. </w:t>
      </w:r>
    </w:p>
    <w:p w:rsidR="00F65CC9" w:rsidRPr="00F65CC9" w:rsidRDefault="00F65CC9" w:rsidP="00F65CC9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5CC9">
        <w:rPr>
          <w:rFonts w:ascii="Times New Roman" w:hAnsi="Times New Roman"/>
          <w:b/>
          <w:sz w:val="28"/>
          <w:szCs w:val="28"/>
        </w:rPr>
        <w:t>Лабораторное оборудование и материалы</w:t>
      </w:r>
      <w:r w:rsidRPr="00F65CC9">
        <w:rPr>
          <w:rFonts w:ascii="Times New Roman" w:hAnsi="Times New Roman"/>
          <w:sz w:val="28"/>
          <w:szCs w:val="28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65CC9" w:rsidRPr="00F65CC9" w:rsidRDefault="00F65CC9" w:rsidP="00F65CC9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5CC9">
        <w:rPr>
          <w:rFonts w:ascii="Times New Roman" w:hAnsi="Times New Roman"/>
          <w:b/>
          <w:caps/>
          <w:sz w:val="28"/>
          <w:szCs w:val="28"/>
        </w:rPr>
        <w:lastRenderedPageBreak/>
        <w:t>Для реализации программного содержания используются</w:t>
      </w:r>
    </w:p>
    <w:p w:rsidR="00F65CC9" w:rsidRPr="00F65CC9" w:rsidRDefault="00F65CC9" w:rsidP="00F65CC9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5CC9">
        <w:rPr>
          <w:rFonts w:ascii="Times New Roman" w:hAnsi="Times New Roman"/>
          <w:b/>
          <w:caps/>
          <w:sz w:val="28"/>
          <w:szCs w:val="28"/>
        </w:rPr>
        <w:t>следующие учебные пособия</w:t>
      </w:r>
    </w:p>
    <w:p w:rsidR="00F65CC9" w:rsidRPr="00F65CC9" w:rsidRDefault="00F65CC9" w:rsidP="00F65CC9">
      <w:pPr>
        <w:numPr>
          <w:ilvl w:val="0"/>
          <w:numId w:val="28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5CC9">
        <w:rPr>
          <w:rFonts w:ascii="Times New Roman" w:hAnsi="Times New Roman"/>
          <w:bCs/>
          <w:sz w:val="28"/>
          <w:szCs w:val="28"/>
        </w:rPr>
        <w:t>Окружающий мир. 3 класс. Учебник для общеобразовательных учреждений (с CD-диском). В 2-х частях / Плешаков А.А. – М.: Просвещение, 2012.</w:t>
      </w:r>
    </w:p>
    <w:p w:rsidR="00F65CC9" w:rsidRPr="00F65CC9" w:rsidRDefault="00F65CC9" w:rsidP="00F65CC9">
      <w:pPr>
        <w:numPr>
          <w:ilvl w:val="0"/>
          <w:numId w:val="28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Окружающий мир. Рабочая тетрадь. 3 класс. В 2-х частях / </w:t>
      </w:r>
      <w:r w:rsidRPr="00F65CC9">
        <w:rPr>
          <w:rFonts w:ascii="Times New Roman" w:hAnsi="Times New Roman"/>
          <w:bCs/>
          <w:sz w:val="28"/>
          <w:szCs w:val="28"/>
        </w:rPr>
        <w:t>Плешаков А.А. – М.: Просвещение, 2012.</w:t>
      </w:r>
    </w:p>
    <w:p w:rsidR="00F65CC9" w:rsidRPr="00F65CC9" w:rsidRDefault="00F65CC9" w:rsidP="00F65CC9">
      <w:pPr>
        <w:numPr>
          <w:ilvl w:val="0"/>
          <w:numId w:val="28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Великан на поляне, или Первые уроки экологической этики. Книга для учащихся начальных классов / </w:t>
      </w:r>
      <w:r w:rsidRPr="00F65CC9">
        <w:rPr>
          <w:rFonts w:ascii="Times New Roman" w:hAnsi="Times New Roman"/>
          <w:bCs/>
          <w:sz w:val="28"/>
          <w:szCs w:val="28"/>
        </w:rPr>
        <w:t>Плешаков А.А., Румянцев А.А. – М.: Просвещение, 2012.</w:t>
      </w:r>
    </w:p>
    <w:p w:rsidR="00F65CC9" w:rsidRPr="00F65CC9" w:rsidRDefault="00F65CC9" w:rsidP="00F65CC9">
      <w:pPr>
        <w:numPr>
          <w:ilvl w:val="0"/>
          <w:numId w:val="28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Зеленые страницы. Книга для учащихся начальных классов / </w:t>
      </w:r>
      <w:r w:rsidRPr="00F65CC9">
        <w:rPr>
          <w:rFonts w:ascii="Times New Roman" w:hAnsi="Times New Roman"/>
          <w:bCs/>
          <w:sz w:val="28"/>
          <w:szCs w:val="28"/>
        </w:rPr>
        <w:t>Плешаков А.А. – М.: Просвещение, 2013.</w:t>
      </w:r>
    </w:p>
    <w:p w:rsidR="00F65CC9" w:rsidRDefault="00F65CC9" w:rsidP="00F65CC9">
      <w:pPr>
        <w:numPr>
          <w:ilvl w:val="0"/>
          <w:numId w:val="28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5CC9">
        <w:rPr>
          <w:rFonts w:ascii="Times New Roman" w:hAnsi="Times New Roman"/>
          <w:sz w:val="28"/>
          <w:szCs w:val="28"/>
        </w:rPr>
        <w:t xml:space="preserve">Окружающий мир. Тесты. 3 класс / </w:t>
      </w:r>
      <w:r w:rsidRPr="00F65CC9">
        <w:rPr>
          <w:rFonts w:ascii="Times New Roman" w:hAnsi="Times New Roman"/>
          <w:bCs/>
          <w:sz w:val="28"/>
          <w:szCs w:val="28"/>
        </w:rPr>
        <w:t>Плешаков А.А., Гара Н.Н., Назарова З.Д. – М.: Просвещение, 2013.</w:t>
      </w:r>
    </w:p>
    <w:p w:rsidR="00F65CC9" w:rsidRDefault="00F65CC9" w:rsidP="00F65CC9">
      <w:pPr>
        <w:numPr>
          <w:ilvl w:val="0"/>
          <w:numId w:val="28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5CC9">
        <w:rPr>
          <w:rStyle w:val="a8"/>
          <w:rFonts w:ascii="Times New Roman" w:hAnsi="Times New Roman"/>
          <w:b w:val="0"/>
          <w:sz w:val="28"/>
          <w:szCs w:val="28"/>
        </w:rPr>
        <w:t xml:space="preserve">Окружающий мир. Рабочие программы. 1-4 классы. / </w:t>
      </w:r>
      <w:r w:rsidRPr="00F65CC9">
        <w:rPr>
          <w:rFonts w:ascii="Times New Roman" w:hAnsi="Times New Roman"/>
          <w:sz w:val="28"/>
          <w:szCs w:val="28"/>
        </w:rPr>
        <w:t>Плешаков А.А.</w:t>
      </w:r>
      <w:r w:rsidRPr="00F65CC9">
        <w:rPr>
          <w:rFonts w:ascii="Times New Roman" w:hAnsi="Times New Roman"/>
          <w:bCs/>
          <w:sz w:val="28"/>
          <w:szCs w:val="28"/>
        </w:rPr>
        <w:t xml:space="preserve"> – М.: Просвещение, 2012</w:t>
      </w:r>
    </w:p>
    <w:p w:rsidR="00F65CC9" w:rsidRDefault="00F65CC9" w:rsidP="00F65CC9">
      <w:pPr>
        <w:numPr>
          <w:ilvl w:val="0"/>
          <w:numId w:val="28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5CC9">
        <w:rPr>
          <w:rStyle w:val="a8"/>
          <w:rFonts w:ascii="Times New Roman" w:hAnsi="Times New Roman"/>
          <w:b w:val="0"/>
          <w:sz w:val="28"/>
          <w:szCs w:val="28"/>
        </w:rPr>
        <w:t>Окружающий мир. Методические рекомендации. 3 класс</w:t>
      </w:r>
      <w:r w:rsidRPr="00F65CC9">
        <w:rPr>
          <w:rStyle w:val="a8"/>
          <w:rFonts w:ascii="Times New Roman" w:hAnsi="Times New Roman"/>
          <w:sz w:val="28"/>
          <w:szCs w:val="28"/>
        </w:rPr>
        <w:t xml:space="preserve"> / </w:t>
      </w:r>
      <w:r w:rsidRPr="00F65CC9">
        <w:rPr>
          <w:rFonts w:ascii="Times New Roman" w:hAnsi="Times New Roman"/>
          <w:sz w:val="28"/>
          <w:szCs w:val="28"/>
        </w:rPr>
        <w:t>Плешаков А.А., Белянкова Н.М., Соловьева А.Е.</w:t>
      </w:r>
      <w:r w:rsidRPr="00F65CC9">
        <w:rPr>
          <w:rFonts w:ascii="Times New Roman" w:hAnsi="Times New Roman"/>
          <w:bCs/>
          <w:sz w:val="28"/>
          <w:szCs w:val="28"/>
        </w:rPr>
        <w:t xml:space="preserve"> – М.: Просвещение, 2012.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F65CC9">
        <w:rPr>
          <w:rStyle w:val="a8"/>
          <w:b w:val="0"/>
          <w:sz w:val="28"/>
          <w:szCs w:val="28"/>
        </w:rPr>
        <w:t>Окружающий мир. Интерактивные дидактические материалы. 3 класс. Методическое пособие с электронным интерактивным приложением. / В.В. Мещерякова. – М.: Планета, 2013. – (Качество обучения).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F65CC9">
        <w:rPr>
          <w:rStyle w:val="a8"/>
          <w:b w:val="0"/>
          <w:sz w:val="28"/>
          <w:szCs w:val="28"/>
        </w:rPr>
        <w:t>Окружающий мир. 3 класс. Рабочая тетрадь с электронным тренажером / Авт.-сост.: В.В. Мещерякова – М.: Планета, 2011. – (Качество обучения).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F65CC9">
        <w:rPr>
          <w:rStyle w:val="a8"/>
          <w:b w:val="0"/>
          <w:sz w:val="28"/>
          <w:szCs w:val="28"/>
        </w:rPr>
        <w:t>Окружающий мир. 3 класс. Интерактивные контрольные тренировочные работы. Дидактическое пособие с электронным интерактивным приложением / Авт.-сост. М.С. Умнова. – М.: Планета, 2013. – (Качество обучения).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F65CC9">
        <w:rPr>
          <w:rStyle w:val="a8"/>
          <w:b w:val="0"/>
          <w:sz w:val="28"/>
          <w:szCs w:val="28"/>
        </w:rPr>
        <w:lastRenderedPageBreak/>
        <w:t>Окружающий мир. 3 класс. Интерактивные контрольные тренировочные работы. Тетрадь с электронным тренажером / Авт.-сост. М.С. Умнова. – М.: Планета, 2013. – (Качество обучения).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F65CC9">
        <w:rPr>
          <w:rStyle w:val="a8"/>
          <w:b w:val="0"/>
          <w:sz w:val="28"/>
          <w:szCs w:val="28"/>
        </w:rPr>
        <w:t>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 Галанжина. – М.: Планета, 2013. – (Современная школа).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F65CC9">
        <w:rPr>
          <w:rStyle w:val="a8"/>
          <w:b w:val="0"/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F65CC9">
        <w:rPr>
          <w:rStyle w:val="a8"/>
          <w:b w:val="0"/>
          <w:sz w:val="28"/>
          <w:szCs w:val="28"/>
        </w:rPr>
        <w:t>Дидактические и развивающие игры в начальной школе. Методическое пособие с электронным приложением / Сост. Е.С. Галанжина. – М.: Планета, 2011. – (Современная школа).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D16EB7">
        <w:rPr>
          <w:sz w:val="28"/>
          <w:szCs w:val="28"/>
        </w:rPr>
        <w:t>Школьные олимпиады для начальных классов / О. А. Ефремушкина. – Изд. 6-е. – Ростов н/Д: Феникс, 2007. – 186, [2] с.: ил. – (Здравствуй, школа!).</w:t>
      </w:r>
    </w:p>
    <w:p w:rsid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D16EB7">
        <w:rPr>
          <w:sz w:val="28"/>
          <w:szCs w:val="28"/>
        </w:rPr>
        <w:t>Королёва Е. В. Предметные олимпиады в начальной школе: Методические рекомендации для руководителей образовательных учреждений. – М.: АРКТИ, 2008. – 68 с. (Метод. биб-ка).</w:t>
      </w:r>
    </w:p>
    <w:p w:rsidR="00F65CC9" w:rsidRP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16EB7">
        <w:rPr>
          <w:sz w:val="28"/>
          <w:szCs w:val="28"/>
        </w:rPr>
        <w:t>Хрестоматия по краеведению для 3 класса «Мы – дети природы».</w:t>
      </w:r>
    </w:p>
    <w:p w:rsidR="00F65CC9" w:rsidRP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16EB7">
        <w:rPr>
          <w:sz w:val="28"/>
          <w:szCs w:val="28"/>
        </w:rPr>
        <w:t>Мы – пешеходы, мы пассажиры: Учебно-методическое пособие для учителей начальной школы / Автор-составитель М. Н. Плесовских. – Самара: Издательство «Учебная литература»; Ханты-Мансийск: Государственное образовательное учреждение «Институт повышения квалификации и развития регионального образования», 2006. – 176 с.</w:t>
      </w:r>
    </w:p>
    <w:p w:rsidR="00F65CC9" w:rsidRP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16EB7">
        <w:rPr>
          <w:sz w:val="28"/>
          <w:szCs w:val="28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общ. ред. В. Н. Кирьянова – М.: Издательский Дом Третий Рим, 2005. – 80 с.</w:t>
      </w:r>
    </w:p>
    <w:p w:rsidR="00F65CC9" w:rsidRP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16EB7">
        <w:rPr>
          <w:sz w:val="28"/>
          <w:szCs w:val="28"/>
        </w:rPr>
        <w:lastRenderedPageBreak/>
        <w:t>Программно-методические материала: Основы безопасности жизнедеятельности / Сост. Б. И. Мишин. – 4-е изд., стереотип. – М.: Дрофа, 2001. – 128 с.</w:t>
      </w:r>
    </w:p>
    <w:p w:rsidR="00F65CC9" w:rsidRP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16EB7">
        <w:rPr>
          <w:sz w:val="28"/>
          <w:szCs w:val="28"/>
        </w:rPr>
        <w:t>Тематическое планирование по основам безопасности жизнедеятельности. 1-4 классы. / Авт.-сост. Г. Н. Шевченко. – Волгоград: Учитель, 2003.</w:t>
      </w:r>
    </w:p>
    <w:p w:rsidR="00F65CC9" w:rsidRP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16EB7">
        <w:rPr>
          <w:sz w:val="28"/>
          <w:szCs w:val="28"/>
        </w:rPr>
        <w:t>Окружающий мир. Олимпиады. 3-4 классы. / Сост. Г. Т. Дьякова – Волгоград: ИТД «Корифей». – 80 с</w:t>
      </w:r>
    </w:p>
    <w:p w:rsidR="00F65CC9" w:rsidRPr="00F65CC9" w:rsidRDefault="00F65CC9" w:rsidP="00F65CC9">
      <w:pPr>
        <w:pStyle w:val="c15c0"/>
        <w:numPr>
          <w:ilvl w:val="0"/>
          <w:numId w:val="28"/>
        </w:numPr>
        <w:shd w:val="clear" w:color="auto" w:fill="FFFFFF"/>
        <w:tabs>
          <w:tab w:val="left" w:pos="84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16EB7">
        <w:rPr>
          <w:sz w:val="28"/>
          <w:szCs w:val="28"/>
        </w:rPr>
        <w:t>Николаенкова Е. И. Я иду на урок в начальную школу: Тесты по природоведению. – М.: Издательство «первое сентября», 2000.</w:t>
      </w:r>
    </w:p>
    <w:p w:rsidR="00A2760C" w:rsidRDefault="00A2760C" w:rsidP="00A2760C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2760C" w:rsidRPr="00A2760C" w:rsidRDefault="00A2760C" w:rsidP="00A2760C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0C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A2760C" w:rsidRPr="00A2760C" w:rsidRDefault="00A2760C" w:rsidP="00A2760C">
      <w:pPr>
        <w:numPr>
          <w:ilvl w:val="0"/>
          <w:numId w:val="3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A2760C">
        <w:rPr>
          <w:rStyle w:val="apple-style-span"/>
          <w:rFonts w:ascii="Times New Roman" w:hAnsi="Times New Roman"/>
          <w:sz w:val="28"/>
          <w:szCs w:val="28"/>
        </w:rPr>
        <w:t xml:space="preserve">Детские электронные книги и презентации:   </w:t>
      </w:r>
      <w:hyperlink r:id="rId8" w:history="1">
        <w:r w:rsidRPr="00A2760C">
          <w:rPr>
            <w:rStyle w:val="aa"/>
            <w:rFonts w:ascii="Times New Roman" w:hAnsi="Times New Roman"/>
            <w:sz w:val="28"/>
            <w:szCs w:val="28"/>
          </w:rPr>
          <w:t>http://viki.rdf.ru/</w:t>
        </w:r>
      </w:hyperlink>
    </w:p>
    <w:p w:rsidR="00A2760C" w:rsidRPr="00A2760C" w:rsidRDefault="00A2760C" w:rsidP="00A2760C">
      <w:pPr>
        <w:numPr>
          <w:ilvl w:val="0"/>
          <w:numId w:val="3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A2760C">
        <w:rPr>
          <w:rStyle w:val="apple-style-span"/>
          <w:rFonts w:ascii="Times New Roman" w:hAnsi="Times New Roman"/>
          <w:sz w:val="28"/>
          <w:szCs w:val="28"/>
        </w:rPr>
        <w:t xml:space="preserve">Учительский портал: </w:t>
      </w:r>
      <w:hyperlink r:id="rId9" w:history="1">
        <w:r w:rsidRPr="00A2760C">
          <w:rPr>
            <w:rStyle w:val="aa"/>
            <w:rFonts w:ascii="Times New Roman" w:hAnsi="Times New Roman"/>
            <w:sz w:val="28"/>
            <w:szCs w:val="28"/>
          </w:rPr>
          <w:t>http://www.uchportal.ru/</w:t>
        </w:r>
      </w:hyperlink>
      <w:r>
        <w:rPr>
          <w:rFonts w:ascii="Times New Roman" w:hAnsi="Times New Roman"/>
          <w:sz w:val="28"/>
          <w:szCs w:val="28"/>
        </w:rPr>
        <w:t xml:space="preserve"> ;  </w:t>
      </w:r>
      <w:hyperlink r:id="rId10" w:history="1">
        <w:r w:rsidRPr="00A2760C">
          <w:rPr>
            <w:rStyle w:val="aa"/>
            <w:rFonts w:ascii="Times New Roman" w:hAnsi="Times New Roman"/>
            <w:sz w:val="28"/>
            <w:szCs w:val="28"/>
          </w:rPr>
          <w:t>http://www.zavuch.info/</w:t>
        </w:r>
      </w:hyperlink>
    </w:p>
    <w:p w:rsidR="00A2760C" w:rsidRPr="00A2760C" w:rsidRDefault="00A2760C" w:rsidP="00A2760C">
      <w:pPr>
        <w:numPr>
          <w:ilvl w:val="0"/>
          <w:numId w:val="32"/>
        </w:numPr>
        <w:spacing w:after="120" w:line="360" w:lineRule="auto"/>
        <w:rPr>
          <w:rStyle w:val="apple-style-span"/>
          <w:rFonts w:ascii="Times New Roman" w:hAnsi="Times New Roman"/>
          <w:sz w:val="28"/>
          <w:szCs w:val="28"/>
        </w:rPr>
      </w:pPr>
      <w:r w:rsidRPr="00A2760C">
        <w:rPr>
          <w:rFonts w:ascii="Times New Roman" w:hAnsi="Times New Roman"/>
          <w:sz w:val="28"/>
          <w:szCs w:val="28"/>
        </w:rPr>
        <w:t>официальный сайт образовательной программы «Школа России»:</w:t>
      </w:r>
      <w:r w:rsidRPr="00A2760C">
        <w:rPr>
          <w:rFonts w:ascii="Times New Roman" w:hAnsi="Times New Roman"/>
          <w:color w:val="7030A0"/>
          <w:sz w:val="28"/>
          <w:szCs w:val="28"/>
          <w:u w:val="single"/>
        </w:rPr>
        <w:t xml:space="preserve"> </w:t>
      </w:r>
      <w:r w:rsidRPr="00A2760C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school</w:t>
      </w:r>
      <w:r w:rsidRPr="00A2760C">
        <w:rPr>
          <w:rFonts w:ascii="Times New Roman" w:hAnsi="Times New Roman"/>
          <w:color w:val="7030A0"/>
          <w:sz w:val="28"/>
          <w:szCs w:val="28"/>
          <w:u w:val="single"/>
        </w:rPr>
        <w:t>-</w:t>
      </w:r>
      <w:r w:rsidRPr="00A2760C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russia</w:t>
      </w:r>
      <w:r w:rsidRPr="00A2760C">
        <w:rPr>
          <w:rFonts w:ascii="Times New Roman" w:hAnsi="Times New Roman"/>
          <w:color w:val="7030A0"/>
          <w:sz w:val="28"/>
          <w:szCs w:val="28"/>
          <w:u w:val="single"/>
        </w:rPr>
        <w:t>.</w:t>
      </w:r>
      <w:r w:rsidRPr="00A2760C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prosv</w:t>
      </w:r>
      <w:r w:rsidRPr="00A2760C">
        <w:rPr>
          <w:rFonts w:ascii="Times New Roman" w:hAnsi="Times New Roman"/>
          <w:color w:val="7030A0"/>
          <w:sz w:val="28"/>
          <w:szCs w:val="28"/>
          <w:u w:val="single"/>
        </w:rPr>
        <w:t>.</w:t>
      </w:r>
      <w:r w:rsidRPr="00A2760C">
        <w:rPr>
          <w:rFonts w:ascii="Times New Roman" w:hAnsi="Times New Roman"/>
          <w:color w:val="7030A0"/>
          <w:sz w:val="28"/>
          <w:szCs w:val="28"/>
          <w:u w:val="single"/>
          <w:lang w:val="en-US"/>
        </w:rPr>
        <w:t>ru</w:t>
      </w:r>
    </w:p>
    <w:p w:rsidR="00A2760C" w:rsidRPr="00A2760C" w:rsidRDefault="00A2760C" w:rsidP="00A2760C">
      <w:pPr>
        <w:numPr>
          <w:ilvl w:val="0"/>
          <w:numId w:val="32"/>
        </w:numPr>
        <w:spacing w:after="120" w:line="360" w:lineRule="auto"/>
        <w:rPr>
          <w:rStyle w:val="c8"/>
          <w:rFonts w:ascii="Times New Roman" w:hAnsi="Times New Roman"/>
          <w:color w:val="7030A0"/>
          <w:sz w:val="28"/>
          <w:szCs w:val="28"/>
          <w:u w:val="single"/>
        </w:rPr>
      </w:pPr>
      <w:r w:rsidRPr="00A2760C">
        <w:rPr>
          <w:rStyle w:val="c8"/>
          <w:rFonts w:ascii="Times New Roman" w:hAnsi="Times New Roman"/>
          <w:sz w:val="28"/>
          <w:szCs w:val="28"/>
        </w:rPr>
        <w:t xml:space="preserve">Детские презентации </w:t>
      </w:r>
      <w:hyperlink r:id="rId11" w:history="1">
        <w:r w:rsidRPr="00A2760C">
          <w:rPr>
            <w:rStyle w:val="aa"/>
            <w:rFonts w:ascii="Times New Roman" w:hAnsi="Times New Roman"/>
            <w:sz w:val="28"/>
            <w:szCs w:val="28"/>
          </w:rPr>
          <w:t>http://viki.rdf.ru/list-all-presentations/</w:t>
        </w:r>
      </w:hyperlink>
    </w:p>
    <w:p w:rsidR="00A2760C" w:rsidRPr="00A2760C" w:rsidRDefault="00A2760C" w:rsidP="00A2760C">
      <w:pPr>
        <w:numPr>
          <w:ilvl w:val="0"/>
          <w:numId w:val="3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A2760C">
        <w:rPr>
          <w:rFonts w:ascii="Times New Roman" w:hAnsi="Times New Roman"/>
          <w:sz w:val="28"/>
          <w:szCs w:val="28"/>
        </w:rPr>
        <w:t xml:space="preserve">Окружающий мир. 1-4класс. </w:t>
      </w:r>
      <w:r w:rsidRPr="00A2760C">
        <w:rPr>
          <w:rFonts w:ascii="Times New Roman" w:hAnsi="Times New Roman"/>
          <w:sz w:val="28"/>
          <w:szCs w:val="28"/>
          <w:lang w:val="en-US"/>
        </w:rPr>
        <w:t>CD</w:t>
      </w:r>
      <w:r w:rsidRPr="00A2760C">
        <w:rPr>
          <w:rFonts w:ascii="Times New Roman" w:hAnsi="Times New Roman"/>
          <w:sz w:val="28"/>
          <w:szCs w:val="28"/>
        </w:rPr>
        <w:t>-</w:t>
      </w:r>
      <w:r w:rsidRPr="00A2760C">
        <w:rPr>
          <w:rFonts w:ascii="Times New Roman" w:hAnsi="Times New Roman"/>
          <w:sz w:val="28"/>
          <w:szCs w:val="28"/>
          <w:lang w:val="en-US"/>
        </w:rPr>
        <w:t>ROM</w:t>
      </w:r>
      <w:r w:rsidRPr="00A2760C">
        <w:rPr>
          <w:rFonts w:ascii="Times New Roman" w:hAnsi="Times New Roman"/>
          <w:sz w:val="28"/>
          <w:szCs w:val="28"/>
        </w:rPr>
        <w:t>. Электронное приложение к учебнику.</w:t>
      </w:r>
    </w:p>
    <w:p w:rsidR="00A2760C" w:rsidRPr="00A2760C" w:rsidRDefault="00A2760C" w:rsidP="00A2760C">
      <w:pPr>
        <w:numPr>
          <w:ilvl w:val="0"/>
          <w:numId w:val="3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A2760C">
        <w:rPr>
          <w:rFonts w:ascii="Times New Roman" w:hAnsi="Times New Roman"/>
          <w:sz w:val="28"/>
          <w:szCs w:val="28"/>
        </w:rPr>
        <w:t xml:space="preserve">В помощь современному учителю </w:t>
      </w:r>
      <w:hyperlink r:id="rId12" w:history="1">
        <w:r w:rsidRPr="00A2760C">
          <w:rPr>
            <w:rStyle w:val="aa"/>
            <w:rFonts w:ascii="Times New Roman" w:hAnsi="Times New Roman"/>
            <w:sz w:val="28"/>
            <w:szCs w:val="28"/>
          </w:rPr>
          <w:t>http://k-yroky.ru/load/67</w:t>
        </w:r>
      </w:hyperlink>
    </w:p>
    <w:p w:rsidR="00F65CC9" w:rsidRPr="00A2760C" w:rsidRDefault="00F65CC9" w:rsidP="00A276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EB7" w:rsidRPr="00A2760C" w:rsidRDefault="00D16EB7" w:rsidP="00A2760C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6EB7" w:rsidRDefault="00D16EB7" w:rsidP="00A63739">
      <w:pPr>
        <w:jc w:val="center"/>
        <w:rPr>
          <w:rFonts w:ascii="Times New Roman" w:hAnsi="Times New Roman"/>
          <w:b/>
          <w:sz w:val="28"/>
        </w:rPr>
      </w:pPr>
    </w:p>
    <w:p w:rsidR="00D16EB7" w:rsidRDefault="00D16EB7" w:rsidP="00A63739">
      <w:pPr>
        <w:jc w:val="center"/>
        <w:rPr>
          <w:rFonts w:ascii="Times New Roman" w:hAnsi="Times New Roman"/>
          <w:b/>
          <w:sz w:val="28"/>
        </w:rPr>
      </w:pPr>
    </w:p>
    <w:p w:rsidR="00D16EB7" w:rsidRDefault="00D16EB7" w:rsidP="00A63739">
      <w:pPr>
        <w:jc w:val="center"/>
        <w:rPr>
          <w:rFonts w:ascii="Times New Roman" w:hAnsi="Times New Roman"/>
          <w:b/>
          <w:sz w:val="28"/>
        </w:rPr>
      </w:pPr>
    </w:p>
    <w:p w:rsidR="00D16EB7" w:rsidRDefault="00D16EB7" w:rsidP="00A63739">
      <w:pPr>
        <w:jc w:val="center"/>
        <w:rPr>
          <w:rFonts w:ascii="Times New Roman" w:hAnsi="Times New Roman"/>
          <w:b/>
          <w:sz w:val="28"/>
        </w:rPr>
      </w:pPr>
    </w:p>
    <w:p w:rsidR="00D16EB7" w:rsidRDefault="00D16EB7" w:rsidP="00A63739">
      <w:pPr>
        <w:jc w:val="center"/>
        <w:rPr>
          <w:rFonts w:ascii="Times New Roman" w:hAnsi="Times New Roman"/>
          <w:b/>
          <w:sz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b/>
          <w:sz w:val="28"/>
        </w:rPr>
      </w:pPr>
      <w:r w:rsidRPr="00CE5D5F">
        <w:rPr>
          <w:rFonts w:ascii="Times New Roman" w:hAnsi="Times New Roman"/>
          <w:b/>
          <w:sz w:val="28"/>
        </w:rPr>
        <w:lastRenderedPageBreak/>
        <w:t>Приложение.</w:t>
      </w: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</w:rPr>
      </w:pPr>
      <w:r w:rsidRPr="00CE5D5F">
        <w:rPr>
          <w:rFonts w:ascii="Times New Roman" w:hAnsi="Times New Roman"/>
          <w:i/>
          <w:sz w:val="28"/>
        </w:rPr>
        <w:t>ДИАГНОСТИЧЕСКИЕ МАТЕРИАЛЫ</w:t>
      </w:r>
    </w:p>
    <w:p w:rsidR="00A63739" w:rsidRPr="00CE5D5F" w:rsidRDefault="00A63739" w:rsidP="00A63739">
      <w:pPr>
        <w:jc w:val="center"/>
        <w:rPr>
          <w:rFonts w:ascii="Times New Roman" w:hAnsi="Times New Roman"/>
          <w:sz w:val="28"/>
        </w:rPr>
      </w:pPr>
      <w:r w:rsidRPr="00CE5D5F">
        <w:rPr>
          <w:rFonts w:ascii="Times New Roman" w:hAnsi="Times New Roman"/>
          <w:sz w:val="28"/>
        </w:rPr>
        <w:t>(контрольно-измерительные)</w:t>
      </w: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</w:rPr>
      </w:pPr>
      <w:r w:rsidRPr="00CE5D5F">
        <w:rPr>
          <w:rFonts w:ascii="Times New Roman" w:hAnsi="Times New Roman"/>
          <w:i/>
          <w:sz w:val="28"/>
          <w:lang w:val="en-US"/>
        </w:rPr>
        <w:t>I</w:t>
      </w:r>
      <w:r w:rsidRPr="00CE5D5F">
        <w:rPr>
          <w:rFonts w:ascii="Times New Roman" w:hAnsi="Times New Roman"/>
          <w:i/>
          <w:sz w:val="28"/>
        </w:rPr>
        <w:t xml:space="preserve"> четверть</w:t>
      </w:r>
    </w:p>
    <w:p w:rsidR="00A63739" w:rsidRPr="00CE5D5F" w:rsidRDefault="00A63739" w:rsidP="00CE5D5F">
      <w:pPr>
        <w:jc w:val="center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 xml:space="preserve">КОНТРОЛЬНЫЙ ТЕСТ ЗА </w:t>
      </w:r>
      <w:r w:rsidRPr="00CE5D5F">
        <w:rPr>
          <w:rFonts w:ascii="Times New Roman" w:hAnsi="Times New Roman"/>
          <w:sz w:val="28"/>
          <w:szCs w:val="28"/>
          <w:lang w:val="en-US"/>
        </w:rPr>
        <w:t>I</w:t>
      </w:r>
      <w:r w:rsidRPr="00CE5D5F">
        <w:rPr>
          <w:rFonts w:ascii="Times New Roman" w:hAnsi="Times New Roman"/>
          <w:sz w:val="28"/>
          <w:szCs w:val="28"/>
        </w:rPr>
        <w:t xml:space="preserve"> ЧЕТВЕРТЬ.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Определите, есть ли ошибка в высказывании (подчеркни  «да» или  «нет»).</w:t>
      </w:r>
    </w:p>
    <w:p w:rsidR="00A63739" w:rsidRPr="00CE5D5F" w:rsidRDefault="00A63739" w:rsidP="00A63739">
      <w:pPr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К телам живой природы относятся: растения, снег, дождь, снег, животные и человек.</w:t>
      </w:r>
    </w:p>
    <w:p w:rsidR="00A63739" w:rsidRPr="00CE5D5F" w:rsidRDefault="00A63739" w:rsidP="00A63739">
      <w:pPr>
        <w:numPr>
          <w:ilvl w:val="1"/>
          <w:numId w:val="23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да</w:t>
      </w:r>
    </w:p>
    <w:p w:rsidR="00A63739" w:rsidRPr="00CE5D5F" w:rsidRDefault="00A63739" w:rsidP="00A63739">
      <w:pPr>
        <w:numPr>
          <w:ilvl w:val="1"/>
          <w:numId w:val="23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нет</w:t>
      </w:r>
    </w:p>
    <w:p w:rsidR="00A63739" w:rsidRPr="00CE5D5F" w:rsidRDefault="00A63739" w:rsidP="00A63739">
      <w:pPr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Воздух – смесь газов.</w:t>
      </w:r>
    </w:p>
    <w:p w:rsidR="00A63739" w:rsidRPr="00CE5D5F" w:rsidRDefault="00A63739" w:rsidP="00A63739">
      <w:pPr>
        <w:numPr>
          <w:ilvl w:val="1"/>
          <w:numId w:val="23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да</w:t>
      </w:r>
    </w:p>
    <w:p w:rsidR="00A63739" w:rsidRPr="00CE5D5F" w:rsidRDefault="00A63739" w:rsidP="00A63739">
      <w:pPr>
        <w:numPr>
          <w:ilvl w:val="1"/>
          <w:numId w:val="23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нет</w:t>
      </w:r>
    </w:p>
    <w:p w:rsidR="00A63739" w:rsidRPr="00CE5D5F" w:rsidRDefault="00A63739" w:rsidP="00A63739">
      <w:pPr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В почве не живут животные.</w:t>
      </w:r>
    </w:p>
    <w:p w:rsidR="00A63739" w:rsidRPr="00CE5D5F" w:rsidRDefault="00A63739" w:rsidP="00A63739">
      <w:pPr>
        <w:numPr>
          <w:ilvl w:val="1"/>
          <w:numId w:val="23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да</w:t>
      </w:r>
    </w:p>
    <w:p w:rsidR="00A63739" w:rsidRPr="00CE5D5F" w:rsidRDefault="00A63739" w:rsidP="00A63739">
      <w:pPr>
        <w:numPr>
          <w:ilvl w:val="1"/>
          <w:numId w:val="23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нет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Отметь правильное высказывание.</w:t>
      </w:r>
    </w:p>
    <w:p w:rsidR="00A63739" w:rsidRPr="00CE5D5F" w:rsidRDefault="00A63739" w:rsidP="00A63739">
      <w:pPr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Солнце – звезда.</w:t>
      </w:r>
    </w:p>
    <w:p w:rsidR="00A63739" w:rsidRPr="00CE5D5F" w:rsidRDefault="00A63739" w:rsidP="00A63739">
      <w:pPr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Солнце – планета.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Вставь пропущенные слова.</w:t>
      </w:r>
    </w:p>
    <w:p w:rsidR="00A63739" w:rsidRPr="00CE5D5F" w:rsidRDefault="00A63739" w:rsidP="00A63739">
      <w:pPr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а)На географической карте горы обозначаются_________________ цветом, леса - ______________ цветом, а водоёмы________________  цветом.</w:t>
      </w:r>
    </w:p>
    <w:p w:rsidR="00A63739" w:rsidRDefault="00A63739" w:rsidP="00A63739">
      <w:pPr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б)Солнце – источник света и ____________ .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Напиши, какую  «работу выполняют» корень, лист.</w:t>
      </w:r>
    </w:p>
    <w:p w:rsidR="00A63739" w:rsidRPr="00CE5D5F" w:rsidRDefault="00A63739" w:rsidP="00A63739">
      <w:pPr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Корень ______________________________________________________</w:t>
      </w:r>
    </w:p>
    <w:p w:rsidR="00A63739" w:rsidRDefault="00A63739" w:rsidP="00A63739">
      <w:pPr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Лист________________________________________________________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Отметь явления, которые связаны с уменьшением тепла в окружающей среде.</w:t>
      </w:r>
    </w:p>
    <w:p w:rsidR="00A63739" w:rsidRPr="00CE5D5F" w:rsidRDefault="00A63739" w:rsidP="00A63739">
      <w:pPr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Спячка животных; гнездование; листопад; замерзание водоёмов; осадки в виде дождя; осадки в виде снега; таяние снега.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Как человек использует ветер (движение воздуха)?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lastRenderedPageBreak/>
        <w:t>Нарисуй план своего пути от дома до школы.</w:t>
      </w:r>
    </w:p>
    <w:p w:rsidR="00A63739" w:rsidRPr="00CE5D5F" w:rsidRDefault="00A63739" w:rsidP="00A63739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Запиши названия ядовитых растений, произрастающих в нашей местности.</w:t>
      </w:r>
    </w:p>
    <w:p w:rsidR="00A63739" w:rsidRPr="00CE5D5F" w:rsidRDefault="00A63739" w:rsidP="00A63739">
      <w:pPr>
        <w:rPr>
          <w:rFonts w:ascii="Times New Roman" w:hAnsi="Times New Roman"/>
          <w:sz w:val="28"/>
          <w:szCs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</w:rPr>
      </w:pPr>
      <w:r w:rsidRPr="00CE5D5F">
        <w:rPr>
          <w:rFonts w:ascii="Times New Roman" w:hAnsi="Times New Roman"/>
          <w:i/>
          <w:sz w:val="28"/>
          <w:lang w:val="en-US"/>
        </w:rPr>
        <w:lastRenderedPageBreak/>
        <w:t>II</w:t>
      </w:r>
      <w:r w:rsidRPr="00CE5D5F">
        <w:rPr>
          <w:rFonts w:ascii="Times New Roman" w:hAnsi="Times New Roman"/>
          <w:i/>
          <w:sz w:val="28"/>
        </w:rPr>
        <w:t xml:space="preserve"> четверть</w:t>
      </w:r>
    </w:p>
    <w:p w:rsidR="00A63739" w:rsidRPr="00CE5D5F" w:rsidRDefault="00A63739" w:rsidP="00CE5D5F">
      <w:pPr>
        <w:jc w:val="center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 xml:space="preserve">КОНТРОЛЬНЫЙ ТЕСТ ЗА </w:t>
      </w:r>
      <w:r w:rsidRPr="00CE5D5F">
        <w:rPr>
          <w:rFonts w:ascii="Times New Roman" w:hAnsi="Times New Roman"/>
          <w:sz w:val="28"/>
          <w:szCs w:val="28"/>
          <w:lang w:val="en-US"/>
        </w:rPr>
        <w:t>II</w:t>
      </w:r>
      <w:r w:rsidRPr="00CE5D5F">
        <w:rPr>
          <w:rFonts w:ascii="Times New Roman" w:hAnsi="Times New Roman"/>
          <w:sz w:val="28"/>
          <w:szCs w:val="28"/>
        </w:rPr>
        <w:t xml:space="preserve"> ЧЕТВЕРТЬ.</w:t>
      </w:r>
    </w:p>
    <w:p w:rsidR="00A63739" w:rsidRPr="00CE5D5F" w:rsidRDefault="00A63739" w:rsidP="00A63739">
      <w:pPr>
        <w:rPr>
          <w:rFonts w:ascii="Times New Roman" w:hAnsi="Times New Roman"/>
          <w:sz w:val="28"/>
          <w:szCs w:val="28"/>
        </w:rPr>
      </w:pPr>
    </w:p>
    <w:p w:rsidR="00A63739" w:rsidRPr="00CE5D5F" w:rsidRDefault="00A63739" w:rsidP="00A637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Зачеркни лишнее слово в каждом ряду.</w:t>
      </w:r>
    </w:p>
    <w:p w:rsidR="00A63739" w:rsidRPr="00CE5D5F" w:rsidRDefault="00A63739" w:rsidP="00A63739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Белый медведь, бурый медведь, акула, тигр.</w:t>
      </w:r>
    </w:p>
    <w:p w:rsidR="00A63739" w:rsidRPr="00CE5D5F" w:rsidRDefault="00A63739" w:rsidP="00A63739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Олень, лось, заяц, сова.</w:t>
      </w:r>
    </w:p>
    <w:p w:rsidR="00A63739" w:rsidRPr="00CE5D5F" w:rsidRDefault="00A63739" w:rsidP="00A63739">
      <w:pPr>
        <w:jc w:val="both"/>
        <w:rPr>
          <w:rFonts w:ascii="Times New Roman" w:hAnsi="Times New Roman"/>
          <w:sz w:val="28"/>
          <w:szCs w:val="28"/>
        </w:rPr>
      </w:pPr>
    </w:p>
    <w:p w:rsidR="00A63739" w:rsidRPr="00CE5D5F" w:rsidRDefault="00A63739" w:rsidP="00A637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Соедини название животного и слово, обозначающее способ его взаимодействия с сородичами.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пчёлы                   лебеди          муравьи              слоны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живут парами      живут колониями      живут стадами      живут семьями</w:t>
      </w:r>
    </w:p>
    <w:p w:rsidR="00A63739" w:rsidRPr="00CE5D5F" w:rsidRDefault="00A63739" w:rsidP="00A637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Отметь правильное высказывание. Каково положительное влияние насекомых на жизнь растений?</w:t>
      </w:r>
    </w:p>
    <w:p w:rsidR="00A63739" w:rsidRPr="00CE5D5F" w:rsidRDefault="00A63739" w:rsidP="00A63739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опыляют растения</w:t>
      </w:r>
    </w:p>
    <w:p w:rsidR="00A63739" w:rsidRPr="00CE5D5F" w:rsidRDefault="00A63739" w:rsidP="00A63739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повреждают органы растений</w:t>
      </w:r>
    </w:p>
    <w:p w:rsidR="00A63739" w:rsidRPr="00CE5D5F" w:rsidRDefault="00A63739" w:rsidP="00A63739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уничтожают вредителей</w:t>
      </w:r>
    </w:p>
    <w:p w:rsidR="00A63739" w:rsidRPr="00CE5D5F" w:rsidRDefault="00A63739" w:rsidP="00A63739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заражают растения</w:t>
      </w:r>
    </w:p>
    <w:p w:rsidR="00A63739" w:rsidRPr="00CE5D5F" w:rsidRDefault="00A63739" w:rsidP="00A63739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уничтожают больные растения</w:t>
      </w:r>
    </w:p>
    <w:p w:rsidR="00A63739" w:rsidRPr="00CE5D5F" w:rsidRDefault="00A63739" w:rsidP="00A637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Напиши названия птиц, которые живут в нашем крае.</w:t>
      </w:r>
    </w:p>
    <w:p w:rsidR="00A63739" w:rsidRPr="00CE5D5F" w:rsidRDefault="00A63739" w:rsidP="00A637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Отметь неверные ответы.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Паук – насекомое.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Паук – не насекомое.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 xml:space="preserve">У животных нет органов чувств. 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 xml:space="preserve">У животных есть органы чувств. 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6. Закончи предложения.</w:t>
      </w:r>
    </w:p>
    <w:p w:rsidR="00A63739" w:rsidRPr="00CE5D5F" w:rsidRDefault="00A63739" w:rsidP="00A63739">
      <w:pPr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 xml:space="preserve">     </w:t>
      </w:r>
      <w:r w:rsidRPr="00CE5D5F">
        <w:rPr>
          <w:rFonts w:ascii="Times New Roman" w:hAnsi="Times New Roman"/>
          <w:i/>
          <w:sz w:val="28"/>
          <w:szCs w:val="28"/>
        </w:rPr>
        <w:t>Звери, птицы, рыбы - ______________________________ животные.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Насекомые, пауки, раки, черви - _____________________ животные.</w:t>
      </w:r>
    </w:p>
    <w:p w:rsidR="00A63739" w:rsidRPr="00CE5D5F" w:rsidRDefault="00A63739" w:rsidP="00A63739">
      <w:pPr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 xml:space="preserve">     </w:t>
      </w:r>
      <w:r w:rsidRPr="00CE5D5F">
        <w:rPr>
          <w:rFonts w:ascii="Times New Roman" w:hAnsi="Times New Roman"/>
          <w:sz w:val="28"/>
          <w:szCs w:val="28"/>
        </w:rPr>
        <w:t>Какова роль животных в природе?</w:t>
      </w: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CE5D5F" w:rsidRDefault="00CE5D5F" w:rsidP="00A63739">
      <w:pPr>
        <w:jc w:val="center"/>
        <w:rPr>
          <w:rFonts w:ascii="Times New Roman" w:hAnsi="Times New Roman"/>
          <w:i/>
          <w:sz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</w:rPr>
      </w:pPr>
      <w:r w:rsidRPr="00CE5D5F">
        <w:rPr>
          <w:rFonts w:ascii="Times New Roman" w:hAnsi="Times New Roman"/>
          <w:i/>
          <w:sz w:val="28"/>
          <w:lang w:val="en-US"/>
        </w:rPr>
        <w:lastRenderedPageBreak/>
        <w:t>III</w:t>
      </w:r>
      <w:r w:rsidRPr="00CE5D5F">
        <w:rPr>
          <w:rFonts w:ascii="Times New Roman" w:hAnsi="Times New Roman"/>
          <w:i/>
          <w:sz w:val="28"/>
        </w:rPr>
        <w:t xml:space="preserve"> четверть.</w:t>
      </w:r>
    </w:p>
    <w:p w:rsidR="00A63739" w:rsidRPr="00CE5D5F" w:rsidRDefault="00A63739" w:rsidP="00CE5D5F">
      <w:pPr>
        <w:jc w:val="center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 xml:space="preserve">КОНТРОЛЬНЫЙ ТЕСТ ЗА </w:t>
      </w:r>
      <w:r w:rsidRPr="00CE5D5F">
        <w:rPr>
          <w:rFonts w:ascii="Times New Roman" w:hAnsi="Times New Roman"/>
          <w:sz w:val="28"/>
          <w:szCs w:val="28"/>
          <w:lang w:val="en-US"/>
        </w:rPr>
        <w:t>III</w:t>
      </w:r>
      <w:r w:rsidRPr="00CE5D5F">
        <w:rPr>
          <w:rFonts w:ascii="Times New Roman" w:hAnsi="Times New Roman"/>
          <w:sz w:val="28"/>
          <w:szCs w:val="28"/>
        </w:rPr>
        <w:t xml:space="preserve"> ЧЕТВЕРТЬ.</w:t>
      </w:r>
    </w:p>
    <w:p w:rsidR="00A63739" w:rsidRPr="00CE5D5F" w:rsidRDefault="00A63739" w:rsidP="00A6373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Запиши имена великих русских князей, которые много сделали для развития русского государства.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CE5D5F">
        <w:rPr>
          <w:rFonts w:ascii="Times New Roman" w:hAnsi="Times New Roman"/>
          <w:sz w:val="28"/>
          <w:szCs w:val="28"/>
        </w:rPr>
        <w:t>______________________</w:t>
      </w:r>
    </w:p>
    <w:p w:rsidR="00A63739" w:rsidRPr="00CE5D5F" w:rsidRDefault="00A63739" w:rsidP="00A6373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Приведи примеры устаревших древнерусских имён.</w:t>
      </w:r>
    </w:p>
    <w:p w:rsidR="00A63739" w:rsidRPr="00CE5D5F" w:rsidRDefault="00A63739" w:rsidP="00CE5D5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E5D5F" w:rsidRPr="00CE5D5F">
        <w:rPr>
          <w:rFonts w:ascii="Times New Roman" w:hAnsi="Times New Roman"/>
          <w:sz w:val="28"/>
          <w:szCs w:val="28"/>
        </w:rPr>
        <w:t>____________________________________</w:t>
      </w:r>
      <w:r w:rsidR="00CE5D5F">
        <w:rPr>
          <w:rFonts w:ascii="Times New Roman" w:hAnsi="Times New Roman"/>
          <w:sz w:val="28"/>
          <w:szCs w:val="28"/>
        </w:rPr>
        <w:t>_________________________</w:t>
      </w:r>
    </w:p>
    <w:p w:rsidR="00A63739" w:rsidRPr="00CE5D5F" w:rsidRDefault="00A63739" w:rsidP="00A6373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Закончи предложения.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Первым русским царём стал_____________________________________.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Первым российским императором ________________________________.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Последний русский император ___________________________________.</w:t>
      </w:r>
    </w:p>
    <w:p w:rsidR="00A63739" w:rsidRPr="00CE5D5F" w:rsidRDefault="00A63739" w:rsidP="00A6373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Установи историческую последовательность названий нашего государства (поставь цифры 1, 2, 3, 4).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Советская Россия, Древняя Русь, Московская Русь, Россия.</w:t>
      </w:r>
    </w:p>
    <w:p w:rsidR="00A63739" w:rsidRPr="00CE5D5F" w:rsidRDefault="00A63739" w:rsidP="00A6373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Закончи предложение.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Большевики пришли в России к власти в __________ году.</w:t>
      </w:r>
    </w:p>
    <w:p w:rsidR="00A63739" w:rsidRPr="00CE5D5F" w:rsidRDefault="00A63739" w:rsidP="00A6373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Дополни предложения.</w:t>
      </w:r>
    </w:p>
    <w:p w:rsidR="00A63739" w:rsidRPr="00CE5D5F" w:rsidRDefault="00A63739" w:rsidP="00A63739">
      <w:pPr>
        <w:ind w:left="360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До появления христианства наши предки были______________, то есть верили _______________________.</w:t>
      </w:r>
    </w:p>
    <w:p w:rsidR="00A63739" w:rsidRPr="00CE5D5F" w:rsidRDefault="00A63739" w:rsidP="00A63739">
      <w:pPr>
        <w:ind w:left="360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Христианство на Руси было принято в ___ веке, при великом князе___________.</w:t>
      </w:r>
    </w:p>
    <w:p w:rsidR="00A63739" w:rsidRPr="00CE5D5F" w:rsidRDefault="00A63739" w:rsidP="00A63739">
      <w:pPr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 xml:space="preserve">    7. Как питались наши предки?</w:t>
      </w:r>
    </w:p>
    <w:p w:rsidR="00A63739" w:rsidRPr="00CE5D5F" w:rsidRDefault="00A63739" w:rsidP="00A63739">
      <w:pPr>
        <w:rPr>
          <w:rFonts w:ascii="Times New Roman" w:hAnsi="Times New Roman"/>
          <w:sz w:val="28"/>
          <w:szCs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  <w:szCs w:val="28"/>
        </w:rPr>
      </w:pPr>
    </w:p>
    <w:p w:rsidR="00A63739" w:rsidRPr="00CE5D5F" w:rsidRDefault="00A63739" w:rsidP="00A63739">
      <w:pPr>
        <w:jc w:val="center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  <w:lang w:val="en-US"/>
        </w:rPr>
        <w:lastRenderedPageBreak/>
        <w:t>IV</w:t>
      </w:r>
      <w:r w:rsidRPr="00CE5D5F">
        <w:rPr>
          <w:rFonts w:ascii="Times New Roman" w:hAnsi="Times New Roman"/>
          <w:i/>
          <w:sz w:val="28"/>
          <w:szCs w:val="28"/>
        </w:rPr>
        <w:t xml:space="preserve"> четверть.</w:t>
      </w:r>
    </w:p>
    <w:p w:rsidR="00A63739" w:rsidRPr="00CE5D5F" w:rsidRDefault="00A63739" w:rsidP="00CE5D5F">
      <w:pPr>
        <w:jc w:val="center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ИТОГОВЫЙ КОНТРОЛЬНЫЙ ТЕСТ ЗА ГОД.</w:t>
      </w:r>
    </w:p>
    <w:p w:rsidR="00A63739" w:rsidRPr="00CE5D5F" w:rsidRDefault="00A63739" w:rsidP="00A6373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Исправь ошибки, если они есть.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1560 год – это 16 век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1235 год – это 12 век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1945 – год – это 20 век</w:t>
      </w:r>
    </w:p>
    <w:p w:rsidR="00A63739" w:rsidRPr="00CE5D5F" w:rsidRDefault="00A63739" w:rsidP="00A6373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Отметь правильные ответы.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Крестьяне работали на помещиков.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Помещики работали на крестьян.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Ремесленники работают в поле.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Ремесленники изготавливают полезные в хозяйстве предметы.</w:t>
      </w:r>
    </w:p>
    <w:p w:rsidR="00A63739" w:rsidRPr="00CE5D5F" w:rsidRDefault="00A63739" w:rsidP="00A6373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Закончи предложения.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Крепостные крестьяне – это ____________________________________.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Ремесленники – это ___________________________________________.</w:t>
      </w:r>
    </w:p>
    <w:p w:rsidR="00A63739" w:rsidRPr="00CE5D5F" w:rsidRDefault="00A63739" w:rsidP="00A6373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Напиши, какие ремёсла были в России в 17 – 18 веках.</w:t>
      </w:r>
    </w:p>
    <w:p w:rsidR="00A63739" w:rsidRPr="00CE5D5F" w:rsidRDefault="00A63739" w:rsidP="00A6373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Запиши, какие условия нужны были для того, чтобы люди занимались этой деятельностью?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Ловля рыбы - ______________________________________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Обработка дерева - _________________________________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Производство металла - _____________________________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Изготовление посуды - _______________________________</w:t>
      </w:r>
    </w:p>
    <w:p w:rsidR="00A63739" w:rsidRPr="00CE5D5F" w:rsidRDefault="00A63739" w:rsidP="00A6373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Напиши, несколько наиболее важных, на твой взгляд, достижений, которые относятся к 19 веку.</w:t>
      </w:r>
    </w:p>
    <w:p w:rsidR="00A63739" w:rsidRPr="00CE5D5F" w:rsidRDefault="00A63739" w:rsidP="00A6373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="00CE5D5F">
        <w:rPr>
          <w:rFonts w:ascii="Times New Roman" w:hAnsi="Times New Roman"/>
          <w:sz w:val="28"/>
          <w:szCs w:val="28"/>
        </w:rPr>
        <w:t>________________</w:t>
      </w:r>
    </w:p>
    <w:p w:rsidR="00A63739" w:rsidRPr="00CE5D5F" w:rsidRDefault="00A63739" w:rsidP="00A63739">
      <w:pPr>
        <w:numPr>
          <w:ilvl w:val="0"/>
          <w:numId w:val="26"/>
        </w:num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D5F">
        <w:rPr>
          <w:rFonts w:ascii="Times New Roman" w:hAnsi="Times New Roman"/>
          <w:sz w:val="28"/>
          <w:szCs w:val="28"/>
        </w:rPr>
        <w:t>Закончи предложения.</w:t>
      </w:r>
    </w:p>
    <w:p w:rsidR="00A63739" w:rsidRPr="00CE5D5F" w:rsidRDefault="00A63739" w:rsidP="00A63739">
      <w:pPr>
        <w:autoSpaceDE w:val="0"/>
        <w:ind w:left="360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Первый искусственный спутник Земли был запущен в космос _______________.</w:t>
      </w:r>
    </w:p>
    <w:p w:rsidR="00A63739" w:rsidRPr="00CE5D5F" w:rsidRDefault="00A63739" w:rsidP="00A63739">
      <w:pPr>
        <w:autoSpaceDE w:val="0"/>
        <w:ind w:left="360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t>Первым космонавтом в мире стал советский лётчик _____________________ .</w:t>
      </w:r>
    </w:p>
    <w:p w:rsidR="00A63739" w:rsidRPr="00CE5D5F" w:rsidRDefault="00A63739" w:rsidP="00A63739">
      <w:pPr>
        <w:autoSpaceDE w:val="0"/>
        <w:ind w:left="360"/>
        <w:rPr>
          <w:rFonts w:ascii="Times New Roman" w:hAnsi="Times New Roman"/>
          <w:i/>
          <w:sz w:val="28"/>
          <w:szCs w:val="28"/>
        </w:rPr>
      </w:pPr>
      <w:r w:rsidRPr="00CE5D5F">
        <w:rPr>
          <w:rFonts w:ascii="Times New Roman" w:hAnsi="Times New Roman"/>
          <w:i/>
          <w:sz w:val="28"/>
          <w:szCs w:val="28"/>
        </w:rPr>
        <w:lastRenderedPageBreak/>
        <w:t>Он пробыл в космосе _____________________  минут.</w:t>
      </w:r>
    </w:p>
    <w:p w:rsidR="00FB7B70" w:rsidRPr="00CE5D5F" w:rsidRDefault="00A63739" w:rsidP="00A63739">
      <w:pPr>
        <w:rPr>
          <w:rFonts w:ascii="Times New Roman" w:hAnsi="Times New Roman"/>
        </w:rPr>
      </w:pPr>
      <w:r w:rsidRPr="00CE5D5F">
        <w:rPr>
          <w:rFonts w:ascii="Times New Roman" w:hAnsi="Times New Roman"/>
          <w:sz w:val="28"/>
          <w:szCs w:val="28"/>
        </w:rPr>
        <w:t>8. Какие технические достижения советского времени тебе известны? Напиши.</w:t>
      </w:r>
    </w:p>
    <w:sectPr w:rsidR="00FB7B70" w:rsidRPr="00CE5D5F" w:rsidSect="005F50B0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57" w:rsidRDefault="00C63957" w:rsidP="005F50B0">
      <w:pPr>
        <w:spacing w:after="0" w:line="240" w:lineRule="auto"/>
      </w:pPr>
      <w:r>
        <w:separator/>
      </w:r>
    </w:p>
  </w:endnote>
  <w:endnote w:type="continuationSeparator" w:id="1">
    <w:p w:rsidR="00C63957" w:rsidRDefault="00C63957" w:rsidP="005F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4" w:rsidRDefault="008B6438" w:rsidP="003810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6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544" w:rsidRDefault="00C639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4" w:rsidRDefault="008B6438" w:rsidP="003810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6E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60C">
      <w:rPr>
        <w:rStyle w:val="a5"/>
        <w:noProof/>
      </w:rPr>
      <w:t>30</w:t>
    </w:r>
    <w:r>
      <w:rPr>
        <w:rStyle w:val="a5"/>
      </w:rPr>
      <w:fldChar w:fldCharType="end"/>
    </w:r>
  </w:p>
  <w:p w:rsidR="005E0544" w:rsidRDefault="00C639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57" w:rsidRDefault="00C63957" w:rsidP="005F50B0">
      <w:pPr>
        <w:spacing w:after="0" w:line="240" w:lineRule="auto"/>
      </w:pPr>
      <w:r>
        <w:separator/>
      </w:r>
    </w:p>
  </w:footnote>
  <w:footnote w:type="continuationSeparator" w:id="1">
    <w:p w:rsidR="00C63957" w:rsidRDefault="00C63957" w:rsidP="005F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>
    <w:nsid w:val="01A13760"/>
    <w:multiLevelType w:val="multilevel"/>
    <w:tmpl w:val="59D0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DA49EC"/>
    <w:multiLevelType w:val="hybridMultilevel"/>
    <w:tmpl w:val="28A6E2FE"/>
    <w:lvl w:ilvl="0" w:tplc="5EE011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EF38AB"/>
    <w:multiLevelType w:val="multilevel"/>
    <w:tmpl w:val="6066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953F7"/>
    <w:multiLevelType w:val="multilevel"/>
    <w:tmpl w:val="DFF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C3695"/>
    <w:multiLevelType w:val="hybridMultilevel"/>
    <w:tmpl w:val="85DCA998"/>
    <w:lvl w:ilvl="0" w:tplc="DBA4E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C57167"/>
    <w:multiLevelType w:val="hybridMultilevel"/>
    <w:tmpl w:val="8BDAA42E"/>
    <w:lvl w:ilvl="0" w:tplc="6D0A83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5C2220"/>
    <w:multiLevelType w:val="multilevel"/>
    <w:tmpl w:val="960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BE797F"/>
    <w:multiLevelType w:val="hybridMultilevel"/>
    <w:tmpl w:val="ED2A1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E7692E"/>
    <w:multiLevelType w:val="hybridMultilevel"/>
    <w:tmpl w:val="6AA49812"/>
    <w:lvl w:ilvl="0" w:tplc="C1A08A18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311F22EF"/>
    <w:multiLevelType w:val="multilevel"/>
    <w:tmpl w:val="E6B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06A66"/>
    <w:multiLevelType w:val="multilevel"/>
    <w:tmpl w:val="1B1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61DAB"/>
    <w:multiLevelType w:val="hybridMultilevel"/>
    <w:tmpl w:val="CC36D1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06706E"/>
    <w:multiLevelType w:val="hybridMultilevel"/>
    <w:tmpl w:val="B0DA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256926"/>
    <w:multiLevelType w:val="hybridMultilevel"/>
    <w:tmpl w:val="123E1F9E"/>
    <w:lvl w:ilvl="0" w:tplc="5EE011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-539"/>
        </w:tabs>
        <w:ind w:left="-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1">
    <w:nsid w:val="50050539"/>
    <w:multiLevelType w:val="hybridMultilevel"/>
    <w:tmpl w:val="13446884"/>
    <w:lvl w:ilvl="0" w:tplc="BFE8BA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58F323C1"/>
    <w:multiLevelType w:val="multilevel"/>
    <w:tmpl w:val="A6A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D10E9"/>
    <w:multiLevelType w:val="multilevel"/>
    <w:tmpl w:val="B5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9DA2771"/>
    <w:multiLevelType w:val="hybridMultilevel"/>
    <w:tmpl w:val="169A81A8"/>
    <w:lvl w:ilvl="0" w:tplc="B17667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A1BBF"/>
    <w:multiLevelType w:val="multilevel"/>
    <w:tmpl w:val="309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96B13"/>
    <w:multiLevelType w:val="hybridMultilevel"/>
    <w:tmpl w:val="F6D86114"/>
    <w:lvl w:ilvl="0" w:tplc="45CC2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0B01E0"/>
    <w:multiLevelType w:val="hybridMultilevel"/>
    <w:tmpl w:val="E96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45A8C"/>
    <w:multiLevelType w:val="hybridMultilevel"/>
    <w:tmpl w:val="C4C06CC8"/>
    <w:lvl w:ilvl="0" w:tplc="DBA4E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45B6D"/>
    <w:multiLevelType w:val="multilevel"/>
    <w:tmpl w:val="6F7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3"/>
  </w:num>
  <w:num w:numId="5">
    <w:abstractNumId w:val="23"/>
  </w:num>
  <w:num w:numId="6">
    <w:abstractNumId w:val="22"/>
  </w:num>
  <w:num w:numId="7">
    <w:abstractNumId w:val="26"/>
  </w:num>
  <w:num w:numId="8">
    <w:abstractNumId w:val="11"/>
  </w:num>
  <w:num w:numId="9">
    <w:abstractNumId w:val="16"/>
  </w:num>
  <w:num w:numId="10">
    <w:abstractNumId w:val="27"/>
  </w:num>
  <w:num w:numId="11">
    <w:abstractNumId w:val="7"/>
  </w:num>
  <w:num w:numId="12">
    <w:abstractNumId w:val="15"/>
  </w:num>
  <w:num w:numId="13">
    <w:abstractNumId w:val="6"/>
  </w:num>
  <w:num w:numId="14">
    <w:abstractNumId w:val="4"/>
  </w:num>
  <w:num w:numId="15">
    <w:abstractNumId w:val="30"/>
  </w:num>
  <w:num w:numId="16">
    <w:abstractNumId w:val="10"/>
  </w:num>
  <w:num w:numId="17">
    <w:abstractNumId w:val="14"/>
  </w:num>
  <w:num w:numId="18">
    <w:abstractNumId w:val="19"/>
  </w:num>
  <w:num w:numId="19">
    <w:abstractNumId w:val="29"/>
  </w:num>
  <w:num w:numId="20">
    <w:abstractNumId w:val="5"/>
  </w:num>
  <w:num w:numId="21">
    <w:abstractNumId w:val="8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0"/>
  </w:num>
  <w:num w:numId="26">
    <w:abstractNumId w:val="1"/>
  </w:num>
  <w:num w:numId="27">
    <w:abstractNumId w:val="28"/>
  </w:num>
  <w:num w:numId="28">
    <w:abstractNumId w:val="20"/>
  </w:num>
  <w:num w:numId="29">
    <w:abstractNumId w:val="24"/>
  </w:num>
  <w:num w:numId="30">
    <w:abstractNumId w:val="12"/>
  </w:num>
  <w:num w:numId="31">
    <w:abstractNumId w:val="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E6C"/>
    <w:rsid w:val="00002316"/>
    <w:rsid w:val="0000439B"/>
    <w:rsid w:val="00010736"/>
    <w:rsid w:val="00023F31"/>
    <w:rsid w:val="0003089A"/>
    <w:rsid w:val="0003591C"/>
    <w:rsid w:val="0003693E"/>
    <w:rsid w:val="0003727C"/>
    <w:rsid w:val="000407CD"/>
    <w:rsid w:val="00046A30"/>
    <w:rsid w:val="00053E8B"/>
    <w:rsid w:val="000629F6"/>
    <w:rsid w:val="00065299"/>
    <w:rsid w:val="00067C18"/>
    <w:rsid w:val="00070539"/>
    <w:rsid w:val="00072446"/>
    <w:rsid w:val="00076CD8"/>
    <w:rsid w:val="00082C4B"/>
    <w:rsid w:val="00084302"/>
    <w:rsid w:val="000864F8"/>
    <w:rsid w:val="00090296"/>
    <w:rsid w:val="000906E1"/>
    <w:rsid w:val="000925BA"/>
    <w:rsid w:val="0009480F"/>
    <w:rsid w:val="00096BEB"/>
    <w:rsid w:val="0009732B"/>
    <w:rsid w:val="00097F33"/>
    <w:rsid w:val="000A120F"/>
    <w:rsid w:val="000A6114"/>
    <w:rsid w:val="000B0C38"/>
    <w:rsid w:val="000B194F"/>
    <w:rsid w:val="000B2094"/>
    <w:rsid w:val="000B2731"/>
    <w:rsid w:val="000B4053"/>
    <w:rsid w:val="000C0FD4"/>
    <w:rsid w:val="000D19D8"/>
    <w:rsid w:val="000D6646"/>
    <w:rsid w:val="000D7698"/>
    <w:rsid w:val="000E6BBC"/>
    <w:rsid w:val="000E7443"/>
    <w:rsid w:val="000F7732"/>
    <w:rsid w:val="000F77D0"/>
    <w:rsid w:val="0010085B"/>
    <w:rsid w:val="001066BD"/>
    <w:rsid w:val="00122DC9"/>
    <w:rsid w:val="001235CD"/>
    <w:rsid w:val="00123BEB"/>
    <w:rsid w:val="00126C03"/>
    <w:rsid w:val="00126D68"/>
    <w:rsid w:val="00127EBF"/>
    <w:rsid w:val="0013210F"/>
    <w:rsid w:val="00133A86"/>
    <w:rsid w:val="00133DDA"/>
    <w:rsid w:val="001345FA"/>
    <w:rsid w:val="00135904"/>
    <w:rsid w:val="00143277"/>
    <w:rsid w:val="00144804"/>
    <w:rsid w:val="00147778"/>
    <w:rsid w:val="00150DF2"/>
    <w:rsid w:val="00154161"/>
    <w:rsid w:val="001571B5"/>
    <w:rsid w:val="0015772C"/>
    <w:rsid w:val="0016045C"/>
    <w:rsid w:val="0016083E"/>
    <w:rsid w:val="001621D2"/>
    <w:rsid w:val="00163DC5"/>
    <w:rsid w:val="0017358B"/>
    <w:rsid w:val="0018273F"/>
    <w:rsid w:val="001857C7"/>
    <w:rsid w:val="001A2511"/>
    <w:rsid w:val="001A26C6"/>
    <w:rsid w:val="001A56A8"/>
    <w:rsid w:val="001A596D"/>
    <w:rsid w:val="001B0902"/>
    <w:rsid w:val="001B0B11"/>
    <w:rsid w:val="001C21C7"/>
    <w:rsid w:val="001C21F6"/>
    <w:rsid w:val="001C3124"/>
    <w:rsid w:val="001D2DCD"/>
    <w:rsid w:val="001D2E5B"/>
    <w:rsid w:val="001D7328"/>
    <w:rsid w:val="001D795F"/>
    <w:rsid w:val="001E04AD"/>
    <w:rsid w:val="001E0F30"/>
    <w:rsid w:val="001E15CF"/>
    <w:rsid w:val="001E3516"/>
    <w:rsid w:val="001E4997"/>
    <w:rsid w:val="001F255A"/>
    <w:rsid w:val="001F4297"/>
    <w:rsid w:val="00202923"/>
    <w:rsid w:val="00204969"/>
    <w:rsid w:val="002119F3"/>
    <w:rsid w:val="00214C5D"/>
    <w:rsid w:val="00223653"/>
    <w:rsid w:val="00226EF8"/>
    <w:rsid w:val="002319E2"/>
    <w:rsid w:val="00237E7B"/>
    <w:rsid w:val="00243E5F"/>
    <w:rsid w:val="002451DF"/>
    <w:rsid w:val="002461EA"/>
    <w:rsid w:val="00251DC6"/>
    <w:rsid w:val="00252FC2"/>
    <w:rsid w:val="00253AA5"/>
    <w:rsid w:val="002570EB"/>
    <w:rsid w:val="00262E01"/>
    <w:rsid w:val="002657FA"/>
    <w:rsid w:val="00265F7D"/>
    <w:rsid w:val="002729E2"/>
    <w:rsid w:val="00272B6B"/>
    <w:rsid w:val="00273F33"/>
    <w:rsid w:val="0029556B"/>
    <w:rsid w:val="002A1AD8"/>
    <w:rsid w:val="002A36E9"/>
    <w:rsid w:val="002A617F"/>
    <w:rsid w:val="002A6EAB"/>
    <w:rsid w:val="002B31EC"/>
    <w:rsid w:val="002B5567"/>
    <w:rsid w:val="002D038E"/>
    <w:rsid w:val="002D336D"/>
    <w:rsid w:val="002D35B3"/>
    <w:rsid w:val="002D4CC4"/>
    <w:rsid w:val="002D7678"/>
    <w:rsid w:val="002E2AA9"/>
    <w:rsid w:val="002E35EA"/>
    <w:rsid w:val="002E67B9"/>
    <w:rsid w:val="002E69CE"/>
    <w:rsid w:val="002F2D95"/>
    <w:rsid w:val="002F3789"/>
    <w:rsid w:val="002F3DAE"/>
    <w:rsid w:val="003104D7"/>
    <w:rsid w:val="00316141"/>
    <w:rsid w:val="00317369"/>
    <w:rsid w:val="00317676"/>
    <w:rsid w:val="00320A32"/>
    <w:rsid w:val="0032756D"/>
    <w:rsid w:val="00327FE5"/>
    <w:rsid w:val="0033209E"/>
    <w:rsid w:val="00333195"/>
    <w:rsid w:val="003361DF"/>
    <w:rsid w:val="00336812"/>
    <w:rsid w:val="00340055"/>
    <w:rsid w:val="00340446"/>
    <w:rsid w:val="003509A3"/>
    <w:rsid w:val="00360E28"/>
    <w:rsid w:val="00367172"/>
    <w:rsid w:val="00373397"/>
    <w:rsid w:val="003741C2"/>
    <w:rsid w:val="003853A4"/>
    <w:rsid w:val="00386674"/>
    <w:rsid w:val="003944E9"/>
    <w:rsid w:val="003B10D0"/>
    <w:rsid w:val="003D14D1"/>
    <w:rsid w:val="003D5671"/>
    <w:rsid w:val="003E3796"/>
    <w:rsid w:val="003F2472"/>
    <w:rsid w:val="003F2FFB"/>
    <w:rsid w:val="003F32AB"/>
    <w:rsid w:val="003F419E"/>
    <w:rsid w:val="00404012"/>
    <w:rsid w:val="004105D7"/>
    <w:rsid w:val="00412621"/>
    <w:rsid w:val="004129EB"/>
    <w:rsid w:val="00412B6E"/>
    <w:rsid w:val="00430219"/>
    <w:rsid w:val="00435838"/>
    <w:rsid w:val="00440FD5"/>
    <w:rsid w:val="00441DDF"/>
    <w:rsid w:val="004423DC"/>
    <w:rsid w:val="004452AB"/>
    <w:rsid w:val="004473F3"/>
    <w:rsid w:val="00450627"/>
    <w:rsid w:val="00450ADB"/>
    <w:rsid w:val="00452F0C"/>
    <w:rsid w:val="00453877"/>
    <w:rsid w:val="00465CB0"/>
    <w:rsid w:val="00466490"/>
    <w:rsid w:val="004723AC"/>
    <w:rsid w:val="00472D37"/>
    <w:rsid w:val="00480C11"/>
    <w:rsid w:val="00480CC7"/>
    <w:rsid w:val="0048439E"/>
    <w:rsid w:val="00487B14"/>
    <w:rsid w:val="00490E52"/>
    <w:rsid w:val="004A1358"/>
    <w:rsid w:val="004A3090"/>
    <w:rsid w:val="004A42C2"/>
    <w:rsid w:val="004B2734"/>
    <w:rsid w:val="004B2B3A"/>
    <w:rsid w:val="004B60DD"/>
    <w:rsid w:val="004C040C"/>
    <w:rsid w:val="004C1968"/>
    <w:rsid w:val="004C32B6"/>
    <w:rsid w:val="004C363D"/>
    <w:rsid w:val="004C476B"/>
    <w:rsid w:val="004C57B3"/>
    <w:rsid w:val="004D0BC9"/>
    <w:rsid w:val="004D55D4"/>
    <w:rsid w:val="004F0702"/>
    <w:rsid w:val="004F25AA"/>
    <w:rsid w:val="00507661"/>
    <w:rsid w:val="0051410B"/>
    <w:rsid w:val="00517ED0"/>
    <w:rsid w:val="005207B0"/>
    <w:rsid w:val="00526130"/>
    <w:rsid w:val="005311FA"/>
    <w:rsid w:val="0053436B"/>
    <w:rsid w:val="00544FCF"/>
    <w:rsid w:val="00547A76"/>
    <w:rsid w:val="00547EA4"/>
    <w:rsid w:val="00554CB6"/>
    <w:rsid w:val="00555810"/>
    <w:rsid w:val="00561D76"/>
    <w:rsid w:val="00574A87"/>
    <w:rsid w:val="00574D09"/>
    <w:rsid w:val="005750A2"/>
    <w:rsid w:val="00575457"/>
    <w:rsid w:val="00576000"/>
    <w:rsid w:val="00585118"/>
    <w:rsid w:val="00591849"/>
    <w:rsid w:val="00595AC2"/>
    <w:rsid w:val="005A1F60"/>
    <w:rsid w:val="005A2FF2"/>
    <w:rsid w:val="005A5015"/>
    <w:rsid w:val="005A5018"/>
    <w:rsid w:val="005A52F4"/>
    <w:rsid w:val="005A613B"/>
    <w:rsid w:val="005B2E42"/>
    <w:rsid w:val="005B50FF"/>
    <w:rsid w:val="005C6B86"/>
    <w:rsid w:val="005D2898"/>
    <w:rsid w:val="005D6B47"/>
    <w:rsid w:val="005D77AA"/>
    <w:rsid w:val="005E0D19"/>
    <w:rsid w:val="005E4D68"/>
    <w:rsid w:val="005E64DE"/>
    <w:rsid w:val="005E69A8"/>
    <w:rsid w:val="005E731C"/>
    <w:rsid w:val="005F0CCE"/>
    <w:rsid w:val="005F0E02"/>
    <w:rsid w:val="005F15AD"/>
    <w:rsid w:val="005F2087"/>
    <w:rsid w:val="005F50B0"/>
    <w:rsid w:val="005F5D59"/>
    <w:rsid w:val="0061678C"/>
    <w:rsid w:val="00621A67"/>
    <w:rsid w:val="006273E8"/>
    <w:rsid w:val="00632453"/>
    <w:rsid w:val="00634F30"/>
    <w:rsid w:val="00641B3B"/>
    <w:rsid w:val="00643D31"/>
    <w:rsid w:val="00644EC4"/>
    <w:rsid w:val="00645096"/>
    <w:rsid w:val="00645F4E"/>
    <w:rsid w:val="006525DE"/>
    <w:rsid w:val="00653475"/>
    <w:rsid w:val="00656AD2"/>
    <w:rsid w:val="00657E5E"/>
    <w:rsid w:val="00662F08"/>
    <w:rsid w:val="00665134"/>
    <w:rsid w:val="00666D2D"/>
    <w:rsid w:val="00675942"/>
    <w:rsid w:val="00676677"/>
    <w:rsid w:val="00676FC0"/>
    <w:rsid w:val="00680B74"/>
    <w:rsid w:val="00681E10"/>
    <w:rsid w:val="00685535"/>
    <w:rsid w:val="00686F2A"/>
    <w:rsid w:val="006939EB"/>
    <w:rsid w:val="006A1A73"/>
    <w:rsid w:val="006A4DBE"/>
    <w:rsid w:val="006A78F6"/>
    <w:rsid w:val="006B0943"/>
    <w:rsid w:val="006B1917"/>
    <w:rsid w:val="006B518B"/>
    <w:rsid w:val="006B65DA"/>
    <w:rsid w:val="006C175D"/>
    <w:rsid w:val="006C413C"/>
    <w:rsid w:val="006C74FA"/>
    <w:rsid w:val="006C7FF3"/>
    <w:rsid w:val="006D3E68"/>
    <w:rsid w:val="006D474C"/>
    <w:rsid w:val="006D4D4D"/>
    <w:rsid w:val="006D5646"/>
    <w:rsid w:val="006D6847"/>
    <w:rsid w:val="006E0D26"/>
    <w:rsid w:val="006E679D"/>
    <w:rsid w:val="006F00E5"/>
    <w:rsid w:val="006F35EC"/>
    <w:rsid w:val="00703B3D"/>
    <w:rsid w:val="007067F2"/>
    <w:rsid w:val="007074D7"/>
    <w:rsid w:val="007079D0"/>
    <w:rsid w:val="007104B5"/>
    <w:rsid w:val="0071196D"/>
    <w:rsid w:val="00713BC1"/>
    <w:rsid w:val="0071790C"/>
    <w:rsid w:val="0072020E"/>
    <w:rsid w:val="0072161E"/>
    <w:rsid w:val="00721974"/>
    <w:rsid w:val="00736C46"/>
    <w:rsid w:val="00745195"/>
    <w:rsid w:val="00750247"/>
    <w:rsid w:val="00757ECE"/>
    <w:rsid w:val="0076543D"/>
    <w:rsid w:val="00772AAD"/>
    <w:rsid w:val="00772F6E"/>
    <w:rsid w:val="007778D6"/>
    <w:rsid w:val="007810FF"/>
    <w:rsid w:val="00782705"/>
    <w:rsid w:val="00783146"/>
    <w:rsid w:val="0078385E"/>
    <w:rsid w:val="007A06FA"/>
    <w:rsid w:val="007A2779"/>
    <w:rsid w:val="007A78A2"/>
    <w:rsid w:val="007B3490"/>
    <w:rsid w:val="007C1FDB"/>
    <w:rsid w:val="007D2720"/>
    <w:rsid w:val="007D58F9"/>
    <w:rsid w:val="007D6FE3"/>
    <w:rsid w:val="007E0EDE"/>
    <w:rsid w:val="007E2A6F"/>
    <w:rsid w:val="007E4376"/>
    <w:rsid w:val="007E6224"/>
    <w:rsid w:val="00800026"/>
    <w:rsid w:val="008053C7"/>
    <w:rsid w:val="00806954"/>
    <w:rsid w:val="00806E7F"/>
    <w:rsid w:val="00821B34"/>
    <w:rsid w:val="00831F24"/>
    <w:rsid w:val="008343B5"/>
    <w:rsid w:val="00836FA1"/>
    <w:rsid w:val="008550C8"/>
    <w:rsid w:val="00855BD9"/>
    <w:rsid w:val="0085675D"/>
    <w:rsid w:val="0086531F"/>
    <w:rsid w:val="00875DA8"/>
    <w:rsid w:val="00880516"/>
    <w:rsid w:val="00881F80"/>
    <w:rsid w:val="00886106"/>
    <w:rsid w:val="00890184"/>
    <w:rsid w:val="008906E1"/>
    <w:rsid w:val="00891004"/>
    <w:rsid w:val="00891CF4"/>
    <w:rsid w:val="008B1CA0"/>
    <w:rsid w:val="008B419F"/>
    <w:rsid w:val="008B52E5"/>
    <w:rsid w:val="008B5944"/>
    <w:rsid w:val="008B5B23"/>
    <w:rsid w:val="008B6193"/>
    <w:rsid w:val="008B6438"/>
    <w:rsid w:val="008B6E0A"/>
    <w:rsid w:val="008C15A2"/>
    <w:rsid w:val="008C2B18"/>
    <w:rsid w:val="008D2A34"/>
    <w:rsid w:val="008D4F24"/>
    <w:rsid w:val="008F1D41"/>
    <w:rsid w:val="0090613C"/>
    <w:rsid w:val="00906E6D"/>
    <w:rsid w:val="00907554"/>
    <w:rsid w:val="00913FB1"/>
    <w:rsid w:val="00916B39"/>
    <w:rsid w:val="00916DFB"/>
    <w:rsid w:val="00916FCA"/>
    <w:rsid w:val="0092032D"/>
    <w:rsid w:val="009210FB"/>
    <w:rsid w:val="00923DE2"/>
    <w:rsid w:val="009308E8"/>
    <w:rsid w:val="00935F3E"/>
    <w:rsid w:val="00942AD8"/>
    <w:rsid w:val="009444DC"/>
    <w:rsid w:val="00947E6C"/>
    <w:rsid w:val="00950B65"/>
    <w:rsid w:val="00974FA2"/>
    <w:rsid w:val="00980223"/>
    <w:rsid w:val="00982925"/>
    <w:rsid w:val="00983076"/>
    <w:rsid w:val="00991A02"/>
    <w:rsid w:val="009A2C5C"/>
    <w:rsid w:val="009A31A9"/>
    <w:rsid w:val="009A5476"/>
    <w:rsid w:val="009A6431"/>
    <w:rsid w:val="009A743C"/>
    <w:rsid w:val="009B0F5D"/>
    <w:rsid w:val="009B582D"/>
    <w:rsid w:val="009B72A9"/>
    <w:rsid w:val="009B795B"/>
    <w:rsid w:val="009C3C30"/>
    <w:rsid w:val="009C52E4"/>
    <w:rsid w:val="009D7DE8"/>
    <w:rsid w:val="009E25E8"/>
    <w:rsid w:val="009E3B14"/>
    <w:rsid w:val="00A11093"/>
    <w:rsid w:val="00A134F1"/>
    <w:rsid w:val="00A13F38"/>
    <w:rsid w:val="00A23987"/>
    <w:rsid w:val="00A2760C"/>
    <w:rsid w:val="00A278C4"/>
    <w:rsid w:val="00A3359D"/>
    <w:rsid w:val="00A33F0C"/>
    <w:rsid w:val="00A415D8"/>
    <w:rsid w:val="00A41BAE"/>
    <w:rsid w:val="00A46A5B"/>
    <w:rsid w:val="00A6301E"/>
    <w:rsid w:val="00A63739"/>
    <w:rsid w:val="00A63A31"/>
    <w:rsid w:val="00A675B0"/>
    <w:rsid w:val="00A72D01"/>
    <w:rsid w:val="00A76C9E"/>
    <w:rsid w:val="00A77216"/>
    <w:rsid w:val="00A80B75"/>
    <w:rsid w:val="00A84AFA"/>
    <w:rsid w:val="00A94164"/>
    <w:rsid w:val="00A97EAF"/>
    <w:rsid w:val="00AA2CB9"/>
    <w:rsid w:val="00AA72A5"/>
    <w:rsid w:val="00AB02BC"/>
    <w:rsid w:val="00AB30FC"/>
    <w:rsid w:val="00AB434E"/>
    <w:rsid w:val="00AB5476"/>
    <w:rsid w:val="00AB5EC4"/>
    <w:rsid w:val="00AB6A15"/>
    <w:rsid w:val="00AC114E"/>
    <w:rsid w:val="00AC1432"/>
    <w:rsid w:val="00AC1FC7"/>
    <w:rsid w:val="00AC4C91"/>
    <w:rsid w:val="00AC5710"/>
    <w:rsid w:val="00AC66A7"/>
    <w:rsid w:val="00AC750F"/>
    <w:rsid w:val="00AD1F86"/>
    <w:rsid w:val="00AD3558"/>
    <w:rsid w:val="00AD74C8"/>
    <w:rsid w:val="00AE20C0"/>
    <w:rsid w:val="00AE2418"/>
    <w:rsid w:val="00AE4500"/>
    <w:rsid w:val="00AE4794"/>
    <w:rsid w:val="00AF7148"/>
    <w:rsid w:val="00B016F8"/>
    <w:rsid w:val="00B037B8"/>
    <w:rsid w:val="00B07DD2"/>
    <w:rsid w:val="00B13161"/>
    <w:rsid w:val="00B16C25"/>
    <w:rsid w:val="00B24DE6"/>
    <w:rsid w:val="00B26FE2"/>
    <w:rsid w:val="00B30E69"/>
    <w:rsid w:val="00B31287"/>
    <w:rsid w:val="00B34632"/>
    <w:rsid w:val="00B41F3C"/>
    <w:rsid w:val="00B44BAB"/>
    <w:rsid w:val="00B46036"/>
    <w:rsid w:val="00B50340"/>
    <w:rsid w:val="00B5386C"/>
    <w:rsid w:val="00B55E05"/>
    <w:rsid w:val="00B603D3"/>
    <w:rsid w:val="00B71374"/>
    <w:rsid w:val="00B7369F"/>
    <w:rsid w:val="00B825AD"/>
    <w:rsid w:val="00B86766"/>
    <w:rsid w:val="00BA5214"/>
    <w:rsid w:val="00BB0815"/>
    <w:rsid w:val="00BB0A92"/>
    <w:rsid w:val="00BB4A65"/>
    <w:rsid w:val="00BB611F"/>
    <w:rsid w:val="00BB70EA"/>
    <w:rsid w:val="00BB7DF0"/>
    <w:rsid w:val="00BC1821"/>
    <w:rsid w:val="00BC1FC2"/>
    <w:rsid w:val="00BC20D9"/>
    <w:rsid w:val="00BC47A1"/>
    <w:rsid w:val="00BC5D3C"/>
    <w:rsid w:val="00BC623A"/>
    <w:rsid w:val="00BE5712"/>
    <w:rsid w:val="00BE6666"/>
    <w:rsid w:val="00C010EB"/>
    <w:rsid w:val="00C106A4"/>
    <w:rsid w:val="00C12FF9"/>
    <w:rsid w:val="00C152CE"/>
    <w:rsid w:val="00C21C11"/>
    <w:rsid w:val="00C24090"/>
    <w:rsid w:val="00C31DB1"/>
    <w:rsid w:val="00C32CE4"/>
    <w:rsid w:val="00C34E72"/>
    <w:rsid w:val="00C413D9"/>
    <w:rsid w:val="00C429C7"/>
    <w:rsid w:val="00C44668"/>
    <w:rsid w:val="00C45771"/>
    <w:rsid w:val="00C50C6B"/>
    <w:rsid w:val="00C56AC0"/>
    <w:rsid w:val="00C61A29"/>
    <w:rsid w:val="00C6284F"/>
    <w:rsid w:val="00C62B01"/>
    <w:rsid w:val="00C62EAD"/>
    <w:rsid w:val="00C63957"/>
    <w:rsid w:val="00C64B88"/>
    <w:rsid w:val="00C65982"/>
    <w:rsid w:val="00C66025"/>
    <w:rsid w:val="00C66825"/>
    <w:rsid w:val="00C753BA"/>
    <w:rsid w:val="00C77AC3"/>
    <w:rsid w:val="00C836DB"/>
    <w:rsid w:val="00C8484B"/>
    <w:rsid w:val="00C9174C"/>
    <w:rsid w:val="00CA7BA0"/>
    <w:rsid w:val="00CB5BD5"/>
    <w:rsid w:val="00CC1F5F"/>
    <w:rsid w:val="00CC650B"/>
    <w:rsid w:val="00CD2C95"/>
    <w:rsid w:val="00CD5756"/>
    <w:rsid w:val="00CE1A61"/>
    <w:rsid w:val="00CE2B04"/>
    <w:rsid w:val="00CE5D5F"/>
    <w:rsid w:val="00CE6CD2"/>
    <w:rsid w:val="00CE7C29"/>
    <w:rsid w:val="00CF4FB1"/>
    <w:rsid w:val="00D00797"/>
    <w:rsid w:val="00D00E2F"/>
    <w:rsid w:val="00D0144F"/>
    <w:rsid w:val="00D03F62"/>
    <w:rsid w:val="00D04F01"/>
    <w:rsid w:val="00D16EB7"/>
    <w:rsid w:val="00D23528"/>
    <w:rsid w:val="00D2437F"/>
    <w:rsid w:val="00D2443F"/>
    <w:rsid w:val="00D3500A"/>
    <w:rsid w:val="00D40150"/>
    <w:rsid w:val="00D42782"/>
    <w:rsid w:val="00D439AC"/>
    <w:rsid w:val="00D6676F"/>
    <w:rsid w:val="00D70638"/>
    <w:rsid w:val="00D736FE"/>
    <w:rsid w:val="00D93EB6"/>
    <w:rsid w:val="00D944F3"/>
    <w:rsid w:val="00D94F36"/>
    <w:rsid w:val="00D955D8"/>
    <w:rsid w:val="00D9689D"/>
    <w:rsid w:val="00D97B4B"/>
    <w:rsid w:val="00DA2EA8"/>
    <w:rsid w:val="00DA589F"/>
    <w:rsid w:val="00DA66C2"/>
    <w:rsid w:val="00DA6876"/>
    <w:rsid w:val="00DB50AF"/>
    <w:rsid w:val="00DB5194"/>
    <w:rsid w:val="00DB61BE"/>
    <w:rsid w:val="00DC7514"/>
    <w:rsid w:val="00DC7C06"/>
    <w:rsid w:val="00DD337D"/>
    <w:rsid w:val="00DD39CD"/>
    <w:rsid w:val="00DE13DD"/>
    <w:rsid w:val="00DE3419"/>
    <w:rsid w:val="00DF044E"/>
    <w:rsid w:val="00DF0AB1"/>
    <w:rsid w:val="00DF19DF"/>
    <w:rsid w:val="00E01F81"/>
    <w:rsid w:val="00E05025"/>
    <w:rsid w:val="00E063D0"/>
    <w:rsid w:val="00E0668E"/>
    <w:rsid w:val="00E068E1"/>
    <w:rsid w:val="00E11F4C"/>
    <w:rsid w:val="00E12EFD"/>
    <w:rsid w:val="00E1477D"/>
    <w:rsid w:val="00E23205"/>
    <w:rsid w:val="00E23989"/>
    <w:rsid w:val="00E30F83"/>
    <w:rsid w:val="00E37286"/>
    <w:rsid w:val="00E37850"/>
    <w:rsid w:val="00E40C27"/>
    <w:rsid w:val="00E4507F"/>
    <w:rsid w:val="00E72A4D"/>
    <w:rsid w:val="00E7345F"/>
    <w:rsid w:val="00E752E0"/>
    <w:rsid w:val="00E9222E"/>
    <w:rsid w:val="00E93794"/>
    <w:rsid w:val="00EA645B"/>
    <w:rsid w:val="00EB31E4"/>
    <w:rsid w:val="00EB52EB"/>
    <w:rsid w:val="00EB5F97"/>
    <w:rsid w:val="00EB632C"/>
    <w:rsid w:val="00EC66EC"/>
    <w:rsid w:val="00EC7282"/>
    <w:rsid w:val="00EC7B19"/>
    <w:rsid w:val="00ED1798"/>
    <w:rsid w:val="00ED1D80"/>
    <w:rsid w:val="00ED2282"/>
    <w:rsid w:val="00ED2C81"/>
    <w:rsid w:val="00ED5FE6"/>
    <w:rsid w:val="00EE6E2D"/>
    <w:rsid w:val="00EE7CCC"/>
    <w:rsid w:val="00EE7ED6"/>
    <w:rsid w:val="00EE7EF3"/>
    <w:rsid w:val="00EF06F1"/>
    <w:rsid w:val="00EF1270"/>
    <w:rsid w:val="00EF4FAD"/>
    <w:rsid w:val="00F05968"/>
    <w:rsid w:val="00F07C6A"/>
    <w:rsid w:val="00F2426E"/>
    <w:rsid w:val="00F44F65"/>
    <w:rsid w:val="00F46C00"/>
    <w:rsid w:val="00F47C5C"/>
    <w:rsid w:val="00F5258D"/>
    <w:rsid w:val="00F5455F"/>
    <w:rsid w:val="00F5562E"/>
    <w:rsid w:val="00F6166B"/>
    <w:rsid w:val="00F65CC9"/>
    <w:rsid w:val="00F74401"/>
    <w:rsid w:val="00F7512F"/>
    <w:rsid w:val="00F86102"/>
    <w:rsid w:val="00F9218C"/>
    <w:rsid w:val="00FA6609"/>
    <w:rsid w:val="00FB362C"/>
    <w:rsid w:val="00FB7B70"/>
    <w:rsid w:val="00FC0641"/>
    <w:rsid w:val="00FC38B6"/>
    <w:rsid w:val="00FC4C6C"/>
    <w:rsid w:val="00FC571C"/>
    <w:rsid w:val="00FD0530"/>
    <w:rsid w:val="00FD2955"/>
    <w:rsid w:val="00FE7D06"/>
    <w:rsid w:val="00FF172A"/>
    <w:rsid w:val="00FF4D98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6C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947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rsid w:val="00947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7E6C"/>
    <w:rPr>
      <w:rFonts w:ascii="Calibri" w:eastAsia="Calibri" w:hAnsi="Calibri" w:cs="Times New Roman"/>
    </w:rPr>
  </w:style>
  <w:style w:type="character" w:styleId="a5">
    <w:name w:val="page number"/>
    <w:basedOn w:val="a0"/>
    <w:rsid w:val="00947E6C"/>
  </w:style>
  <w:style w:type="paragraph" w:styleId="a6">
    <w:name w:val="List Paragraph"/>
    <w:basedOn w:val="a"/>
    <w:qFormat/>
    <w:rsid w:val="00947E6C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rsid w:val="00947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947E6C"/>
    <w:rPr>
      <w:b/>
      <w:bCs/>
    </w:rPr>
  </w:style>
  <w:style w:type="character" w:styleId="a9">
    <w:name w:val="Emphasis"/>
    <w:basedOn w:val="a0"/>
    <w:qFormat/>
    <w:rsid w:val="00947E6C"/>
    <w:rPr>
      <w:i/>
      <w:iCs/>
    </w:rPr>
  </w:style>
  <w:style w:type="paragraph" w:customStyle="1" w:styleId="c10">
    <w:name w:val="c10"/>
    <w:basedOn w:val="a"/>
    <w:rsid w:val="00947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947E6C"/>
  </w:style>
  <w:style w:type="character" w:customStyle="1" w:styleId="c1">
    <w:name w:val="c1"/>
    <w:basedOn w:val="a0"/>
    <w:rsid w:val="00947E6C"/>
  </w:style>
  <w:style w:type="character" w:customStyle="1" w:styleId="c34">
    <w:name w:val="c34"/>
    <w:basedOn w:val="a0"/>
    <w:rsid w:val="00947E6C"/>
  </w:style>
  <w:style w:type="character" w:customStyle="1" w:styleId="c3">
    <w:name w:val="c3"/>
    <w:basedOn w:val="a0"/>
    <w:rsid w:val="00947E6C"/>
  </w:style>
  <w:style w:type="character" w:customStyle="1" w:styleId="c39">
    <w:name w:val="c39"/>
    <w:basedOn w:val="a0"/>
    <w:rsid w:val="00947E6C"/>
  </w:style>
  <w:style w:type="character" w:customStyle="1" w:styleId="c27">
    <w:name w:val="c27"/>
    <w:basedOn w:val="a0"/>
    <w:rsid w:val="00947E6C"/>
  </w:style>
  <w:style w:type="character" w:styleId="aa">
    <w:name w:val="Hyperlink"/>
    <w:basedOn w:val="a0"/>
    <w:uiPriority w:val="99"/>
    <w:unhideWhenUsed/>
    <w:rsid w:val="00947E6C"/>
    <w:rPr>
      <w:color w:val="0000FF"/>
      <w:u w:val="single"/>
    </w:rPr>
  </w:style>
  <w:style w:type="paragraph" w:customStyle="1" w:styleId="c95">
    <w:name w:val="c95"/>
    <w:basedOn w:val="a"/>
    <w:rsid w:val="00947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3">
    <w:name w:val="c93"/>
    <w:basedOn w:val="a"/>
    <w:rsid w:val="00947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947E6C"/>
  </w:style>
  <w:style w:type="character" w:customStyle="1" w:styleId="c99">
    <w:name w:val="c99"/>
    <w:basedOn w:val="a0"/>
    <w:rsid w:val="00947E6C"/>
  </w:style>
  <w:style w:type="character" w:customStyle="1" w:styleId="apple-converted-space">
    <w:name w:val="apple-converted-space"/>
    <w:basedOn w:val="a0"/>
    <w:rsid w:val="00947E6C"/>
  </w:style>
  <w:style w:type="paragraph" w:customStyle="1" w:styleId="c15c0">
    <w:name w:val="c15 c0"/>
    <w:basedOn w:val="a"/>
    <w:rsid w:val="00F65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A2760C"/>
  </w:style>
  <w:style w:type="character" w:customStyle="1" w:styleId="c8">
    <w:name w:val="c8"/>
    <w:basedOn w:val="a0"/>
    <w:rsid w:val="00A27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-yroky.ru/load/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list-all-present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70E1-7576-4554-B679-1E300327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3</cp:revision>
  <dcterms:created xsi:type="dcterms:W3CDTF">2015-07-18T11:56:00Z</dcterms:created>
  <dcterms:modified xsi:type="dcterms:W3CDTF">2015-07-18T13:51:00Z</dcterms:modified>
</cp:coreProperties>
</file>