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города Сызрани Самарской области</w:t>
      </w: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Pr="004E3F46" w:rsidRDefault="00F52EE6" w:rsidP="00F52E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4E3F46">
        <w:rPr>
          <w:rFonts w:ascii="Times New Roman CYR" w:hAnsi="Times New Roman CYR" w:cs="Times New Roman CYR"/>
          <w:b/>
          <w:sz w:val="48"/>
          <w:szCs w:val="48"/>
        </w:rPr>
        <w:t>Авторская образовательная программа по проектной деятельности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3F46">
        <w:rPr>
          <w:rFonts w:ascii="Times New Roman" w:hAnsi="Times New Roman" w:cs="Times New Roman"/>
          <w:b/>
          <w:sz w:val="48"/>
          <w:szCs w:val="48"/>
        </w:rPr>
        <w:t>«</w:t>
      </w:r>
      <w:r w:rsidRPr="004E3F46">
        <w:rPr>
          <w:rFonts w:ascii="Times New Roman CYR" w:hAnsi="Times New Roman CYR" w:cs="Times New Roman CYR"/>
          <w:b/>
          <w:sz w:val="48"/>
          <w:szCs w:val="48"/>
        </w:rPr>
        <w:t>Как хлеб на стол пришёл</w:t>
      </w:r>
      <w:r w:rsidRPr="004E3F46">
        <w:rPr>
          <w:rFonts w:ascii="Times New Roman" w:hAnsi="Times New Roman" w:cs="Times New Roman"/>
          <w:b/>
          <w:sz w:val="48"/>
          <w:szCs w:val="48"/>
        </w:rPr>
        <w:t>»</w:t>
      </w:r>
    </w:p>
    <w:p w:rsidR="00F52EE6" w:rsidRDefault="00F52EE6" w:rsidP="00F52E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2EE6" w:rsidRPr="004E3F46" w:rsidRDefault="00F52EE6" w:rsidP="00F52E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учитель ГБОУ СОШ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E6" w:rsidRPr="000D62F2" w:rsidRDefault="00F52EE6" w:rsidP="00F52EE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Силаева С.В.</w:t>
      </w: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Сызрань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Пояснительная записка.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настоящее время отмечается усиление внимания к проблеме совершенствования организации и содержания развивающего и проблемного обучения. Цель и назначение развивающего и проблемного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преодолеть элементы механического усвоения знаний, активизировать мыслительную деятельность и ознакомить учащихся с методами научного исследования. Одним из таких методов является метод проектов.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Само понятие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  <w:r w:rsidRPr="004E3F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заимствовано из латинского языка. Буквальный перевод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это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брошенный вперёд</w:t>
      </w:r>
      <w:r w:rsidRPr="004E3F46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В древнегреческой культуре оно означает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помеху, препятствие, задачу, вопрос</w:t>
      </w:r>
      <w:r w:rsidRPr="004E3F46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Исходя из этого, можем сказать, что проект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это план, замысел, в результате которого автор должен получить что-то новое: продукт, отношения, книгу, фильм, модель, сценарий и так далее.</w:t>
      </w:r>
      <w:proofErr w:type="gramEnd"/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Этот метод как нельзя лучше вписывается в современную систему образования, так как имеет ряд преимуществ: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Cambria Math" w:hAnsi="Cambria Math" w:cs="Cambria Math"/>
          <w:sz w:val="24"/>
          <w:szCs w:val="24"/>
        </w:rPr>
        <w:t>​</w:t>
      </w:r>
      <w:r>
        <w:rPr>
          <w:rFonts w:ascii="Times New Roman CYR" w:hAnsi="Times New Roman CYR" w:cs="Times New Roman CYR"/>
          <w:sz w:val="24"/>
          <w:szCs w:val="24"/>
        </w:rPr>
        <w:t xml:space="preserve"> Нет ограничений временными рамками урока деятельности ученика. Работа над проектом переходит во внеурочную деятельность.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Cambria Math" w:hAnsi="Cambria Math" w:cs="Cambria Math"/>
          <w:sz w:val="24"/>
          <w:szCs w:val="24"/>
        </w:rPr>
        <w:t>​</w:t>
      </w:r>
      <w:r>
        <w:rPr>
          <w:rFonts w:ascii="Times New Roman CYR" w:hAnsi="Times New Roman CYR" w:cs="Times New Roman CYR"/>
          <w:sz w:val="24"/>
          <w:szCs w:val="24"/>
        </w:rPr>
        <w:t xml:space="preserve"> Осваивая эту технологию, учащиеся приобретают собственный опыт интеллектуальной деятельности.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Cambria Math" w:hAnsi="Cambria Math" w:cs="Cambria Math"/>
          <w:sz w:val="24"/>
          <w:szCs w:val="24"/>
        </w:rPr>
        <w:t>​</w:t>
      </w:r>
      <w:r>
        <w:rPr>
          <w:rFonts w:ascii="Times New Roman CYR" w:hAnsi="Times New Roman CYR" w:cs="Times New Roman CYR"/>
          <w:sz w:val="24"/>
          <w:szCs w:val="24"/>
        </w:rPr>
        <w:t xml:space="preserve">  Учащиеся пробуют анализировать и оценивать результаты своей деятельности.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Cambria Math" w:hAnsi="Cambria Math" w:cs="Cambria Math"/>
          <w:sz w:val="24"/>
          <w:szCs w:val="24"/>
        </w:rPr>
        <w:t>​</w:t>
      </w:r>
      <w:r>
        <w:rPr>
          <w:rFonts w:ascii="Times New Roman CYR" w:hAnsi="Times New Roman CYR" w:cs="Times New Roman CYR"/>
          <w:sz w:val="24"/>
          <w:szCs w:val="24"/>
        </w:rPr>
        <w:t xml:space="preserve">  Работа над проектом строится по принципу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 сложному</w:t>
      </w:r>
      <w:r w:rsidRPr="004E3F46">
        <w:rPr>
          <w:rFonts w:ascii="Times New Roman" w:hAnsi="Times New Roman" w:cs="Times New Roman"/>
          <w:sz w:val="24"/>
          <w:szCs w:val="24"/>
        </w:rPr>
        <w:t>».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Проектная деятельность ставит перед собой цели и задачи.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Цель: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общее развитие и формирование каче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ств  тв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орческой личности.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Задачи: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включить детей в разнообразную деятельность (это достигается специальными видами практических работ);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выработать гибкие умения, позволяющие учащимся быстро осваивать новые виды деятельности, то есть перенос знаний и навыков на практику;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развить сообразительность и творческую активность учащихся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Учитывая безусловные достоинства проектного метода и возрастные возможности учащихся 7-10 лет, а также беря во внимание опыт работы, реально и целесообразно его применение уже в начальном звене школьного обучения. В связи с этим необходимо рассмотреть особенности и варианты организации метода проектов с детьми младшего школьного возраста.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Во-первых, это сформированность у учащихся ряда коммуникативных умений, лежащих в основе эффективных социально-интеллектуальных взаимодействий в процессе обучения, к которым относится: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умение спрашивать (выяснять точки зрения других учеников, делать запрос учителю в ситуации “дефицита” информации или способов действий);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умение управлять голосом (говорить четко, регулируя громкость голоса в зависимости от ситуации, чтобы все слышали);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умение выражать свою точку зрения (понятно для всех формулировать свое мнение, аргументированно его доказывать);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Данные умения формируются с первых дней ребенка в школе, когда дети совместно с учителем в учебных ситуациях “открывают” и доступно для себя формулируют 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Вторым показателем готовности младших школьников к проектной деятельности выступает развитие мышления учащихся, определенная “интеллектуальная зрелость”. Прежде всего, имеется в виду сформированность обобщенности умственных действий как интегративной характеристики, включающей в себя: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развитие аналитико-синтетических действий;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сформированность алгоритма сравнительного анализа;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умение вычленять существенный признак, соотношение данных, составляющих условие задачи;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возможность выделять общий способ действий;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перенос общего способа действий на другие учебные задачи.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 “интеллектуальной зрелости” также относится наличие у младших школьников таких качеств мышления, как гибкость, вариативность и самостоятельность.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Целенаправленное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формирование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 обобщенности умственных действий, так и названных качеств мышления осуществляется с 1-го по 4-й класс в русле работы над становлением у учащихся центрального психического новообразования младшего школьного возраста - теоретического мышления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качестве третьего показателя готовности младших школьников к эффективной проектной деятельности рассмотрим опыт развернутой, содержательной, дифференцированной самооценочной и оценочной деятельности, которая способствует формированию у детей следующих необходимых умений: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адекватно оценивать свою работу и работу одноклассников;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обоснованно и доброжелательно оценивать как результат, так и процесс решения учебной задачи с акцентом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положительное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выделяя недостатки, делать конструктивные пожелания, замечания.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становления субъективности младшего школьника в процессе обучения.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Учебный проект с точки зрения учащегося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найденный способ решения проблемы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Учебный проект с точки зрения учителя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Цель проектного обучения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создание условий для освоения новых типов деятельности в социокультурной среде, развитие умения адаптироваться к изменяющимся условиям жизни человека.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Метод проектов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это учебная деятельность, связанная с непрерывными пробами вне стен школы, в окружающей социальной действительности. Поэтому использование метода предполагает кардинальное изменение, как формы организации образовательного процесса, так и роли учителя в нем. Учитель должен стать организатором проектной деятельности. Он консультирует, мотивирует, наблюдает.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активный участник, субъект деятельности.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 xml:space="preserve">Проектирование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самостоятельный вид деятельности, отличающийся от познавательной деятельности. Это способ планирования и осуществления изменения реальности.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Проект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специально организованный учителем и самостоятельно выполняемый учащимися комплекс действий по разрешению значимой для учащегося проблемы.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 xml:space="preserve">Метод проектов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технология организации образовательных ситуаций, в которых учащийся ставит и разрешает собственные проблемы, и технология сопровождения самостоятельной деятельности учащегося по разрешению проблем. Проект создает то, чего еще нет; он требует иного качества или показывает путь к его получению (комплекс отдельных шагов).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 xml:space="preserve">Результат деятельности для учащихся 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конкретный продукт деятельности (информационной или осязаемой).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Результат деятельности для учителя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изменение уровня сформированности ключевых компетентностей, которые демонстрирует учащийся в ходе проектной деятельности.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 xml:space="preserve">Проектирование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 CYR" w:hAnsi="Times New Roman CYR" w:cs="Times New Roman CYR"/>
          <w:sz w:val="24"/>
          <w:szCs w:val="24"/>
        </w:rPr>
        <w:t>это органичная, естественная для человека деятельность и может быть освоена каждым. Проектная деятельность как специфическая форма творчества является универсальным средством развития человека. Ее можно использовать в педагогических целях при работе практически с учащимися любого возраста: младшего (что становится возможным за счёт проектной сущности игровой деятельности), подросткового (на волне потребности в создании своей предметной среды и пробы своих сил), юношеского (согласуясь с устремленностью в будущее, желанием самореализации)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результате проектной деятельности рождается проект. В стратегическом смысле он может быть определен как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пошаговое осуществление образа будущего. Проектная деятельность содержит в себе удивительные возможности, поскольку способна преобразить человека любого возраста. Ее развивающая функция основана: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продуктивности воображения, которое творит субъективную реальность и нормирует (программирует) действия по изменению того или иного объекта;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силе и свободе творчества;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логичности, последовательности совместной с другими людьми креативной деятельности;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стимуле к развитию социальной активности;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эмоциональном обогащении своей жизни, связанном с ощущением способности к преобразованию действительности;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 возможности подспудно получить наряду с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предметным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еще и педагогический результат в виде важных для жизни личностных приращений.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Я решила создать программу по проектной деятельности по теме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Как хлеб на стол пришёл</w:t>
      </w:r>
      <w:r w:rsidRPr="004E3F46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Тема о хлебе затронута не случайно. Эта тема актуальна всегда, связана с жизнью. С хлебом дети встречаются ежедневно и, возможно, у них теряется значимость этого главного продукта. Это проявляется небрежным отношением к хлебу. Поэтому необходимо воспитывать у детей бережное отношение к хлебу, научить ценить его, уважительно относиться к труду хлебороба.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процессе работы над проектом у учащихся начальной школы формируются понятия о ценности хлеба, как воплощении труда людей разных профессий: хлебороба, пекаря, продавца, познают значимость хлеба как основного продукта питания, виды хлебных изделий, изучают отношение к хлебу народов в различные исторические периоды и в том числе современный. В процессе поиска ответов на проблемные и учебные вопросы обучающиеся осваивают методы исследования, учатся классифицировать, прогнозировать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ЦЕЛИ: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1.Осознание значимости трудовой деятельности взрослых (зачем нужна эта профессия, что является результатом труда)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;п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ознакомить с правилами посева и ухода за злаковыми культурами.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2.Знакомство с техникой, машинами, механизмами, которые облегчают труд взрослых.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3.Формирование представлений о структуре конкретного трудового процесса (мотив и цель, инструменты, набор трудовых действий, результат труда).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4.Воспитание нравственного (бережного) отношения к результатам человеческого труда.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Помощь ребёнку в осознании того, что правильный выбор профессии определяет дальнейший жизненный успех.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6.Довести до сознания детей, что процесс выращивания хлеба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очень сложный и трудный, что хлеб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это основа жизни и к нему нужно бережно относиться.</w:t>
      </w:r>
    </w:p>
    <w:p w:rsidR="00F52EE6" w:rsidRPr="000D62F2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7.Воспитывать уважительное отношение к людям труда.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lastRenderedPageBreak/>
        <w:t>ЗАДАЧИ: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Развивающие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Развивать сенсорные навыки.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Помочь увидеть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необыкновенное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обычном.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Развивать эмоциональную сферу ребёнка.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Поддерживать естественный интерес и любознательность детей.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Воспитательные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Воспитать уважение к труду хлебороба, пекаря.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Научить доводить порученное дело до конца.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Воспитывать такие качества, как внимание, терпение, трудолюбие.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Учить получать радость от факта бескорыстного труда.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Учить сотрудничать, уважать чужой труд.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Образовательные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Установить характер влияния факторов внешней среды на рост и развитие злаков.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Расширить представления детей о мире растений.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Обогатить кругозор детей.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4E3F46">
        <w:rPr>
          <w:rFonts w:ascii="Times New Roman CYR" w:hAnsi="Times New Roman CYR" w:cs="Times New Roman CYR"/>
          <w:b/>
          <w:sz w:val="24"/>
          <w:szCs w:val="24"/>
        </w:rPr>
        <w:t>Практические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Опытным путём установить влияние факторов внешней среды на жизнь растений.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Закрепить навыки по посадке и уходу за злаками.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Испечь с детьми печенье.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Изготовить фигурки из солёного теста.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Подготовить Праздник труда.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Выступить с проектом перед учащимися школы, перед воспитанниками детского сада, на конференции учащихся по проектной деятельности</w:t>
      </w:r>
    </w:p>
    <w:p w:rsidR="00F52EE6" w:rsidRPr="000D62F2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D62F2">
        <w:rPr>
          <w:rFonts w:ascii="Times New Roman CYR" w:hAnsi="Times New Roman CYR" w:cs="Times New Roman CYR"/>
          <w:b/>
          <w:sz w:val="24"/>
          <w:szCs w:val="24"/>
        </w:rPr>
        <w:t>Актуальность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Новая парадигма педагогики смещает центр проблем с формирования знаний, умений и навыков на целостное развитие личности.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позиции, субъектности учащихся в учебном процессе. Исходя из теории Л.С. Выготского, развитие младшего школьника как личности определяется процессом обучения. Поэтому необходимо искать новые пути по внедрению в учебно-воспитательный процесс современных технологий.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Одним из эффективных методов, по сравнению с традиционными, носящими репродуктивный характер, является проектное обучение, которое имеет высокую степень самостоятельности, инициативности учащихся к их познавательной мотивированности; развитие социальных навыков школьников в процессе групповых взаимодействий; приобретение детьми опыта исследовательско-творческой деятельности, межпредметная интеграция знаний, умений и навыков.</w:t>
      </w:r>
      <w:proofErr w:type="gramEnd"/>
    </w:p>
    <w:p w:rsidR="00F52EE6" w:rsidRPr="001715F7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целом, как подчёркивает В. Гузеев,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проектное обучение поощряет и усиливает истинное учение со стороны учеников, расширяет сферу субъективности в процессе самоопределения, творчество и конкретного участия</w:t>
      </w:r>
      <w:r w:rsidRPr="004E3F4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Несмотря на очевидную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необходимость использования исследовательских методов в обучении, по-прежнему традиционное обучение, в особенности в нашей стране, строится не на методах самостоятельного, творческого исследовательского поиска, а на репродуктивной деятельности, направленной на усвоение уже готовых, кем-то добытых истин. Итогом становится потеря любознательности, способности самостоятельно мыслить, что в значительной степени блокирует исследовательскую активность ребёнка, делая в итоге практически невозможным процессы самообучения, самовоспитания, а, следовательно, и саморазвития. Между тем, общая тенденция развития современного общества такова, что творческий, исследовательский поиск становится неотъемлемой частью любой профессии. Исследовательское поведение в современном мире рассматривается не как узкоспециализированная деятельность, характерная для небольшой профессиональной группы научных работников, а как неотъемлемая характеристика личности, входящая в структуру представлений о профессионализме в любой сфере деятельности. И даже шире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как стиль жизни современного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Поэтому подготовка ребёнка к исследовательской деятельности, обучение его умениям и навыкам исследовательского поиска, становится важнейшей задачей современного образования.</w:t>
      </w:r>
    </w:p>
    <w:p w:rsidR="00F52EE6" w:rsidRPr="000D62F2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D62F2">
        <w:rPr>
          <w:rFonts w:ascii="Times New Roman CYR" w:hAnsi="Times New Roman CYR" w:cs="Times New Roman CYR"/>
          <w:b/>
          <w:sz w:val="24"/>
          <w:szCs w:val="24"/>
        </w:rPr>
        <w:t>Новизна.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Проектные приёмы отвечают всем современным тенденциям в образовании. Учитывая безусловные достоинства проектного метода и возрастные возможности учащихся 7-10 лет, реально и целесообразно его применение уже в начальном звене школьного обучения. Апробировав методику работы над проектом и адаптировав её к конкретным условиям, мы видим главной задачей данной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рассмотрение особенностей и вариантов организации метода проектов младших школьников по формированию основ валеологической культуры</w:t>
      </w:r>
    </w:p>
    <w:p w:rsidR="00F52EE6" w:rsidRPr="000D62F2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0D62F2">
        <w:rPr>
          <w:rFonts w:ascii="Times New Roman CYR" w:hAnsi="Times New Roman CYR" w:cs="Times New Roman CYR"/>
          <w:b/>
          <w:sz w:val="24"/>
          <w:szCs w:val="24"/>
        </w:rPr>
        <w:t>Время на изучение.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рассчитана на учащихся 2 класса, 34 часа, 1 час в неделю</w:t>
      </w:r>
    </w:p>
    <w:p w:rsidR="00F52EE6" w:rsidRPr="00E13868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13868">
        <w:rPr>
          <w:rFonts w:ascii="Times New Roman CYR" w:hAnsi="Times New Roman CYR" w:cs="Times New Roman CYR"/>
          <w:b/>
          <w:sz w:val="24"/>
          <w:szCs w:val="24"/>
        </w:rPr>
        <w:t>Содержание программы.</w:t>
      </w:r>
    </w:p>
    <w:p w:rsidR="00F52EE6" w:rsidRPr="00DE023D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E023D">
        <w:rPr>
          <w:rFonts w:ascii="Times New Roman CYR" w:hAnsi="Times New Roman CYR" w:cs="Times New Roman CYR"/>
          <w:b/>
          <w:sz w:val="24"/>
          <w:szCs w:val="24"/>
        </w:rPr>
        <w:t>Рабочая программа к проекту “Как хлеб на стол пришёл ”</w:t>
      </w:r>
      <w:r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Что нужно для жизни растений.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Знакомство с миром злаков.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Как хлеб на стол пришёл. Знакомство с предметами домашней утвари.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Истории о хлебе.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Народное слово.</w:t>
      </w:r>
      <w:r>
        <w:rPr>
          <w:rFonts w:ascii="Times New Roman CYR" w:hAnsi="Times New Roman CYR" w:cs="Times New Roman CYR"/>
          <w:sz w:val="24"/>
          <w:szCs w:val="24"/>
        </w:rPr>
        <w:t xml:space="preserve"> Пословицы и поговорки о хлебе.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Кто хлебушек растит.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Труд в огороде.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Продукты, используемые для приготовления бутербродов. Значение хлеба в питании человека.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обработки продуктов для приготовления бутербродов. Способы нарезки продуктов для бутербродов.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бутербродов. Приготовление простых бутербродов. Сервировка стола.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Меткое слово о хлебе.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Чтение сказки Н.Одоевского “Мороз Иванович”.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lastRenderedPageBreak/>
        <w:t>Разучивание стихотворения</w:t>
      </w:r>
      <w:r>
        <w:rPr>
          <w:rFonts w:ascii="Times New Roman CYR" w:hAnsi="Times New Roman CYR" w:cs="Times New Roman CYR"/>
          <w:sz w:val="24"/>
          <w:szCs w:val="24"/>
        </w:rPr>
        <w:t xml:space="preserve"> В.Орлова «В каждом зернышке пшеницы…»</w:t>
      </w:r>
      <w:r w:rsidRPr="001715F7">
        <w:rPr>
          <w:rFonts w:ascii="Times New Roman CYR" w:hAnsi="Times New Roman CYR" w:cs="Times New Roman CYR"/>
          <w:sz w:val="24"/>
          <w:szCs w:val="24"/>
        </w:rPr>
        <w:t>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Знакомство с народными приметами.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Беседа о труде повара, пекаря.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Загадки о хлебе.</w:t>
      </w:r>
    </w:p>
    <w:p w:rsidR="00F52EE6" w:rsidRPr="00DE023D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Изготовление книжек-малышек по загадкам, пословицам, поговоркам.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и о</w:t>
      </w:r>
      <w:r w:rsidRPr="001715F7">
        <w:rPr>
          <w:rFonts w:ascii="Times New Roman CYR" w:hAnsi="Times New Roman CYR" w:cs="Times New Roman CYR"/>
          <w:sz w:val="24"/>
          <w:szCs w:val="24"/>
        </w:rPr>
        <w:t>бсуждение рассказа К. Юона “Как хлеб растёт”.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Чтение рассказов о труде хлебороба. Рассказ о подвиге Анатолия Мерзлова.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715F7">
        <w:rPr>
          <w:rFonts w:ascii="Times New Roman CYR" w:hAnsi="Times New Roman CYR" w:cs="Times New Roman CYR"/>
          <w:sz w:val="24"/>
          <w:szCs w:val="24"/>
        </w:rPr>
        <w:t>Фиксация наблюдений в альбоме.</w:t>
      </w:r>
    </w:p>
    <w:p w:rsidR="00F52EE6" w:rsidRPr="00E13868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E13868">
        <w:rPr>
          <w:rFonts w:ascii="Times New Roman CYR" w:hAnsi="Times New Roman CYR" w:cs="Times New Roman CYR"/>
          <w:sz w:val="24"/>
          <w:szCs w:val="24"/>
        </w:rPr>
        <w:t>Общие сведения о хлебопекарных предприятиях.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Экскурсия на хлебозавод.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Полезные свойства хлебных изделий. Этапы приготовления хлеба.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Фиксация наблюдений в альбоме.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«Я леплю из соленого теста…».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«Я леплю из соленого теста…».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Вторая жизнь хлеба. Создание сборника рецептов.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Вторая жизнь хлеба. Создание сборника рецептов.</w:t>
      </w:r>
    </w:p>
    <w:p w:rsidR="00F52EE6" w:rsidRPr="00E13868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E13868">
        <w:rPr>
          <w:rFonts w:ascii="Times New Roman" w:hAnsi="Times New Roman" w:cs="Times New Roman"/>
          <w:sz w:val="24"/>
          <w:szCs w:val="24"/>
        </w:rPr>
        <w:t>«</w:t>
      </w:r>
      <w:r w:rsidRPr="00E13868">
        <w:rPr>
          <w:rFonts w:ascii="Times New Roman CYR" w:hAnsi="Times New Roman CYR" w:cs="Times New Roman CYR"/>
          <w:sz w:val="24"/>
          <w:szCs w:val="24"/>
        </w:rPr>
        <w:t>Виды хлебобулочных изделий</w:t>
      </w:r>
      <w:r w:rsidRPr="00E13868">
        <w:rPr>
          <w:rFonts w:ascii="Times New Roman" w:hAnsi="Times New Roman" w:cs="Times New Roman"/>
          <w:sz w:val="24"/>
          <w:szCs w:val="24"/>
        </w:rPr>
        <w:t xml:space="preserve">». </w:t>
      </w:r>
      <w:r w:rsidRPr="00E13868">
        <w:rPr>
          <w:rFonts w:ascii="Times New Roman CYR" w:hAnsi="Times New Roman CYR" w:cs="Times New Roman CYR"/>
          <w:sz w:val="24"/>
          <w:szCs w:val="24"/>
        </w:rPr>
        <w:t xml:space="preserve">Интерактивный тест. </w:t>
      </w:r>
    </w:p>
    <w:p w:rsidR="00F52EE6" w:rsidRPr="00E13868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E13868">
        <w:rPr>
          <w:rFonts w:ascii="Times New Roman CYR" w:hAnsi="Times New Roman CYR" w:cs="Times New Roman CYR"/>
          <w:sz w:val="24"/>
          <w:szCs w:val="24"/>
        </w:rPr>
        <w:t xml:space="preserve">"Хлеб войны </w:t>
      </w:r>
      <w:r w:rsidRPr="00E1386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хлеб победы". Блокадный Ленинград</w:t>
      </w:r>
      <w:r w:rsidRPr="00E13868">
        <w:rPr>
          <w:rFonts w:ascii="Times New Roman CYR" w:hAnsi="Times New Roman CYR" w:cs="Times New Roman CYR"/>
          <w:sz w:val="24"/>
          <w:szCs w:val="24"/>
        </w:rPr>
        <w:t>.</w:t>
      </w:r>
    </w:p>
    <w:p w:rsidR="00F52EE6" w:rsidRPr="000D62F2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0D62F2">
        <w:rPr>
          <w:rFonts w:ascii="Times New Roman CYR" w:hAnsi="Times New Roman CYR" w:cs="Times New Roman CYR"/>
          <w:sz w:val="24"/>
          <w:szCs w:val="24"/>
        </w:rPr>
        <w:t xml:space="preserve">Глоссарий. Создание и наполнение словаря. </w:t>
      </w:r>
    </w:p>
    <w:p w:rsidR="00F52EE6" w:rsidRPr="000D62F2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0D62F2">
        <w:rPr>
          <w:rFonts w:ascii="Times New Roman CYR" w:hAnsi="Times New Roman CYR" w:cs="Times New Roman CYR"/>
          <w:sz w:val="24"/>
          <w:szCs w:val="24"/>
        </w:rPr>
        <w:t xml:space="preserve">Глоссарий. Создание и наполнение словаря. </w:t>
      </w:r>
    </w:p>
    <w:p w:rsidR="00F52EE6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Подготовка к выступлению перед аудиторией.</w:t>
      </w:r>
    </w:p>
    <w:p w:rsidR="00F52EE6" w:rsidRPr="000D62F2" w:rsidRDefault="00F52EE6" w:rsidP="00F52E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Фольклорный праздник.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F52EE6" w:rsidRPr="008D21EA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8D21EA">
        <w:rPr>
          <w:rFonts w:ascii="Times New Roman CYR" w:hAnsi="Times New Roman CYR" w:cs="Times New Roman CYR"/>
          <w:b/>
          <w:sz w:val="24"/>
          <w:szCs w:val="24"/>
        </w:rPr>
        <w:t>Перечень знаний, умений и навыков.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8D21EA">
        <w:rPr>
          <w:rFonts w:ascii="Times New Roman CYR" w:hAnsi="Times New Roman CYR" w:cs="Times New Roman CYR"/>
          <w:b/>
          <w:sz w:val="24"/>
          <w:szCs w:val="24"/>
        </w:rPr>
        <w:t>Знания: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разнообразие и полезные свойства хлебных изделий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этапы приготовления хлеба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производство хлеба вложен труд людей разных профессий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отношение к хлебу людей в историческом прошлом и в настоящее время</w:t>
      </w:r>
    </w:p>
    <w:p w:rsidR="00F52EE6" w:rsidRPr="001B6E57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B6E57">
        <w:rPr>
          <w:rFonts w:ascii="Times New Roman CYR" w:hAnsi="Times New Roman CYR" w:cs="Times New Roman CYR"/>
          <w:b/>
          <w:sz w:val="24"/>
          <w:szCs w:val="24"/>
        </w:rPr>
        <w:t>Умения: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исследовательские (генерировать идеи, выбирать лучшее решение);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оценочные (оценивать ход, результат своей деятельности и деятельности других);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информационные (самостоятельно осуществлять поиск нужной информации; выявлять, какой информации или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каких умений не достаёт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рефлексивные (отвечать на вопросы: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Чему я научился?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Чему мне необходимо научиться?</w:t>
      </w:r>
      <w:r w:rsidRPr="004E3F46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sz w:val="24"/>
          <w:szCs w:val="24"/>
        </w:rPr>
        <w:t>адекватно выбирать свою роль в коллективном деле);</w:t>
      </w:r>
      <w:proofErr w:type="gramEnd"/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менеджерские (проектировать процесс; планировать деятельность, время, ресурсы; принимать решение; распределять обязанности при выполнении коллективного дела).</w:t>
      </w:r>
    </w:p>
    <w:p w:rsidR="00F52EE6" w:rsidRPr="001B6E57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B6E57">
        <w:rPr>
          <w:rFonts w:ascii="Times New Roman CYR" w:hAnsi="Times New Roman CYR" w:cs="Times New Roman CYR"/>
          <w:b/>
          <w:sz w:val="24"/>
          <w:szCs w:val="24"/>
        </w:rPr>
        <w:t>Навыки: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самостоятельная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работы с источниками;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самостоятельное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принятия решений;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мыслительная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деятельности при проектировании, планировании, анализе, синтезе, структурировании информации;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самоанализ и рефлексия.</w:t>
      </w:r>
    </w:p>
    <w:p w:rsidR="00F52EE6" w:rsidRPr="001B6E57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B6E57">
        <w:rPr>
          <w:rFonts w:ascii="Times New Roman CYR" w:hAnsi="Times New Roman CYR" w:cs="Times New Roman CYR"/>
          <w:b/>
          <w:sz w:val="24"/>
          <w:szCs w:val="24"/>
        </w:rPr>
        <w:t>Продвижение в развитии.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завершения проекта учащиеся смогут: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рассказать и объяснить, что относится к хлебным изделиям, как появляется  этот продукт на нашем столе, люди каких профессий участвуют в процессе изготовления хлебных изделий, как относились и относятся и как нужно относиться к хлебу. Уважительно относиться к труду хлеборобов и людей других профессий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планировать предстоящую работу в группе и индивидуально; корректировать план в ходе формирующего оценивания работы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оценивать имеющиеся знания и умения, определять недостающие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критически оценивать получаемую информацию, анализировать, интегрировать, оценивать и создавать информацию в разных формах и различными способами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рефлектировать собственное понимание и обучение.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использовать устную, письменную, мультимедийную и сетевую коммуникации в реализации проекта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действовать в интересах группы, класса; вести себя этично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</w:t>
      </w:r>
      <w:r>
        <w:rPr>
          <w:rFonts w:ascii="Wingdings" w:hAnsi="Wingdings" w:cs="Wingdings"/>
          <w:sz w:val="24"/>
          <w:szCs w:val="24"/>
        </w:rPr>
        <w:br/>
      </w:r>
      <w:r w:rsidRPr="004E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проявлять ответственность в процессе всей работы над проектом.</w:t>
      </w:r>
    </w:p>
    <w:p w:rsidR="00F52EE6" w:rsidRPr="001B6E57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B6E57">
        <w:rPr>
          <w:rFonts w:ascii="Times New Roman CYR" w:hAnsi="Times New Roman CYR" w:cs="Times New Roman CYR"/>
          <w:b/>
          <w:sz w:val="24"/>
          <w:szCs w:val="24"/>
        </w:rPr>
        <w:t>Список литературы.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1.Белобородов Н.В. Социальные творческие проекты в школе.  М.: Аркти, 2006.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2.Бритвина Л.Ю. Метод творческих проектов на уроках технологии. // Нач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.ш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кола. </w:t>
      </w:r>
      <w:r>
        <w:rPr>
          <w:rFonts w:ascii="Times New Roman" w:hAnsi="Times New Roman" w:cs="Times New Roman"/>
          <w:sz w:val="24"/>
          <w:szCs w:val="24"/>
        </w:rPr>
        <w:t xml:space="preserve">– 2005.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6.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Бычков А.В. Метод проектов в современной школе.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М., 2000.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4.Гузеев В.В. Метод проектов как частный случай интегрированной технологии обучения. // Директор школы. </w:t>
      </w:r>
      <w:r>
        <w:rPr>
          <w:rFonts w:ascii="Times New Roman" w:hAnsi="Times New Roman" w:cs="Times New Roman"/>
          <w:sz w:val="24"/>
          <w:szCs w:val="24"/>
        </w:rPr>
        <w:t xml:space="preserve">– 1995.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6.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4E3F4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 xml:space="preserve">Джужук И.И. Метод проектов в контексте личностно-ориентированного образования. Материалы к дидактическому исследованию.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Ростов н/Д.,2005.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6.Землянская Е.Н. Учебные проекты младших школьников. // Нач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.ш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кола. </w:t>
      </w:r>
      <w:r>
        <w:rPr>
          <w:rFonts w:ascii="Times New Roman" w:hAnsi="Times New Roman" w:cs="Times New Roman"/>
          <w:sz w:val="24"/>
          <w:szCs w:val="24"/>
        </w:rPr>
        <w:t xml:space="preserve">– 2005.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9.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7.Иванова Н.В. Возможности и специфика применения проектного метода в начальной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школе. // Нач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.ш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кола. </w:t>
      </w:r>
      <w:r>
        <w:rPr>
          <w:rFonts w:ascii="Times New Roman" w:hAnsi="Times New Roman" w:cs="Times New Roman"/>
          <w:sz w:val="24"/>
          <w:szCs w:val="24"/>
        </w:rPr>
        <w:t xml:space="preserve">– 2004.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2.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8.Лакоценина Т.П. Современный урок.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Ростов 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/Д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 Учитель, 2007.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9.Новикова Т. Проектные технологии на уроках и во внеурочной деятельности. // Нар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бразование. </w:t>
      </w:r>
      <w:r>
        <w:rPr>
          <w:rFonts w:ascii="Times New Roman" w:hAnsi="Times New Roman" w:cs="Times New Roman"/>
          <w:sz w:val="24"/>
          <w:szCs w:val="24"/>
        </w:rPr>
        <w:t xml:space="preserve">– 2000.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7.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E3F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Павлова М.Б. и др. Метод проектов в технологическом образовании школьников./ Под ред. И.А.Сасовой.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М.: Вентана-Графф, 2003.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Пахомова Н.Ю. Учебный проект: его возможности. //Учитель. </w:t>
      </w:r>
      <w:r>
        <w:rPr>
          <w:rFonts w:ascii="Times New Roman" w:hAnsi="Times New Roman" w:cs="Times New Roman"/>
          <w:sz w:val="24"/>
          <w:szCs w:val="24"/>
        </w:rPr>
        <w:t>– 2000.,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4.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E3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Пахомова Н.Ю. Проектное обучение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что это? Из опыта метод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аботы. Дайджест журнала “Методист”./ Сост. Пахомова. Науч. Ред. Э.М.Никишин.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М.: АМК и ПРО, 2004.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Полат Е.С. Новые педагогические и информационные технологии в системе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М., 1998.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Постникова Е. Метод проектов как один из путей повышения компетенции школьника. //Сельская школа. </w:t>
      </w:r>
      <w:r>
        <w:rPr>
          <w:rFonts w:ascii="Times New Roman" w:hAnsi="Times New Roman" w:cs="Times New Roman"/>
          <w:sz w:val="24"/>
          <w:szCs w:val="24"/>
        </w:rPr>
        <w:t xml:space="preserve">– 2004.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2.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E3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Селевко Г.К. Современные образовательные технологии.// Народное образование. </w:t>
      </w:r>
      <w:r>
        <w:rPr>
          <w:rFonts w:ascii="Times New Roman" w:hAnsi="Times New Roman" w:cs="Times New Roman"/>
          <w:sz w:val="24"/>
          <w:szCs w:val="24"/>
        </w:rPr>
        <w:t>– 1998.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E3F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Сергеев И.С. Как организовать проектную деятельность учащихся.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М., 2005.</w:t>
      </w:r>
    </w:p>
    <w:p w:rsidR="00F52EE6" w:rsidRPr="004E3F4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17.Сиденко А.С. Метод проектов: история и практика применения. //Завуч. </w:t>
      </w:r>
      <w:r>
        <w:rPr>
          <w:rFonts w:ascii="Times New Roman" w:hAnsi="Times New Roman" w:cs="Times New Roman"/>
          <w:sz w:val="24"/>
          <w:szCs w:val="24"/>
        </w:rPr>
        <w:t xml:space="preserve">– 2003. - </w:t>
      </w:r>
      <w:r w:rsidRPr="004E3F46">
        <w:rPr>
          <w:rFonts w:ascii="Segoe UI Symbol" w:hAnsi="Segoe UI Symbol" w:cs="Segoe UI Symbol"/>
          <w:sz w:val="24"/>
          <w:szCs w:val="24"/>
        </w:rPr>
        <w:t>№</w:t>
      </w:r>
      <w:r w:rsidRPr="004E3F46">
        <w:rPr>
          <w:rFonts w:ascii="Times New Roman" w:hAnsi="Times New Roman" w:cs="Times New Roman"/>
          <w:sz w:val="24"/>
          <w:szCs w:val="24"/>
        </w:rPr>
        <w:t>6.</w:t>
      </w:r>
    </w:p>
    <w:p w:rsidR="00F52EE6" w:rsidRPr="001B6E57" w:rsidRDefault="00F52EE6" w:rsidP="00F52E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B6E57">
        <w:rPr>
          <w:rFonts w:ascii="Times New Roman CYR" w:hAnsi="Times New Roman CYR" w:cs="Times New Roman CYR"/>
          <w:b/>
          <w:sz w:val="24"/>
          <w:szCs w:val="24"/>
        </w:rPr>
        <w:t>Учебные мероприятия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Проектная работа с учащимися 2 класса.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Хлеб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всему голова</w:t>
      </w:r>
      <w:r w:rsidRPr="004E3F46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Урок-игра (литературное чтение, технология, окружающий мир).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Как хлеб на стол пришел? Внеклассное занятие с привлечением родителей.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Беседы о хлебе. На уроке технологии.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Где хлеб растет? Интегрированный урок технологии и литературного чтения. 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Вторая жизнь хлеба. Проект по созданию сборника рецептов.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Все о хлебе. Урок.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"Хлеб на стол, так и стол - престол". Урок.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"Хлеб войны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хлеб победы". Классный час ко дню Победы.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"Хлеб наш насущный". Подготовка и проведение родительских собраний.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Pr="004E3F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Виды хлебобулочных изделий</w:t>
      </w:r>
      <w:r w:rsidRPr="004E3F4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Интерактивный тест. </w:t>
      </w:r>
    </w:p>
    <w:p w:rsidR="00F52EE6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Глоссарий. Создание и наполнение словаря. </w:t>
      </w:r>
    </w:p>
    <w:p w:rsidR="00F52EE6" w:rsidRPr="001B6E57" w:rsidRDefault="00F52EE6" w:rsidP="00F52E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Стихи, пословицы, поговорки. Сборник народного творчества. </w:t>
      </w:r>
    </w:p>
    <w:p w:rsidR="00C9387B" w:rsidRPr="00F52EE6" w:rsidRDefault="00F52EE6" w:rsidP="00F52E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387B" w:rsidRPr="00F52E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59AB"/>
    <w:multiLevelType w:val="hybridMultilevel"/>
    <w:tmpl w:val="F434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2EE6"/>
    <w:rsid w:val="00617661"/>
    <w:rsid w:val="00827765"/>
    <w:rsid w:val="008431B7"/>
    <w:rsid w:val="00F5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95A9-5204-4EC7-AF92-46EF098D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3230</Words>
  <Characters>18416</Characters>
  <Application>Microsoft Office Word</Application>
  <DocSecurity>0</DocSecurity>
  <Lines>153</Lines>
  <Paragraphs>43</Paragraphs>
  <ScaleCrop>false</ScaleCrop>
  <Company>Microsoft</Company>
  <LinksUpToDate>false</LinksUpToDate>
  <CharactersWithSpaces>21603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2015-07-19T05:16:00Z</dcterms:created>
  <dcterms:modified xsi:type="dcterms:W3CDTF">2015-07-19T05:17:00Z</dcterms:modified>
</cp:coreProperties>
</file>