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43" w:rsidRPr="00023D43" w:rsidRDefault="00023D43" w:rsidP="00023D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3D43">
        <w:rPr>
          <w:rFonts w:ascii="Times New Roman" w:hAnsi="Times New Roman" w:cs="Times New Roman"/>
          <w:b/>
          <w:sz w:val="28"/>
          <w:szCs w:val="28"/>
          <w:u w:val="single"/>
        </w:rPr>
        <w:t>Результативный практический опыт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учителя начальных классов Беловой М.В.</w:t>
      </w:r>
    </w:p>
    <w:p w:rsidR="00DC78CB" w:rsidRPr="00023D43" w:rsidRDefault="00023D43" w:rsidP="00023D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D048C" w:rsidRPr="00023D43">
        <w:rPr>
          <w:rFonts w:ascii="Times New Roman" w:hAnsi="Times New Roman" w:cs="Times New Roman"/>
          <w:b/>
          <w:i/>
          <w:sz w:val="28"/>
          <w:szCs w:val="28"/>
        </w:rPr>
        <w:t>Использование</w:t>
      </w:r>
      <w:r w:rsidR="00CE5CF0" w:rsidRPr="00023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5CF0" w:rsidRPr="00023D43">
        <w:rPr>
          <w:rFonts w:ascii="Times New Roman" w:hAnsi="Times New Roman" w:cs="Times New Roman"/>
          <w:b/>
          <w:i/>
          <w:sz w:val="28"/>
          <w:szCs w:val="28"/>
        </w:rPr>
        <w:t>здоровьесберегающих</w:t>
      </w:r>
      <w:proofErr w:type="spellEnd"/>
      <w:r w:rsidR="00CE5CF0" w:rsidRPr="00023D43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 как условие сохранности здоровья.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E5CF0" w:rsidRPr="00023D43" w:rsidRDefault="00CE5CF0" w:rsidP="00023D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5CF0" w:rsidRPr="00023D43" w:rsidRDefault="00CE5CF0" w:rsidP="00023D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Здоровые дети – благополучие общества. Без здорового подрастающего поколения у нации нет будущего. Современное состояние общества, высочайшие темпы его развития предъявляют все новые, более высокие требования к человеку и его здоровью.</w:t>
      </w:r>
    </w:p>
    <w:p w:rsidR="00CE5CF0" w:rsidRPr="00023D43" w:rsidRDefault="00CE5CF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Актуальность темы здорового образа жизни подтверждаются статистическими показателями:</w:t>
      </w:r>
    </w:p>
    <w:p w:rsidR="00CE5CF0" w:rsidRPr="00023D43" w:rsidRDefault="00CE5CF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Физиологически зрелыми рождаются не более 14%</w:t>
      </w:r>
    </w:p>
    <w:p w:rsidR="00CE5CF0" w:rsidRPr="00023D43" w:rsidRDefault="00CE5CF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25-35% детей, пришедших в 1 класс школы, имеют физические или хронические заболевания</w:t>
      </w:r>
    </w:p>
    <w:p w:rsidR="00CE5CF0" w:rsidRPr="00023D43" w:rsidRDefault="00CE5CF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90-95% выпускников школы находятся в «третьем состоянии», т.е. они еще не знают, что больны</w:t>
      </w:r>
    </w:p>
    <w:p w:rsidR="00CE5CF0" w:rsidRPr="00023D43" w:rsidRDefault="00CE5CF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Только 8-10% выпускников школы могут считаться действительно здоровыми</w:t>
      </w:r>
    </w:p>
    <w:p w:rsidR="00CE5CF0" w:rsidRPr="00023D43" w:rsidRDefault="00CE5CF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5% взрослого населения страны хронически больны, а 95%- находятся в «третьем состоянии»</w:t>
      </w:r>
    </w:p>
    <w:p w:rsidR="00CE5CF0" w:rsidRPr="00023D43" w:rsidRDefault="00CE5CF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     В Правительстве и на слушаниях в Государственной Думе </w:t>
      </w:r>
      <w:r w:rsidR="002642F8" w:rsidRPr="00023D43">
        <w:rPr>
          <w:rFonts w:ascii="Times New Roman" w:hAnsi="Times New Roman" w:cs="Times New Roman"/>
          <w:sz w:val="28"/>
          <w:szCs w:val="28"/>
        </w:rPr>
        <w:t xml:space="preserve">уже прозвучали признания в том, что нынешнее состояние здоровья детей представляют угрозу </w:t>
      </w:r>
      <w:proofErr w:type="gramStart"/>
      <w:r w:rsidR="002642F8" w:rsidRPr="00023D43">
        <w:rPr>
          <w:rFonts w:ascii="Times New Roman" w:hAnsi="Times New Roman" w:cs="Times New Roman"/>
          <w:sz w:val="28"/>
          <w:szCs w:val="28"/>
        </w:rPr>
        <w:t>безопасности  страны</w:t>
      </w:r>
      <w:proofErr w:type="gramEnd"/>
      <w:r w:rsidR="002642F8" w:rsidRPr="00023D43">
        <w:rPr>
          <w:rFonts w:ascii="Times New Roman" w:hAnsi="Times New Roman" w:cs="Times New Roman"/>
          <w:sz w:val="28"/>
          <w:szCs w:val="28"/>
        </w:rPr>
        <w:t>. Факты говорят сами за себя: за период обучения в школе показатели здоровья учащихся, в среднем, ухудшаются. За этот период у детей в 5 раз возрастает частота нарушений зрения и осанки, в 4 раза – психоневрологических отклонений. В этой связи все больше вопросов и ожиданий предъявляется системе образования, которая тоже несет ответственность за сложившую ситуацию.</w:t>
      </w:r>
    </w:p>
    <w:p w:rsidR="008F49E3" w:rsidRPr="00023D43" w:rsidRDefault="008F49E3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Задачи образовательных учреждений в сфере охраны здоровья учащихся закреплены в ряде законодательных и нормативных документов.</w:t>
      </w:r>
      <w:r w:rsidR="00795150" w:rsidRPr="00023D43">
        <w:rPr>
          <w:rFonts w:ascii="Times New Roman" w:hAnsi="Times New Roman" w:cs="Times New Roman"/>
          <w:sz w:val="28"/>
          <w:szCs w:val="28"/>
        </w:rPr>
        <w:t xml:space="preserve"> </w:t>
      </w:r>
      <w:r w:rsidR="00A2100B" w:rsidRPr="00023D43">
        <w:rPr>
          <w:rFonts w:ascii="Times New Roman" w:hAnsi="Times New Roman" w:cs="Times New Roman"/>
          <w:sz w:val="28"/>
          <w:szCs w:val="28"/>
        </w:rPr>
        <w:t xml:space="preserve">Значимость обозначается двумя основными положениями, содержащимися в Законе РФ </w:t>
      </w:r>
      <w:proofErr w:type="gramStart"/>
      <w:r w:rsidR="00A2100B" w:rsidRPr="00023D43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A2100B" w:rsidRPr="00023D43">
        <w:rPr>
          <w:rFonts w:ascii="Times New Roman" w:hAnsi="Times New Roman" w:cs="Times New Roman"/>
          <w:sz w:val="28"/>
          <w:szCs w:val="28"/>
        </w:rPr>
        <w:t xml:space="preserve"> образовании»:</w:t>
      </w:r>
    </w:p>
    <w:p w:rsidR="00A2100B" w:rsidRPr="00023D43" w:rsidRDefault="00A2100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Во-первых, это гуманистический характер образования, приоритет общечеловеческих ценностей, </w:t>
      </w:r>
      <w:proofErr w:type="gramStart"/>
      <w:r w:rsidRPr="00023D43">
        <w:rPr>
          <w:rFonts w:ascii="Times New Roman" w:hAnsi="Times New Roman" w:cs="Times New Roman"/>
          <w:sz w:val="28"/>
          <w:szCs w:val="28"/>
        </w:rPr>
        <w:t>жизни  и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здоровья человека, свободного развития личности (ст.2)</w:t>
      </w:r>
    </w:p>
    <w:p w:rsidR="00A2100B" w:rsidRPr="00023D43" w:rsidRDefault="00A2100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lastRenderedPageBreak/>
        <w:t>Во-вторых, это обязанность образовательного учреждения создавать условия, гарантирующие охрану и укрепление здоровья обучающихся (ст.51).</w:t>
      </w:r>
    </w:p>
    <w:p w:rsidR="00A2100B" w:rsidRPr="00023D43" w:rsidRDefault="00A2100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Также в связи с введением новых ФГОС в школе введена внеурочная деятельность, где одно из направлений спортивно-оздоровительное.</w:t>
      </w:r>
    </w:p>
    <w:p w:rsidR="00A2100B" w:rsidRPr="00023D43" w:rsidRDefault="00A2100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Несмотря на имеющуюся нормативную базу в образовании пока не сложилась стройная система воспитания здорового человека. Существует множество методических, материально-технических и других препятствий </w:t>
      </w:r>
      <w:r w:rsidR="004D360D" w:rsidRPr="00023D43">
        <w:rPr>
          <w:rFonts w:ascii="Times New Roman" w:hAnsi="Times New Roman" w:cs="Times New Roman"/>
          <w:sz w:val="28"/>
          <w:szCs w:val="28"/>
        </w:rPr>
        <w:t>для эффективного проведения данной работы в школе.</w:t>
      </w:r>
    </w:p>
    <w:p w:rsidR="004D360D" w:rsidRPr="00023D43" w:rsidRDefault="004D360D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Эта проблема встала передо мной несколько лет назад, когда я ознакомилась с данными медицинского осмотра и диагностирования, которые показали, что у детей проблемы со здоровьем. Несмотря на мои усилия применить те или иные методические новинки в рамках стандартного урока, мне не удалось качественно изменить ситуацию.</w:t>
      </w:r>
    </w:p>
    <w:p w:rsidR="00132E69" w:rsidRPr="00023D43" w:rsidRDefault="004D360D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Преодоление этой проблемы я видела в продолжении </w:t>
      </w:r>
      <w:proofErr w:type="gramStart"/>
      <w:r w:rsidRPr="00023D43">
        <w:rPr>
          <w:rFonts w:ascii="Times New Roman" w:hAnsi="Times New Roman" w:cs="Times New Roman"/>
          <w:sz w:val="28"/>
          <w:szCs w:val="28"/>
        </w:rPr>
        <w:t>работы по комплексной оценке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здоровья учащихся, в поиске наиболее оптимальных педагогических технологий, использование оздоровительных методик, в подготовке и проведении уроков здоровья, внедрении и разработке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4D360D" w:rsidRPr="00023D43" w:rsidRDefault="00132E69" w:rsidP="00023D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Н.К.Смирнов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>, профессор, к.м.н., чл.-корр. Международной педагогической академии в книге «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современной школе» пишет: </w:t>
      </w:r>
      <w:proofErr w:type="gramStart"/>
      <w:r w:rsidRPr="00023D43">
        <w:rPr>
          <w:rFonts w:ascii="Times New Roman" w:hAnsi="Times New Roman" w:cs="Times New Roman"/>
          <w:sz w:val="28"/>
          <w:szCs w:val="28"/>
        </w:rPr>
        <w:t>« Цель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педагогической (образовательной) технологии – достижение того или иного образовательного результата в обучении, воспитании, развитии.</w:t>
      </w:r>
    </w:p>
    <w:p w:rsidR="00830015" w:rsidRPr="00023D43" w:rsidRDefault="00830015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>» относится либо к качественной характеристике любой образовательной технологии, показывающей. Насколько при реализации данной технологии решается задача сохранения здоровья учащихся и педагогов, либо фиксирует соответствующий приоритет в идеологии и принципах педагогической деятельности. Это показатель того, «взимается» или нет с учащихся, без их согласия, плата за получаемое ими образование в форме непреднамеренного нанесения ущерба их здоровью.»</w:t>
      </w:r>
    </w:p>
    <w:p w:rsidR="00830015" w:rsidRPr="00023D43" w:rsidRDefault="00830015" w:rsidP="00023D43">
      <w:pPr>
        <w:rPr>
          <w:rFonts w:ascii="Times New Roman" w:hAnsi="Times New Roman" w:cs="Times New Roman"/>
          <w:sz w:val="28"/>
          <w:szCs w:val="28"/>
        </w:rPr>
      </w:pPr>
    </w:p>
    <w:p w:rsidR="00342DD7" w:rsidRPr="00023D43" w:rsidRDefault="00830015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А что же такое здоровье? По словам Сократа, </w:t>
      </w:r>
      <w:proofErr w:type="gramStart"/>
      <w:r w:rsidRPr="00023D43">
        <w:rPr>
          <w:rFonts w:ascii="Times New Roman" w:hAnsi="Times New Roman" w:cs="Times New Roman"/>
          <w:sz w:val="28"/>
          <w:szCs w:val="28"/>
        </w:rPr>
        <w:t>« Здоровье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–не все, но все без здоровья- ничто». </w:t>
      </w:r>
      <w:proofErr w:type="gramStart"/>
      <w:r w:rsidRPr="00023D43">
        <w:rPr>
          <w:rFonts w:ascii="Times New Roman" w:hAnsi="Times New Roman" w:cs="Times New Roman"/>
          <w:sz w:val="28"/>
          <w:szCs w:val="28"/>
        </w:rPr>
        <w:t>Существует  более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300 определений здоровья. По определению, приведенному в Уставе Всемирной</w:t>
      </w:r>
      <w:r w:rsidR="00342DD7" w:rsidRPr="00023D43">
        <w:rPr>
          <w:rFonts w:ascii="Times New Roman" w:hAnsi="Times New Roman" w:cs="Times New Roman"/>
          <w:sz w:val="28"/>
          <w:szCs w:val="28"/>
        </w:rPr>
        <w:t xml:space="preserve"> </w:t>
      </w:r>
      <w:r w:rsidRPr="00023D43">
        <w:rPr>
          <w:rFonts w:ascii="Times New Roman" w:hAnsi="Times New Roman" w:cs="Times New Roman"/>
          <w:sz w:val="28"/>
          <w:szCs w:val="28"/>
        </w:rPr>
        <w:t>организ</w:t>
      </w:r>
      <w:r w:rsidR="00342DD7" w:rsidRPr="00023D43">
        <w:rPr>
          <w:rFonts w:ascii="Times New Roman" w:hAnsi="Times New Roman" w:cs="Times New Roman"/>
          <w:sz w:val="28"/>
          <w:szCs w:val="28"/>
        </w:rPr>
        <w:t xml:space="preserve">ации здравоохранения: здоровье – это состояние полного физического, душевного и социального благополучия, а не только отсутствие болезней и физических дефектов. </w:t>
      </w:r>
    </w:p>
    <w:p w:rsidR="00830015" w:rsidRPr="00023D43" w:rsidRDefault="00342DD7" w:rsidP="00023D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3D43">
        <w:rPr>
          <w:rFonts w:ascii="Times New Roman" w:hAnsi="Times New Roman" w:cs="Times New Roman"/>
          <w:sz w:val="28"/>
          <w:szCs w:val="28"/>
        </w:rPr>
        <w:lastRenderedPageBreak/>
        <w:t>Основным  критерием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оценки здоровья является адаптивность, т.е. стойкость к невзгодам, выносливость, работоспособность, психическая и физическая гармоничность.</w:t>
      </w:r>
    </w:p>
    <w:p w:rsidR="00342DD7" w:rsidRPr="00023D43" w:rsidRDefault="00342DD7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Таким образом, здоровье ребенка можно считать нормой, если он: </w:t>
      </w:r>
    </w:p>
    <w:p w:rsidR="00342DD7" w:rsidRPr="00023D43" w:rsidRDefault="00342DD7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В физическом плане – умеет преодолевать усталость, здоровье позволяет действовать в оптимальном режиме</w:t>
      </w:r>
    </w:p>
    <w:p w:rsidR="00342DD7" w:rsidRPr="00023D43" w:rsidRDefault="00342DD7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В интеллектуальном плане проявляет хорошие умственные способности: любознательность, воображение,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самообучаемость</w:t>
      </w:r>
      <w:proofErr w:type="spellEnd"/>
    </w:p>
    <w:p w:rsidR="00342DD7" w:rsidRPr="00023D43" w:rsidRDefault="00342DD7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В нравственном плане-  честен, самокритичен,</w:t>
      </w:r>
    </w:p>
    <w:p w:rsidR="00342DD7" w:rsidRPr="00023D43" w:rsidRDefault="00342DD7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В социальном плане – коммуникабелен, </w:t>
      </w:r>
      <w:r w:rsidR="003354CF" w:rsidRPr="00023D43">
        <w:rPr>
          <w:rFonts w:ascii="Times New Roman" w:hAnsi="Times New Roman" w:cs="Times New Roman"/>
          <w:sz w:val="28"/>
          <w:szCs w:val="28"/>
        </w:rPr>
        <w:t>понимает юмор, сам умеет шутить</w:t>
      </w:r>
    </w:p>
    <w:p w:rsidR="003354CF" w:rsidRPr="00023D43" w:rsidRDefault="003354CF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В эмоциональном плане –уравновешен, способен удивляться и восхищаться</w:t>
      </w:r>
    </w:p>
    <w:p w:rsidR="00E37BD0" w:rsidRPr="00023D43" w:rsidRDefault="003354CF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Постановка задачи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нужно рассматривать по принципу «Не навреди!»</w:t>
      </w:r>
      <w:r w:rsidR="00E37BD0" w:rsidRPr="00023D43">
        <w:rPr>
          <w:rFonts w:ascii="Times New Roman" w:hAnsi="Times New Roman" w:cs="Times New Roman"/>
          <w:sz w:val="28"/>
          <w:szCs w:val="28"/>
        </w:rPr>
        <w:t>. Р</w:t>
      </w:r>
      <w:r w:rsidRPr="00023D43">
        <w:rPr>
          <w:rFonts w:ascii="Times New Roman" w:hAnsi="Times New Roman" w:cs="Times New Roman"/>
          <w:sz w:val="28"/>
          <w:szCs w:val="28"/>
        </w:rPr>
        <w:t>еализация ее программы включает выявление и устранение факторов, оказывающих или потенциально способных оказать вредное воздействие на организм учащегося</w:t>
      </w:r>
      <w:r w:rsidR="00E37BD0" w:rsidRPr="00023D43">
        <w:rPr>
          <w:rFonts w:ascii="Times New Roman" w:hAnsi="Times New Roman" w:cs="Times New Roman"/>
          <w:sz w:val="28"/>
          <w:szCs w:val="28"/>
        </w:rPr>
        <w:t>- его физическое, психическое (психологическое), духовно-нравственное здоровье и также способствовать воспитанию у учащихся культуры здоровья.</w:t>
      </w:r>
    </w:p>
    <w:p w:rsidR="00E37BD0" w:rsidRPr="00023D43" w:rsidRDefault="00E37BD0" w:rsidP="00023D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3D43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— это системный подход к обучению и воспитанию, построенный на стремлении педагога не нанести ущерб здоровью учащихся».</w:t>
      </w:r>
    </w:p>
    <w:p w:rsidR="007B1328" w:rsidRPr="00023D43" w:rsidRDefault="007B1328" w:rsidP="00023D43">
      <w:pPr>
        <w:rPr>
          <w:rFonts w:ascii="Times New Roman" w:hAnsi="Times New Roman" w:cs="Times New Roman"/>
          <w:sz w:val="28"/>
          <w:szCs w:val="28"/>
        </w:rPr>
      </w:pPr>
    </w:p>
    <w:p w:rsidR="007B1328" w:rsidRPr="00023D43" w:rsidRDefault="007B1328" w:rsidP="00023D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Я поставила пред собой задачи: создание условий для комфортного ощущения ребенка в школе, для полноценного развития, для сохранения его здоровья.</w:t>
      </w:r>
    </w:p>
    <w:p w:rsidR="00E37BD0" w:rsidRPr="00023D43" w:rsidRDefault="00E37BD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B1328" w:rsidRPr="00023D43">
        <w:rPr>
          <w:rFonts w:ascii="Times New Roman" w:hAnsi="Times New Roman" w:cs="Times New Roman"/>
          <w:sz w:val="28"/>
          <w:szCs w:val="28"/>
        </w:rPr>
        <w:t>работе  я</w:t>
      </w:r>
      <w:proofErr w:type="gramEnd"/>
      <w:r w:rsidR="007B1328" w:rsidRPr="00023D43">
        <w:rPr>
          <w:rFonts w:ascii="Times New Roman" w:hAnsi="Times New Roman" w:cs="Times New Roman"/>
          <w:sz w:val="28"/>
          <w:szCs w:val="28"/>
        </w:rPr>
        <w:t xml:space="preserve"> </w:t>
      </w:r>
      <w:r w:rsidRPr="00023D43">
        <w:rPr>
          <w:rFonts w:ascii="Times New Roman" w:hAnsi="Times New Roman" w:cs="Times New Roman"/>
          <w:sz w:val="28"/>
          <w:szCs w:val="28"/>
        </w:rPr>
        <w:t>использ</w:t>
      </w:r>
      <w:r w:rsidR="007B1328" w:rsidRPr="00023D43">
        <w:rPr>
          <w:rFonts w:ascii="Times New Roman" w:hAnsi="Times New Roman" w:cs="Times New Roman"/>
          <w:sz w:val="28"/>
          <w:szCs w:val="28"/>
        </w:rPr>
        <w:t>ую</w:t>
      </w:r>
      <w:r w:rsidRPr="00023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</w:t>
      </w:r>
      <w:r w:rsidR="007B1328" w:rsidRPr="00023D43">
        <w:rPr>
          <w:rFonts w:ascii="Times New Roman" w:hAnsi="Times New Roman" w:cs="Times New Roman"/>
          <w:sz w:val="28"/>
          <w:szCs w:val="28"/>
        </w:rPr>
        <w:t>технологий всех трех групп</w:t>
      </w:r>
      <w:r w:rsidRPr="00023D43">
        <w:rPr>
          <w:rFonts w:ascii="Times New Roman" w:hAnsi="Times New Roman" w:cs="Times New Roman"/>
          <w:sz w:val="28"/>
          <w:szCs w:val="28"/>
        </w:rPr>
        <w:t>: технологии, обеспечивающие гигиенически оптимальные условия образовательного процесса; технологии оптимальной организации учебного процесса и физической активности школьников; психолого-педагогические технологии личностно-ориентированного взаимодействия.</w:t>
      </w:r>
    </w:p>
    <w:p w:rsidR="00E37BD0" w:rsidRPr="00023D43" w:rsidRDefault="00E37BD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Обеспечение гигиенически-оптимальных условий образовательного про</w:t>
      </w:r>
      <w:r w:rsidR="007B1328" w:rsidRPr="00023D43">
        <w:rPr>
          <w:rFonts w:ascii="Times New Roman" w:hAnsi="Times New Roman" w:cs="Times New Roman"/>
          <w:sz w:val="28"/>
          <w:szCs w:val="28"/>
        </w:rPr>
        <w:t xml:space="preserve">цесса </w:t>
      </w:r>
      <w:proofErr w:type="gramStart"/>
      <w:r w:rsidR="007B1328" w:rsidRPr="00023D43">
        <w:rPr>
          <w:rFonts w:ascii="Times New Roman" w:hAnsi="Times New Roman" w:cs="Times New Roman"/>
          <w:sz w:val="28"/>
          <w:szCs w:val="28"/>
        </w:rPr>
        <w:t>я  начала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с подбора школьной мебели, ее маркировки в соответствии с особенностями роста детей. Эту работ</w:t>
      </w:r>
      <w:r w:rsidR="007B1328" w:rsidRPr="00023D43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7B1328" w:rsidRPr="00023D43">
        <w:rPr>
          <w:rFonts w:ascii="Times New Roman" w:hAnsi="Times New Roman" w:cs="Times New Roman"/>
          <w:sz w:val="28"/>
          <w:szCs w:val="28"/>
        </w:rPr>
        <w:t>я  провожу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в начале каждого учебного года.</w:t>
      </w:r>
    </w:p>
    <w:p w:rsidR="00E37BD0" w:rsidRPr="00023D43" w:rsidRDefault="00E37BD0" w:rsidP="00023D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3D43">
        <w:rPr>
          <w:rFonts w:ascii="Times New Roman" w:hAnsi="Times New Roman" w:cs="Times New Roman"/>
          <w:sz w:val="28"/>
          <w:szCs w:val="28"/>
        </w:rPr>
        <w:t>Да</w:t>
      </w:r>
      <w:r w:rsidR="007B1328" w:rsidRPr="00023D43">
        <w:rPr>
          <w:rFonts w:ascii="Times New Roman" w:hAnsi="Times New Roman" w:cs="Times New Roman"/>
          <w:sz w:val="28"/>
          <w:szCs w:val="28"/>
        </w:rPr>
        <w:t xml:space="preserve">лее, </w:t>
      </w:r>
      <w:r w:rsidRPr="00023D43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это </w:t>
      </w:r>
      <w:r w:rsidRPr="00023D43">
        <w:rPr>
          <w:rFonts w:ascii="Times New Roman" w:hAnsi="Times New Roman" w:cs="Times New Roman"/>
          <w:bCs/>
          <w:sz w:val="28"/>
          <w:szCs w:val="28"/>
        </w:rPr>
        <w:t>составление расписания уроков</w:t>
      </w:r>
      <w:r w:rsidRPr="00023D43">
        <w:rPr>
          <w:rFonts w:ascii="Times New Roman" w:hAnsi="Times New Roman" w:cs="Times New Roman"/>
          <w:sz w:val="28"/>
          <w:szCs w:val="28"/>
        </w:rPr>
        <w:t xml:space="preserve">. В рационально составленном школьном расписании </w:t>
      </w:r>
      <w:r w:rsidR="007B1328" w:rsidRPr="00023D43">
        <w:rPr>
          <w:rFonts w:ascii="Times New Roman" w:hAnsi="Times New Roman" w:cs="Times New Roman"/>
          <w:sz w:val="28"/>
          <w:szCs w:val="28"/>
        </w:rPr>
        <w:t>я</w:t>
      </w:r>
      <w:r w:rsidRPr="00023D43">
        <w:rPr>
          <w:rFonts w:ascii="Times New Roman" w:hAnsi="Times New Roman" w:cs="Times New Roman"/>
          <w:sz w:val="28"/>
          <w:szCs w:val="28"/>
        </w:rPr>
        <w:t xml:space="preserve"> уч</w:t>
      </w:r>
      <w:r w:rsidR="007B1328" w:rsidRPr="00023D43">
        <w:rPr>
          <w:rFonts w:ascii="Times New Roman" w:hAnsi="Times New Roman" w:cs="Times New Roman"/>
          <w:sz w:val="28"/>
          <w:szCs w:val="28"/>
        </w:rPr>
        <w:t>итываю</w:t>
      </w:r>
      <w:r w:rsidRPr="00023D43">
        <w:rPr>
          <w:rFonts w:ascii="Times New Roman" w:hAnsi="Times New Roman" w:cs="Times New Roman"/>
          <w:sz w:val="28"/>
          <w:szCs w:val="28"/>
        </w:rPr>
        <w:t xml:space="preserve"> сложность предметов и преобладание динамического или статического компонентов во время занятий. В качестве </w:t>
      </w:r>
      <w:r w:rsidRPr="00023D43">
        <w:rPr>
          <w:rFonts w:ascii="Times New Roman" w:hAnsi="Times New Roman" w:cs="Times New Roman"/>
          <w:sz w:val="28"/>
          <w:szCs w:val="28"/>
        </w:rPr>
        <w:lastRenderedPageBreak/>
        <w:t xml:space="preserve">одного из возможных способов оценки уроков </w:t>
      </w:r>
      <w:r w:rsidR="007B1328" w:rsidRPr="00023D43">
        <w:rPr>
          <w:rFonts w:ascii="Times New Roman" w:hAnsi="Times New Roman" w:cs="Times New Roman"/>
          <w:sz w:val="28"/>
          <w:szCs w:val="28"/>
        </w:rPr>
        <w:t>я</w:t>
      </w:r>
      <w:r w:rsidRPr="00023D43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7B1328" w:rsidRPr="00023D43">
        <w:rPr>
          <w:rFonts w:ascii="Times New Roman" w:hAnsi="Times New Roman" w:cs="Times New Roman"/>
          <w:sz w:val="28"/>
          <w:szCs w:val="28"/>
        </w:rPr>
        <w:t>ую</w:t>
      </w:r>
      <w:r w:rsidRPr="00023D43">
        <w:rPr>
          <w:rFonts w:ascii="Times New Roman" w:hAnsi="Times New Roman" w:cs="Times New Roman"/>
          <w:sz w:val="28"/>
          <w:szCs w:val="28"/>
        </w:rPr>
        <w:t xml:space="preserve"> ранговую шкалу трудности предметов (по В.И.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Агаркову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>)</w:t>
      </w:r>
      <w:r w:rsidR="007B1328" w:rsidRPr="00023D43">
        <w:rPr>
          <w:rFonts w:ascii="Times New Roman" w:hAnsi="Times New Roman" w:cs="Times New Roman"/>
          <w:sz w:val="28"/>
          <w:szCs w:val="28"/>
        </w:rPr>
        <w:t>.</w:t>
      </w:r>
    </w:p>
    <w:p w:rsidR="00E37BD0" w:rsidRPr="00023D43" w:rsidRDefault="00E37BD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Важная составная часть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работы учителя – это </w:t>
      </w:r>
      <w:r w:rsidRPr="00023D43">
        <w:rPr>
          <w:rFonts w:ascii="Times New Roman" w:hAnsi="Times New Roman" w:cs="Times New Roman"/>
          <w:bCs/>
          <w:sz w:val="28"/>
          <w:szCs w:val="28"/>
        </w:rPr>
        <w:t>рациональная организация урока</w:t>
      </w:r>
      <w:r w:rsidRPr="00023D43">
        <w:rPr>
          <w:rFonts w:ascii="Times New Roman" w:hAnsi="Times New Roman" w:cs="Times New Roman"/>
          <w:sz w:val="28"/>
          <w:szCs w:val="28"/>
        </w:rPr>
        <w:t>. От правильной организации урока, уровня его гигиенической рациональности во многом зависит функциональное состояние учащихся в процессе учебной деятельности, возможность длительно поддерживать умственную работоспособность на высоко уровне и предупреждать преждевременное утомление.</w:t>
      </w:r>
    </w:p>
    <w:p w:rsidR="00E37BD0" w:rsidRPr="00023D43" w:rsidRDefault="00E37BD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При подготовке любого </w:t>
      </w:r>
      <w:proofErr w:type="gramStart"/>
      <w:r w:rsidRPr="00023D43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4726F7" w:rsidRPr="00023D43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4726F7" w:rsidRPr="00023D43">
        <w:rPr>
          <w:rFonts w:ascii="Times New Roman" w:hAnsi="Times New Roman" w:cs="Times New Roman"/>
          <w:sz w:val="28"/>
          <w:szCs w:val="28"/>
        </w:rPr>
        <w:t xml:space="preserve"> </w:t>
      </w:r>
      <w:r w:rsidRPr="00023D43">
        <w:rPr>
          <w:rFonts w:ascii="Times New Roman" w:hAnsi="Times New Roman" w:cs="Times New Roman"/>
          <w:sz w:val="28"/>
          <w:szCs w:val="28"/>
        </w:rPr>
        <w:t>оценива</w:t>
      </w:r>
      <w:r w:rsidR="004726F7" w:rsidRPr="00023D43">
        <w:rPr>
          <w:rFonts w:ascii="Times New Roman" w:hAnsi="Times New Roman" w:cs="Times New Roman"/>
          <w:sz w:val="28"/>
          <w:szCs w:val="28"/>
        </w:rPr>
        <w:t>ла</w:t>
      </w:r>
      <w:r w:rsidRPr="00023D43">
        <w:rPr>
          <w:rFonts w:ascii="Times New Roman" w:hAnsi="Times New Roman" w:cs="Times New Roman"/>
          <w:sz w:val="28"/>
          <w:szCs w:val="28"/>
        </w:rPr>
        <w:t xml:space="preserve"> качество и эффективность урока с точки зрения сохранения здоровья. Для этого ис</w:t>
      </w:r>
      <w:r w:rsidR="004726F7" w:rsidRPr="00023D43">
        <w:rPr>
          <w:rFonts w:ascii="Times New Roman" w:hAnsi="Times New Roman" w:cs="Times New Roman"/>
          <w:sz w:val="28"/>
          <w:szCs w:val="28"/>
        </w:rPr>
        <w:t>пользовала</w:t>
      </w:r>
      <w:r w:rsidRPr="00023D43">
        <w:rPr>
          <w:rFonts w:ascii="Times New Roman" w:hAnsi="Times New Roman" w:cs="Times New Roman"/>
          <w:sz w:val="28"/>
          <w:szCs w:val="28"/>
        </w:rPr>
        <w:t xml:space="preserve"> памятку «Анализ урок</w:t>
      </w:r>
      <w:r w:rsidR="004726F7" w:rsidRPr="00023D43">
        <w:rPr>
          <w:rFonts w:ascii="Times New Roman" w:hAnsi="Times New Roman" w:cs="Times New Roman"/>
          <w:sz w:val="28"/>
          <w:szCs w:val="28"/>
        </w:rPr>
        <w:t xml:space="preserve">а с позиции </w:t>
      </w:r>
      <w:proofErr w:type="spellStart"/>
      <w:r w:rsidR="004726F7" w:rsidRPr="00023D4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4726F7" w:rsidRPr="00023D43">
        <w:rPr>
          <w:rFonts w:ascii="Times New Roman" w:hAnsi="Times New Roman" w:cs="Times New Roman"/>
          <w:sz w:val="28"/>
          <w:szCs w:val="28"/>
        </w:rPr>
        <w:t>»</w:t>
      </w:r>
      <w:r w:rsidRPr="00023D43">
        <w:rPr>
          <w:rFonts w:ascii="Times New Roman" w:hAnsi="Times New Roman" w:cs="Times New Roman"/>
          <w:sz w:val="28"/>
          <w:szCs w:val="28"/>
        </w:rPr>
        <w:t xml:space="preserve">. Анализ полученной информации </w:t>
      </w:r>
      <w:r w:rsidR="004726F7" w:rsidRPr="00023D43">
        <w:rPr>
          <w:rFonts w:ascii="Times New Roman" w:hAnsi="Times New Roman" w:cs="Times New Roman"/>
          <w:sz w:val="28"/>
          <w:szCs w:val="28"/>
        </w:rPr>
        <w:t>давал мне</w:t>
      </w:r>
      <w:r w:rsidRPr="00023D43">
        <w:rPr>
          <w:rFonts w:ascii="Times New Roman" w:hAnsi="Times New Roman" w:cs="Times New Roman"/>
          <w:sz w:val="28"/>
          <w:szCs w:val="28"/>
        </w:rPr>
        <w:t xml:space="preserve"> возможность увидеть проблемные области в применении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технологий на уроках и конкретные направления повышения квалификации по проблеме охраны здоровья школьников.</w:t>
      </w:r>
    </w:p>
    <w:p w:rsidR="00E37BD0" w:rsidRPr="00023D43" w:rsidRDefault="00E37BD0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Функциональное состояние школьников в </w:t>
      </w:r>
      <w:r w:rsidRPr="00023D43">
        <w:rPr>
          <w:rFonts w:ascii="Times New Roman" w:hAnsi="Times New Roman" w:cs="Times New Roman"/>
          <w:b/>
          <w:sz w:val="28"/>
          <w:szCs w:val="28"/>
        </w:rPr>
        <w:t xml:space="preserve">процессе учебной деятельности </w:t>
      </w:r>
      <w:r w:rsidRPr="00023D43">
        <w:rPr>
          <w:rFonts w:ascii="Times New Roman" w:hAnsi="Times New Roman" w:cs="Times New Roman"/>
          <w:sz w:val="28"/>
          <w:szCs w:val="28"/>
        </w:rPr>
        <w:t xml:space="preserve">во многом зависит и от соблюдения гигиенических и психолого-педагогических </w:t>
      </w:r>
      <w:r w:rsidRPr="00023D43">
        <w:rPr>
          <w:rFonts w:ascii="Times New Roman" w:hAnsi="Times New Roman" w:cs="Times New Roman"/>
          <w:bCs/>
          <w:sz w:val="28"/>
          <w:szCs w:val="28"/>
        </w:rPr>
        <w:t>условий проведения урока</w:t>
      </w:r>
      <w:r w:rsidRPr="00023D43">
        <w:rPr>
          <w:rFonts w:ascii="Times New Roman" w:hAnsi="Times New Roman" w:cs="Times New Roman"/>
          <w:sz w:val="28"/>
          <w:szCs w:val="28"/>
        </w:rPr>
        <w:t>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умственной работоспособности детей, предупреждения преждевременного наступления утомления и снятия </w:t>
      </w:r>
      <w:proofErr w:type="gram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мышечного  напряжения</w:t>
      </w:r>
      <w:proofErr w:type="gramEnd"/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>прово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дила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физкультминутки (примерно через 15 минут от начала урока или с развитием первой фазы умственного утомления у значительной части учащихся класса). Физкультминутки 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прово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дила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 детей. 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упражнений для физкультминуток кроме общеразвивающих включали: упражнения для формирования правильной осанки; упражнения для укрепления зрения; упражнения для укрепления мышц кистей рук; упражнения для укрепления «мышечного корсета»; релаксационные упражнения для мимики лица; упражнения, направленные на выработку рационального дыхания; упражнения для развития межполушарного взаимодействия. Обязательное условие эффективного проведения физкультминуток – положительный эмоциональный фон. 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в работе 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уделя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D43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профилактике нарушений зрительных функций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у младших школьников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технологию В.Ф. Базарного – расширение зрительно-пространственной активности ребенка в режиме школьного урока. 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Первый способ расширения зрительно-пространственной активности ребенка заключается в максимальном удалении от его глаз учебного материал.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>При этом каждый ученик во время классных занятий находится строго на своей зрительной рабочей дистанции.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способ расширения зрительно-двигательной активности – проведение физкультминуток для глаз с помощью расположенных в пространстве классной комнаты ориентиров и траекторий, по которым дети «бегают» глазами. 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С этой целью я поместила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лист ватмана на потолке с изображением цветных фигуры (овалы, прямые линии, «восьмёрка»</w:t>
      </w:r>
      <w:proofErr w:type="gram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, )</w:t>
      </w:r>
      <w:proofErr w:type="gramEnd"/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с толщиной линии </w:t>
      </w:r>
      <w:smartTag w:uri="urn:schemas-microsoft-com:office:smarttags" w:element="metricconverter">
        <w:smartTagPr>
          <w:attr w:name="ProductID" w:val="1 см"/>
        </w:smartTagPr>
        <w:r w:rsidRPr="00023D43">
          <w:rPr>
            <w:rFonts w:ascii="Times New Roman" w:hAnsi="Times New Roman" w:cs="Times New Roman"/>
            <w:color w:val="000000"/>
            <w:sz w:val="28"/>
            <w:szCs w:val="28"/>
          </w:rPr>
          <w:t>1 см</w:t>
        </w:r>
      </w:smartTag>
      <w:r w:rsidRPr="00023D43">
        <w:rPr>
          <w:rFonts w:ascii="Times New Roman" w:hAnsi="Times New Roman" w:cs="Times New Roman"/>
          <w:color w:val="000000"/>
          <w:sz w:val="28"/>
          <w:szCs w:val="28"/>
        </w:rPr>
        <w:t>, где с помощью стрелок указаны основные направления, по которым должен двигаться взгляд ребенка в процессе выполнения упражнения: вверх – вниз, влево – вправо, по часовой стрелке и против неё, по траектории «восьмерки». Каждая траектория имеет свой цвет: № 1, 2 – коричневый, № 3 – красный, № 4 – голубой, № 5 – зеленый. В середине урока дети встают и по команде учителя начинают пробегать глазами по заданному направлению. Сначала – точно по линиям на ватмане, а потом такие же фигуры мысленно рисуют, повернувшись к передней, задней и боковым стенам класса.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Еще в древности люди заметили, что каждый цвет может по-разному воздействовать на человека – вызывать чувство радости или грусти, возбуждать или успокаивать, создавать различные ощущения. В связи с этим все дидактические таблицы, схемы, карточки 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изготавливала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из бумаги основных цветов – красный, желтый, синий, зеленый или семи цветов спектра радуги. Как показала практика, от цвета бумаги карточки зависит частота правильных ответов детей. На карточках зеленого цвета число верных ответов было на 20% больше, чем на карточках белого цвета, а на карточках красного цвета, наоборот количество верных ответов уменьшилось на 19%.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>Для массажа биологически а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ктивных точек на стопах детей я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вала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тренажер для стоп – массажный коврик. Его мы использовали не только на уроках, но и в течение дня – стоя на нем, дети выполняют </w:t>
      </w:r>
      <w:proofErr w:type="spell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или упражнения для глаз.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>В работе с младшими школьниками особое внимание необходимо уделять развитию мелкой и крупной моторике рук. С этой целью на уроках письма и русского языка, технологии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и изобразительного искусства я использовала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разнообразные тренажеры для пальцев, пальчиковую гимнастику. Это позволяет стабилизировать эмоциональное состояние ребенка, влияет на центр речи в головном мозге ребенка, активизирует нервные окончания на кончиках пальцев, улучшает циркуляцию крови.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профилактики простудных заболеваний и укрепления мышц артику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ляционного аппарата я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водила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разнообразную дыхательную гимнастику. Для снятия стрессов и снижения эмоциональ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ной напряженности каждый урок я начинала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с успокаивающего дыхания. На контрольном уроке или самостоя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тельной работе я применяла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мобилизующее дыхание.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Очень полюбили дети музыкальные паузы на уроках. Именно через музыку и песни в центральной нервной системе человека происходит управляемое </w:t>
      </w:r>
      <w:proofErr w:type="spell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нейро</w:t>
      </w:r>
      <w:proofErr w:type="spellEnd"/>
      <w:r w:rsidRPr="00023D43">
        <w:rPr>
          <w:rFonts w:ascii="Times New Roman" w:hAnsi="Times New Roman" w:cs="Times New Roman"/>
          <w:color w:val="000000"/>
          <w:sz w:val="28"/>
          <w:szCs w:val="28"/>
        </w:rPr>
        <w:t>-эмоциональное переключение доминантных установок с оценочно-депрессивных на мажорно-перспективные.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>Ребенок должен быть здоров не только физически, но и психически. В педагогическом процессе начальной школы мы должны обеспечить ему ситуацию эмоционального благополучия. Ра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ботая с младшими школьниками, я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исклю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чила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из своего лексикона слова и выражения, которые унижают их достоинство, н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азывала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детей только по имени, используя и </w:t>
      </w:r>
      <w:proofErr w:type="spell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уменьшительно</w:t>
      </w:r>
      <w:proofErr w:type="spellEnd"/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ласкатель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ные </w:t>
      </w:r>
      <w:proofErr w:type="gramStart"/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формы ,</w:t>
      </w:r>
      <w:proofErr w:type="gramEnd"/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создавала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 успеха.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Важным направлением </w:t>
      </w:r>
      <w:proofErr w:type="spell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учителя является </w:t>
      </w:r>
      <w:r w:rsidRPr="00023D43">
        <w:rPr>
          <w:rFonts w:ascii="Times New Roman" w:hAnsi="Times New Roman" w:cs="Times New Roman"/>
          <w:bCs/>
          <w:color w:val="000000"/>
          <w:sz w:val="28"/>
          <w:szCs w:val="28"/>
        </w:rPr>
        <w:t>работу по формированию здорового образа жизни учащихся</w:t>
      </w:r>
      <w:r w:rsidRPr="0002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как в рамках содержания предметной области, так и во </w:t>
      </w:r>
      <w:r w:rsidRPr="00023D43">
        <w:rPr>
          <w:rFonts w:ascii="Times New Roman" w:hAnsi="Times New Roman" w:cs="Times New Roman"/>
          <w:b/>
          <w:color w:val="000000"/>
          <w:sz w:val="28"/>
          <w:szCs w:val="28"/>
        </w:rPr>
        <w:t>внеклассной воспитательной работе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. Семья может и должна стать объектом влияния школы, реализующей </w:t>
      </w:r>
      <w:proofErr w:type="spell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образование. При этом посредником между семьей и школой становится ребенок. 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>Работу с се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мьей я проводила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направлениям: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1.Привлечение родителей к обучению детей здоровому образу жизни (проведение тематических родительских собраний и конференций, в том числе и с приглашением специалистов; индивидуальные </w:t>
      </w:r>
      <w:proofErr w:type="gram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беседы  и</w:t>
      </w:r>
      <w:proofErr w:type="gramEnd"/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классные часы).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>2. Привлечение родителей к проведению мониторинга состояния здоровья детей.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Заполнение 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>дневника здоровья школьника.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>3. Приучение школьников (сначала с помощью родителей, а затем – самостоятельно) к самонаблюдениям и самоконтролю за своим здоровьем.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4. Привлечение родителей к участию в проектной деятельности (доклады «Поговорим о болезнях. Грипп», «Мой режим дня», «Симптомы простуды и лечение» и т.д.) В течение года составляли индивидуально-групповые мини </w:t>
      </w:r>
      <w:proofErr w:type="gram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проекты.(</w:t>
      </w:r>
      <w:proofErr w:type="gramEnd"/>
      <w:r w:rsidRPr="00023D43">
        <w:rPr>
          <w:rFonts w:ascii="Times New Roman" w:hAnsi="Times New Roman" w:cs="Times New Roman"/>
          <w:color w:val="000000"/>
          <w:sz w:val="28"/>
          <w:szCs w:val="28"/>
        </w:rPr>
        <w:t>Приложение 5)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>5. Участие в конкурсах и выставках (поделок, стихотворений, плакатов «Разговор о правильном питании» и др.).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Организация досуга учащихся совместно с родителями (дни здоровья, соревнования).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>7. Проведение совместных праздников («Папа, мама, я – спортивная семья»).</w:t>
      </w:r>
    </w:p>
    <w:p w:rsidR="004726F7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Главное в формировании здорового образа жизни, это не слова, а практический результат. Поэтому повышение уровня культуры здоровья 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и их родителей </w:t>
      </w:r>
      <w:proofErr w:type="gramStart"/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ви</w:t>
      </w:r>
      <w:r w:rsidR="004726F7" w:rsidRPr="00023D43">
        <w:rPr>
          <w:rFonts w:ascii="Times New Roman" w:hAnsi="Times New Roman" w:cs="Times New Roman"/>
          <w:color w:val="000000"/>
          <w:sz w:val="28"/>
          <w:szCs w:val="28"/>
        </w:rPr>
        <w:t>жу</w:t>
      </w:r>
      <w:proofErr w:type="gramEnd"/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в том, чтобы развивать у них практические умения </w:t>
      </w:r>
      <w:proofErr w:type="spell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023D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BD0" w:rsidRPr="00023D43" w:rsidRDefault="00E37BD0" w:rsidP="00023D43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23D43">
        <w:rPr>
          <w:rFonts w:ascii="Times New Roman" w:hAnsi="Times New Roman" w:cs="Times New Roman"/>
          <w:b/>
          <w:iCs/>
          <w:sz w:val="28"/>
          <w:szCs w:val="28"/>
        </w:rPr>
        <w:t xml:space="preserve"> Рез</w:t>
      </w:r>
      <w:r w:rsidR="004726F7" w:rsidRPr="00023D43">
        <w:rPr>
          <w:rFonts w:ascii="Times New Roman" w:hAnsi="Times New Roman" w:cs="Times New Roman"/>
          <w:b/>
          <w:iCs/>
          <w:sz w:val="28"/>
          <w:szCs w:val="28"/>
        </w:rPr>
        <w:t xml:space="preserve">ультаты </w:t>
      </w:r>
    </w:p>
    <w:p w:rsidR="00E37BD0" w:rsidRPr="00023D43" w:rsidRDefault="003A39B5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В результате моей </w:t>
      </w:r>
      <w:proofErr w:type="gramStart"/>
      <w:r w:rsidRPr="00023D4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37BD0" w:rsidRPr="00023D4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E37BD0" w:rsidRPr="00023D43">
        <w:rPr>
          <w:rFonts w:ascii="Times New Roman" w:hAnsi="Times New Roman" w:cs="Times New Roman"/>
          <w:sz w:val="28"/>
          <w:szCs w:val="28"/>
        </w:rPr>
        <w:t xml:space="preserve"> использованию </w:t>
      </w:r>
      <w:proofErr w:type="spellStart"/>
      <w:r w:rsidR="00E37BD0" w:rsidRPr="00023D43">
        <w:rPr>
          <w:rFonts w:ascii="Times New Roman" w:hAnsi="Times New Roman" w:cs="Times New Roman"/>
          <w:sz w:val="28"/>
          <w:szCs w:val="28"/>
        </w:rPr>
        <w:t>зд</w:t>
      </w:r>
      <w:r w:rsidR="004D048C" w:rsidRPr="00023D43">
        <w:rPr>
          <w:rFonts w:ascii="Times New Roman" w:hAnsi="Times New Roman" w:cs="Times New Roman"/>
          <w:sz w:val="28"/>
          <w:szCs w:val="28"/>
        </w:rPr>
        <w:t>оровьесберегающих</w:t>
      </w:r>
      <w:proofErr w:type="spellEnd"/>
      <w:r w:rsidR="004D048C" w:rsidRPr="00023D43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023D43">
        <w:rPr>
          <w:rFonts w:ascii="Times New Roman" w:hAnsi="Times New Roman" w:cs="Times New Roman"/>
          <w:sz w:val="28"/>
          <w:szCs w:val="28"/>
        </w:rPr>
        <w:t>у учащихся появилась устойчивая мотивация «на здоровье»</w:t>
      </w:r>
      <w:r w:rsidR="00E37BD0" w:rsidRPr="00023D43">
        <w:rPr>
          <w:rFonts w:ascii="Times New Roman" w:hAnsi="Times New Roman" w:cs="Times New Roman"/>
          <w:sz w:val="28"/>
          <w:szCs w:val="28"/>
        </w:rPr>
        <w:t xml:space="preserve"> </w:t>
      </w:r>
      <w:r w:rsidRPr="00023D43">
        <w:rPr>
          <w:rFonts w:ascii="Times New Roman" w:hAnsi="Times New Roman" w:cs="Times New Roman"/>
          <w:sz w:val="28"/>
          <w:szCs w:val="28"/>
        </w:rPr>
        <w:t xml:space="preserve">. </w:t>
      </w:r>
      <w:r w:rsidR="001247DB" w:rsidRPr="00023D43">
        <w:rPr>
          <w:rFonts w:ascii="Times New Roman" w:hAnsi="Times New Roman" w:cs="Times New Roman"/>
          <w:sz w:val="28"/>
          <w:szCs w:val="28"/>
        </w:rPr>
        <w:t xml:space="preserve">Эффективность внедрения </w:t>
      </w:r>
      <w:proofErr w:type="spellStart"/>
      <w:r w:rsidR="001247DB" w:rsidRPr="00023D4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1247DB" w:rsidRPr="00023D43">
        <w:rPr>
          <w:rFonts w:ascii="Times New Roman" w:hAnsi="Times New Roman" w:cs="Times New Roman"/>
          <w:sz w:val="28"/>
          <w:szCs w:val="28"/>
        </w:rPr>
        <w:t xml:space="preserve"> технологий </w:t>
      </w:r>
      <w:proofErr w:type="spellStart"/>
      <w:r w:rsidR="001247DB" w:rsidRPr="00023D43">
        <w:rPr>
          <w:rFonts w:ascii="Times New Roman" w:hAnsi="Times New Roman" w:cs="Times New Roman"/>
          <w:sz w:val="28"/>
          <w:szCs w:val="28"/>
        </w:rPr>
        <w:t>подтверждаютс</w:t>
      </w:r>
      <w:proofErr w:type="spellEnd"/>
      <w:r w:rsidR="001247DB" w:rsidRPr="00023D43">
        <w:rPr>
          <w:rFonts w:ascii="Times New Roman" w:hAnsi="Times New Roman" w:cs="Times New Roman"/>
          <w:sz w:val="28"/>
          <w:szCs w:val="28"/>
        </w:rPr>
        <w:t xml:space="preserve"> такими показателями:</w:t>
      </w:r>
    </w:p>
    <w:p w:rsidR="003A39B5" w:rsidRPr="00023D43" w:rsidRDefault="001247D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Ни у одного из детей не ухудшилось зрение </w:t>
      </w:r>
      <w:proofErr w:type="gramStart"/>
      <w:r w:rsidRPr="00023D43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проверкам медосмотра).</w:t>
      </w:r>
    </w:p>
    <w:p w:rsidR="001247DB" w:rsidRPr="00023D43" w:rsidRDefault="001247D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Значительно сократилось количество простудных заболеваний у детей класса: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2026"/>
        <w:gridCol w:w="2026"/>
        <w:gridCol w:w="2026"/>
      </w:tblGrid>
      <w:tr w:rsidR="001247DB" w:rsidRPr="00023D43" w:rsidTr="00325CE8">
        <w:trPr>
          <w:jc w:val="center"/>
        </w:trPr>
        <w:tc>
          <w:tcPr>
            <w:tcW w:w="18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1247DB" w:rsidRPr="00023D43" w:rsidRDefault="001247DB" w:rsidP="0002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2012-2013 </w:t>
            </w:r>
            <w:proofErr w:type="spellStart"/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у.г</w:t>
            </w:r>
            <w:proofErr w:type="spellEnd"/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1247DB" w:rsidRPr="00023D43" w:rsidRDefault="001247DB" w:rsidP="0002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2013-2014 </w:t>
            </w:r>
            <w:proofErr w:type="spellStart"/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у.г</w:t>
            </w:r>
            <w:proofErr w:type="spellEnd"/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  <w:p w:rsidR="001247DB" w:rsidRPr="00023D43" w:rsidRDefault="001247DB" w:rsidP="0002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2014-2015у.г.</w:t>
            </w:r>
          </w:p>
        </w:tc>
      </w:tr>
      <w:tr w:rsidR="001247DB" w:rsidRPr="00023D43" w:rsidTr="00325CE8">
        <w:trPr>
          <w:jc w:val="center"/>
        </w:trPr>
        <w:tc>
          <w:tcPr>
            <w:tcW w:w="18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1247DB" w:rsidRPr="00023D43" w:rsidTr="00325CE8">
        <w:trPr>
          <w:jc w:val="center"/>
        </w:trPr>
        <w:tc>
          <w:tcPr>
            <w:tcW w:w="18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1247DB" w:rsidRPr="00023D43" w:rsidTr="00325CE8">
        <w:trPr>
          <w:jc w:val="center"/>
        </w:trPr>
        <w:tc>
          <w:tcPr>
            <w:tcW w:w="18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1247DB" w:rsidRPr="00023D43" w:rsidTr="00325CE8">
        <w:trPr>
          <w:jc w:val="center"/>
        </w:trPr>
        <w:tc>
          <w:tcPr>
            <w:tcW w:w="18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026" w:type="dxa"/>
            <w:shd w:val="clear" w:color="auto" w:fill="auto"/>
          </w:tcPr>
          <w:p w:rsidR="001247DB" w:rsidRPr="00023D43" w:rsidRDefault="001247DB" w:rsidP="0002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D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47DB" w:rsidRPr="00023D43" w:rsidRDefault="001247D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Ни одного случая заболевания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скалеозом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за последние 5 лет не было</w:t>
      </w:r>
    </w:p>
    <w:p w:rsidR="00E37BD0" w:rsidRPr="00023D43" w:rsidRDefault="001247D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4</w:t>
      </w:r>
      <w:r w:rsidR="00E37BD0" w:rsidRPr="00023D43">
        <w:rPr>
          <w:rFonts w:ascii="Times New Roman" w:hAnsi="Times New Roman" w:cs="Times New Roman"/>
          <w:sz w:val="28"/>
          <w:szCs w:val="28"/>
        </w:rPr>
        <w:t>. Увеличилось количество детей, посещающих спортивные кружки и секции: 1 класс – 16%; 2 класс – 34%; 3 класс -45%.</w:t>
      </w:r>
    </w:p>
    <w:p w:rsidR="00E37BD0" w:rsidRPr="00023D43" w:rsidRDefault="001247D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5.</w:t>
      </w:r>
      <w:r w:rsidR="00E37BD0" w:rsidRPr="00023D43">
        <w:rPr>
          <w:rFonts w:ascii="Times New Roman" w:hAnsi="Times New Roman" w:cs="Times New Roman"/>
          <w:sz w:val="28"/>
          <w:szCs w:val="28"/>
        </w:rPr>
        <w:t xml:space="preserve"> Увеличилось количество детей, выполняющих утреннюю зарядку: 1 класс – 9%; 2 класс –</w:t>
      </w:r>
      <w:r w:rsidR="004D048C" w:rsidRPr="00023D43">
        <w:rPr>
          <w:rFonts w:ascii="Times New Roman" w:hAnsi="Times New Roman" w:cs="Times New Roman"/>
          <w:sz w:val="28"/>
          <w:szCs w:val="28"/>
        </w:rPr>
        <w:t>25</w:t>
      </w:r>
      <w:r w:rsidR="00E37BD0" w:rsidRPr="00023D43">
        <w:rPr>
          <w:rFonts w:ascii="Times New Roman" w:hAnsi="Times New Roman" w:cs="Times New Roman"/>
          <w:sz w:val="28"/>
          <w:szCs w:val="28"/>
        </w:rPr>
        <w:t>%; 3 класс – 50%.</w:t>
      </w:r>
    </w:p>
    <w:p w:rsidR="00E37BD0" w:rsidRPr="00023D43" w:rsidRDefault="001247D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6</w:t>
      </w:r>
      <w:r w:rsidR="00E37BD0" w:rsidRPr="00023D43">
        <w:rPr>
          <w:rFonts w:ascii="Times New Roman" w:hAnsi="Times New Roman" w:cs="Times New Roman"/>
          <w:sz w:val="28"/>
          <w:szCs w:val="28"/>
        </w:rPr>
        <w:t>. Увеличилось количество семей, принимающих участие в совместных спортивных мероприятиях. Наш класс стабильно держит 1 место в соревнованиях «Мама, папа, я – спортивная семья».</w:t>
      </w:r>
    </w:p>
    <w:p w:rsidR="001247DB" w:rsidRPr="00023D43" w:rsidRDefault="001247D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 xml:space="preserve">7. высокая учебная мотивация: </w:t>
      </w:r>
    </w:p>
    <w:p w:rsidR="00E37BD0" w:rsidRPr="00023D43" w:rsidRDefault="001247D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t>у учащихся повысилось качество знаний: 2 класс- 35% учащихся, 3 класс- 50% учащихся</w:t>
      </w:r>
    </w:p>
    <w:p w:rsidR="001247DB" w:rsidRPr="00023D43" w:rsidRDefault="001247DB" w:rsidP="00023D43">
      <w:pPr>
        <w:rPr>
          <w:rFonts w:ascii="Times New Roman" w:hAnsi="Times New Roman" w:cs="Times New Roman"/>
          <w:sz w:val="28"/>
          <w:szCs w:val="28"/>
        </w:rPr>
      </w:pPr>
      <w:r w:rsidRPr="00023D43">
        <w:rPr>
          <w:rFonts w:ascii="Times New Roman" w:hAnsi="Times New Roman" w:cs="Times New Roman"/>
          <w:sz w:val="28"/>
          <w:szCs w:val="28"/>
        </w:rPr>
        <w:lastRenderedPageBreak/>
        <w:t>по уровню физической подготовленности улучшили показатели (президентские тесты) 27% учащихся</w:t>
      </w:r>
      <w:r w:rsidR="002414A6" w:rsidRPr="00023D43">
        <w:rPr>
          <w:rFonts w:ascii="Times New Roman" w:hAnsi="Times New Roman" w:cs="Times New Roman"/>
          <w:sz w:val="28"/>
          <w:szCs w:val="28"/>
        </w:rPr>
        <w:t>.</w:t>
      </w:r>
    </w:p>
    <w:p w:rsidR="00E37BD0" w:rsidRPr="00023D43" w:rsidRDefault="005F039B" w:rsidP="00023D4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E37BD0" w:rsidRPr="00023D43" w:rsidRDefault="00E37BD0" w:rsidP="00023D4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технологии (ЗОТ) можно рассматривать и как технологическую основу </w:t>
      </w:r>
      <w:proofErr w:type="spellStart"/>
      <w:r w:rsidRPr="00023D43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023D43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педагогики – одной из самых перспективных систем XXI века, и как совокупность приёмов, форм и методов организации обучения школьников без ущерба для их здоровья, и как качественную характеристику любой педагогической технологии по критериям её воздействия на здоровье учащихся и педагогов.</w:t>
      </w:r>
    </w:p>
    <w:p w:rsidR="003C603D" w:rsidRPr="005F039B" w:rsidRDefault="003C603D" w:rsidP="005F039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F039B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3C603D" w:rsidRPr="00023D43" w:rsidRDefault="003C603D" w:rsidP="00023D43">
      <w:pPr>
        <w:rPr>
          <w:rFonts w:ascii="Times New Roman" w:hAnsi="Times New Roman" w:cs="Times New Roman"/>
          <w:bCs/>
          <w:sz w:val="28"/>
          <w:szCs w:val="28"/>
        </w:rPr>
      </w:pPr>
      <w:r w:rsidRPr="00023D43">
        <w:rPr>
          <w:rFonts w:ascii="Times New Roman" w:hAnsi="Times New Roman" w:cs="Times New Roman"/>
          <w:bCs/>
          <w:sz w:val="28"/>
          <w:szCs w:val="28"/>
        </w:rPr>
        <w:t xml:space="preserve">Данный опыт может быть полезен не только учителям начальных классов, но и всем педагогам независимо от предмета, а также родителям, т.к. здоровье наших детей- это будущее нашей нации. Для коллег могут представлять интерес собранные, разработанные и адаптированные мною такие наработки: как физкультминутки, игры, конспекты классных часов. Сценарии, нетрадиционные методы оздоровления. </w:t>
      </w:r>
    </w:p>
    <w:p w:rsidR="003C603D" w:rsidRPr="00023D43" w:rsidRDefault="003C603D" w:rsidP="00023D43">
      <w:pPr>
        <w:rPr>
          <w:rFonts w:ascii="Times New Roman" w:hAnsi="Times New Roman" w:cs="Times New Roman"/>
          <w:bCs/>
          <w:sz w:val="28"/>
          <w:szCs w:val="28"/>
        </w:rPr>
      </w:pPr>
      <w:r w:rsidRPr="00023D43">
        <w:rPr>
          <w:rFonts w:ascii="Times New Roman" w:hAnsi="Times New Roman" w:cs="Times New Roman"/>
          <w:bCs/>
          <w:sz w:val="28"/>
          <w:szCs w:val="28"/>
        </w:rPr>
        <w:t>С целью передачи опыта работы по данному вопросу выступала на МО нашей школы и на районном МО учителей начальных классов. Данный опыт получил одобрение, обобщен в методическом уголке школы.</w:t>
      </w:r>
    </w:p>
    <w:p w:rsidR="00023D43" w:rsidRPr="00023D43" w:rsidRDefault="005F039B" w:rsidP="00023D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bookmarkStart w:id="0" w:name="_GoBack"/>
      <w:bookmarkEnd w:id="0"/>
      <w:r w:rsidR="00023D43" w:rsidRPr="00023D43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023D43" w:rsidRPr="00023D43" w:rsidRDefault="00023D43" w:rsidP="00023D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3D43">
        <w:rPr>
          <w:rFonts w:ascii="Times New Roman" w:hAnsi="Times New Roman" w:cs="Times New Roman"/>
          <w:sz w:val="28"/>
          <w:szCs w:val="28"/>
        </w:rPr>
        <w:t>Т.В.Карасева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D43">
        <w:rPr>
          <w:rFonts w:ascii="Times New Roman" w:hAnsi="Times New Roman" w:cs="Times New Roman"/>
          <w:sz w:val="28"/>
          <w:szCs w:val="28"/>
        </w:rPr>
        <w:t>« Современные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аспекты реализации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технологий»</w:t>
      </w:r>
    </w:p>
    <w:p w:rsidR="00023D43" w:rsidRPr="00023D43" w:rsidRDefault="00023D43" w:rsidP="00023D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Н.К.Смирнов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современной школе»</w:t>
      </w:r>
    </w:p>
    <w:p w:rsidR="00023D43" w:rsidRPr="00023D43" w:rsidRDefault="00023D43" w:rsidP="00023D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Л.В.Баль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С.В.Баранов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С.А.Горбатенко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D43">
        <w:rPr>
          <w:rFonts w:ascii="Times New Roman" w:hAnsi="Times New Roman" w:cs="Times New Roman"/>
          <w:sz w:val="28"/>
          <w:szCs w:val="28"/>
        </w:rPr>
        <w:t>« Педагогу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о здоровом образе жизни детей»</w:t>
      </w:r>
    </w:p>
    <w:p w:rsidR="00023D43" w:rsidRPr="00023D43" w:rsidRDefault="00023D43" w:rsidP="00023D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К.Петров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деятельность в школе»</w:t>
      </w:r>
    </w:p>
    <w:p w:rsidR="00023D43" w:rsidRPr="00023D43" w:rsidRDefault="00023D43" w:rsidP="00023D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3D43">
        <w:rPr>
          <w:rFonts w:ascii="Times New Roman" w:hAnsi="Times New Roman" w:cs="Times New Roman"/>
          <w:sz w:val="28"/>
          <w:szCs w:val="28"/>
        </w:rPr>
        <w:t>А.Г.Назарова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D43">
        <w:rPr>
          <w:rFonts w:ascii="Times New Roman" w:hAnsi="Times New Roman" w:cs="Times New Roman"/>
          <w:sz w:val="28"/>
          <w:szCs w:val="28"/>
        </w:rPr>
        <w:t>« Игровой</w:t>
      </w:r>
      <w:proofErr w:type="gramEnd"/>
      <w:r w:rsidRPr="00023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D43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023D43">
        <w:rPr>
          <w:rFonts w:ascii="Times New Roman" w:hAnsi="Times New Roman" w:cs="Times New Roman"/>
          <w:sz w:val="28"/>
          <w:szCs w:val="28"/>
        </w:rPr>
        <w:t>»</w:t>
      </w:r>
    </w:p>
    <w:p w:rsidR="00E37BD0" w:rsidRPr="00023D43" w:rsidRDefault="00E37BD0" w:rsidP="00023D43">
      <w:pPr>
        <w:rPr>
          <w:rFonts w:ascii="Times New Roman" w:hAnsi="Times New Roman" w:cs="Times New Roman"/>
          <w:sz w:val="28"/>
          <w:szCs w:val="28"/>
        </w:rPr>
      </w:pPr>
    </w:p>
    <w:p w:rsidR="00E37BD0" w:rsidRPr="00023D43" w:rsidRDefault="00E37BD0" w:rsidP="00023D43">
      <w:pPr>
        <w:rPr>
          <w:rFonts w:ascii="Times New Roman" w:hAnsi="Times New Roman" w:cs="Times New Roman"/>
          <w:sz w:val="28"/>
          <w:szCs w:val="28"/>
        </w:rPr>
      </w:pPr>
    </w:p>
    <w:p w:rsidR="003354CF" w:rsidRPr="00023D43" w:rsidRDefault="003354CF" w:rsidP="00023D43">
      <w:pPr>
        <w:rPr>
          <w:rFonts w:ascii="Times New Roman" w:hAnsi="Times New Roman" w:cs="Times New Roman"/>
          <w:sz w:val="28"/>
          <w:szCs w:val="28"/>
        </w:rPr>
      </w:pPr>
    </w:p>
    <w:sectPr w:rsidR="003354CF" w:rsidRPr="0002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0A01"/>
    <w:multiLevelType w:val="hybridMultilevel"/>
    <w:tmpl w:val="245066D8"/>
    <w:lvl w:ilvl="0" w:tplc="7BEEDFB8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5F69"/>
    <w:multiLevelType w:val="hybridMultilevel"/>
    <w:tmpl w:val="97B6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F5BB7"/>
    <w:multiLevelType w:val="hybridMultilevel"/>
    <w:tmpl w:val="810AC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FA183B"/>
    <w:multiLevelType w:val="hybridMultilevel"/>
    <w:tmpl w:val="7862C7B8"/>
    <w:lvl w:ilvl="0" w:tplc="D69E06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60E68"/>
    <w:multiLevelType w:val="hybridMultilevel"/>
    <w:tmpl w:val="5206194C"/>
    <w:lvl w:ilvl="0" w:tplc="CDEEC11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8F6E43"/>
    <w:multiLevelType w:val="hybridMultilevel"/>
    <w:tmpl w:val="E4A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B2DE2"/>
    <w:multiLevelType w:val="hybridMultilevel"/>
    <w:tmpl w:val="C8B0A5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51178F"/>
    <w:multiLevelType w:val="hybridMultilevel"/>
    <w:tmpl w:val="97B6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27F4D"/>
    <w:multiLevelType w:val="hybridMultilevel"/>
    <w:tmpl w:val="33C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AE"/>
    <w:rsid w:val="00023D43"/>
    <w:rsid w:val="001247DB"/>
    <w:rsid w:val="00132E69"/>
    <w:rsid w:val="002414A6"/>
    <w:rsid w:val="002642F8"/>
    <w:rsid w:val="003354CF"/>
    <w:rsid w:val="00342DD7"/>
    <w:rsid w:val="003A39B5"/>
    <w:rsid w:val="003C603D"/>
    <w:rsid w:val="004726F7"/>
    <w:rsid w:val="004D048C"/>
    <w:rsid w:val="004D360D"/>
    <w:rsid w:val="005F039B"/>
    <w:rsid w:val="00795150"/>
    <w:rsid w:val="007B1328"/>
    <w:rsid w:val="00830015"/>
    <w:rsid w:val="0086352E"/>
    <w:rsid w:val="008A4C0F"/>
    <w:rsid w:val="008F49E3"/>
    <w:rsid w:val="00A2100B"/>
    <w:rsid w:val="00AF57AE"/>
    <w:rsid w:val="00CE5CF0"/>
    <w:rsid w:val="00DC78CB"/>
    <w:rsid w:val="00E3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FEA8-6451-4F5D-959A-A661EFCB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F0"/>
    <w:pPr>
      <w:ind w:left="720"/>
      <w:contextualSpacing/>
    </w:pPr>
  </w:style>
  <w:style w:type="paragraph" w:styleId="a4">
    <w:name w:val="No Spacing"/>
    <w:uiPriority w:val="1"/>
    <w:qFormat/>
    <w:rsid w:val="00E3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2015-07-19T18:55:00Z</dcterms:created>
  <dcterms:modified xsi:type="dcterms:W3CDTF">2015-07-19T18:55:00Z</dcterms:modified>
</cp:coreProperties>
</file>