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52" w:rsidRPr="002B2D32" w:rsidRDefault="00EB592B" w:rsidP="00EB592B">
      <w:pPr>
        <w:ind w:left="-709"/>
      </w:pPr>
      <w:r w:rsidRPr="00EB592B">
        <w:rPr>
          <w:b/>
          <w:i/>
          <w:sz w:val="32"/>
          <w:szCs w:val="32"/>
        </w:rPr>
        <w:t>Повышение качества знаний учащихся на основе алгоритмов</w:t>
      </w:r>
      <w:r w:rsidRPr="00EB592B">
        <w:rPr>
          <w:b/>
          <w:i/>
          <w:sz w:val="32"/>
          <w:szCs w:val="32"/>
        </w:rPr>
        <w:br/>
      </w:r>
      <w:r>
        <w:br/>
      </w:r>
      <w:r>
        <w:br/>
      </w:r>
      <w:r>
        <w:br/>
        <w:t xml:space="preserve">           </w:t>
      </w:r>
      <w:r w:rsidR="002B2D32">
        <w:t>Модель обучения орфографии, построенная по принципу опоры на алгоритмы орфографических действий, весьма эффективна в условиях, когда нужно обобщить пройденный материал, привести его в систему, подготовить учащихся к сд</w:t>
      </w:r>
      <w:r w:rsidR="006A78A0">
        <w:t>а</w:t>
      </w:r>
      <w:r w:rsidR="002B2D32">
        <w:t>че экзаменов.</w:t>
      </w:r>
      <w:r w:rsidR="002B2D32">
        <w:br/>
      </w:r>
      <w:r>
        <w:t xml:space="preserve">           </w:t>
      </w:r>
      <w:r w:rsidR="002B2D32">
        <w:t>Разработаны алгоритмы по сл</w:t>
      </w:r>
      <w:r w:rsidR="006A78A0">
        <w:t>е</w:t>
      </w:r>
      <w:r w:rsidR="002B2D32">
        <w:t>ду</w:t>
      </w:r>
      <w:r w:rsidR="006A78A0">
        <w:t>ю</w:t>
      </w:r>
      <w:r w:rsidR="002B2D32">
        <w:t>щим темам: « Н и НН в прилагательных и причастиях». «Правописание окончаний», «</w:t>
      </w:r>
      <w:r w:rsidR="006A78A0">
        <w:t>Б</w:t>
      </w:r>
      <w:r w:rsidR="002B2D32">
        <w:t>езударная гласная в корне слова», «Написание О-Е после шипящих», «Написание приставок», «</w:t>
      </w:r>
      <w:r w:rsidR="006A78A0">
        <w:t>Н</w:t>
      </w:r>
      <w:r w:rsidR="002B2D32">
        <w:t>аписание распрастр</w:t>
      </w:r>
      <w:r w:rsidR="006A78A0">
        <w:t>о</w:t>
      </w:r>
      <w:r w:rsidR="002B2D32">
        <w:t xml:space="preserve">ненных суффиксов русского языка», «Написание суффиксов причастий», «Гласные после </w:t>
      </w:r>
      <w:proofErr w:type="gramStart"/>
      <w:r w:rsidR="002B2D32">
        <w:t>Ц</w:t>
      </w:r>
      <w:proofErr w:type="gramEnd"/>
      <w:r w:rsidR="002B2D32">
        <w:t>», «Слитное и раздельно написание НЕ с различными частями речи» и т.п.</w:t>
      </w:r>
      <w:r w:rsidR="002B2D32">
        <w:br/>
      </w:r>
      <w:r>
        <w:t xml:space="preserve">            </w:t>
      </w:r>
      <w:r w:rsidR="002B2D32">
        <w:t xml:space="preserve">Рассмотрим принцип построения алгоритма на тему «Безударная гласная в </w:t>
      </w:r>
      <w:proofErr w:type="gramStart"/>
      <w:r w:rsidR="002B2D32">
        <w:t>корне слова</w:t>
      </w:r>
      <w:proofErr w:type="gramEnd"/>
      <w:r w:rsidR="002B2D32">
        <w:t xml:space="preserve">». Основная функция данного алгоритма состоит в том, чтобы </w:t>
      </w:r>
      <w:r w:rsidR="006A78A0">
        <w:t xml:space="preserve">упорядочить материал, рассредоточенный по годам обучения, обобщить ранее полученные знания, дать старшеклассникам понятии о безударности  гласных в </w:t>
      </w:r>
      <w:proofErr w:type="gramStart"/>
      <w:r w:rsidR="006A78A0">
        <w:t>корне слова</w:t>
      </w:r>
      <w:proofErr w:type="gramEnd"/>
      <w:r w:rsidR="006A78A0">
        <w:t xml:space="preserve"> как родовом по отношению к видовым: проверяемым безударным гласным, непроверяемым и </w:t>
      </w:r>
      <w:r>
        <w:t>чередующимся</w:t>
      </w:r>
      <w:r w:rsidR="006A78A0">
        <w:t xml:space="preserve">.  </w:t>
      </w:r>
      <w:r>
        <w:t>Также</w:t>
      </w:r>
      <w:r w:rsidR="006A78A0">
        <w:t xml:space="preserve"> следует продемонстрировать, что чередующиеся безударные гласные имеют свой принцип группировки по блокам: написание гласной завис</w:t>
      </w:r>
      <w:r w:rsidR="004C02C1">
        <w:t xml:space="preserve">ит от </w:t>
      </w:r>
      <w:r>
        <w:t>ударения, от</w:t>
      </w:r>
      <w:r w:rsidR="004C02C1">
        <w:t xml:space="preserve"> сочетания согласных в </w:t>
      </w:r>
      <w:r>
        <w:t>корне, от</w:t>
      </w:r>
      <w:r w:rsidR="004C02C1">
        <w:t xml:space="preserve"> суффикса, идущего за корнем, от лексического </w:t>
      </w:r>
      <w:r>
        <w:t>значения</w:t>
      </w:r>
      <w:r w:rsidR="004C02C1">
        <w:t xml:space="preserve"> корня. </w:t>
      </w:r>
      <w:r w:rsidR="004C02C1">
        <w:br/>
      </w:r>
      <w:r>
        <w:t xml:space="preserve">           </w:t>
      </w:r>
      <w:r w:rsidR="004C02C1">
        <w:t xml:space="preserve">Таким образом, </w:t>
      </w:r>
      <w:r>
        <w:t>изученный</w:t>
      </w:r>
      <w:r w:rsidR="004C02C1">
        <w:t xml:space="preserve"> материал будет приведен в систему, будет выявлена его логическая структура, построен алгоритм на основе </w:t>
      </w:r>
      <w:r>
        <w:t>дифференцированных</w:t>
      </w:r>
      <w:r w:rsidR="004C02C1">
        <w:t xml:space="preserve"> обобщений</w:t>
      </w:r>
      <w:proofErr w:type="gramStart"/>
      <w:r w:rsidR="004C02C1">
        <w:t>.</w:t>
      </w:r>
      <w:proofErr w:type="gramEnd"/>
      <w:r w:rsidR="004C02C1">
        <w:br/>
      </w:r>
      <w:proofErr w:type="gramStart"/>
      <w:r w:rsidR="004C02C1">
        <w:t>в</w:t>
      </w:r>
      <w:proofErr w:type="gramEnd"/>
      <w:r>
        <w:t xml:space="preserve"> основе</w:t>
      </w:r>
      <w:r w:rsidR="004C02C1">
        <w:t xml:space="preserve"> построения алгоритма может быть морфологический принцип, когда написание орфограммы зависит от принадлежности слова и той или иной части речи, </w:t>
      </w:r>
      <w:r>
        <w:t>например</w:t>
      </w:r>
      <w:r w:rsidR="004C02C1">
        <w:t xml:space="preserve">  алгоритм «Написание НЕ с разл</w:t>
      </w:r>
      <w:r>
        <w:t>и</w:t>
      </w:r>
      <w:r w:rsidR="004C02C1">
        <w:t>чн</w:t>
      </w:r>
      <w:r>
        <w:t>ы</w:t>
      </w:r>
      <w:r w:rsidR="004C02C1">
        <w:t>ми частями речи», «</w:t>
      </w:r>
      <w:r>
        <w:t>Н</w:t>
      </w:r>
      <w:r w:rsidR="004C02C1">
        <w:t xml:space="preserve"> и НН в прилагательных и причастиях», «Правописание окончаний».</w:t>
      </w:r>
      <w:r w:rsidR="004C02C1">
        <w:br/>
        <w:t>Работа с алгоритмом состоит из нескольких этапов.</w:t>
      </w:r>
      <w:r w:rsidR="004C02C1">
        <w:br/>
      </w:r>
      <w:r>
        <w:t xml:space="preserve">           </w:t>
      </w:r>
      <w:r w:rsidR="004C02C1">
        <w:t xml:space="preserve">Первый этап-знакомство с алгоритмом, порядком его применения и образцами рассуждения. Главное </w:t>
      </w:r>
      <w:proofErr w:type="gramStart"/>
      <w:r w:rsidR="004C02C1">
        <w:t>–у</w:t>
      </w:r>
      <w:proofErr w:type="gramEnd"/>
      <w:r w:rsidR="004C02C1">
        <w:t>бедить ученика набраться терпения и ничего не пропускать, приучаться к последовательности действий.</w:t>
      </w:r>
      <w:r w:rsidR="004C02C1">
        <w:br/>
      </w:r>
      <w:r>
        <w:t xml:space="preserve">           </w:t>
      </w:r>
      <w:r w:rsidR="004C02C1">
        <w:t xml:space="preserve">Второй этап- овладение алгоритмом. Работа с алгоритмом может быть успешной </w:t>
      </w:r>
      <w:proofErr w:type="gramStart"/>
      <w:r w:rsidR="004C02C1">
        <w:t>только</w:t>
      </w:r>
      <w:proofErr w:type="gramEnd"/>
      <w:r w:rsidR="004C02C1">
        <w:t xml:space="preserve"> а том случае, если при этом </w:t>
      </w:r>
      <w:r>
        <w:t>установлен</w:t>
      </w:r>
      <w:r w:rsidR="004C02C1">
        <w:t xml:space="preserve"> контроль со стороны учителя за </w:t>
      </w:r>
      <w:r>
        <w:t>умственными</w:t>
      </w:r>
      <w:r w:rsidR="004C02C1">
        <w:t xml:space="preserve"> действиями ученика. Точная информация о причинах ошибок дает возможность своевременно их устранить, переключить усилия учащегося именно на то, что является его слабым местом в цепи логических рассуждений.</w:t>
      </w:r>
      <w:r w:rsidR="004C02C1">
        <w:br/>
      </w:r>
      <w:r>
        <w:t xml:space="preserve">           </w:t>
      </w:r>
      <w:r w:rsidR="004C02C1">
        <w:t xml:space="preserve">Третий этап- закрепление. Этот этап связан с постоянной диагностикой успешности усвоения алгоритма. </w:t>
      </w:r>
      <w:r w:rsidR="004C02C1">
        <w:br/>
      </w:r>
      <w:r>
        <w:t>Одним</w:t>
      </w:r>
      <w:r w:rsidR="004C02C1">
        <w:t xml:space="preserve"> из эффективных средств </w:t>
      </w:r>
      <w:r w:rsidR="00FE40FC">
        <w:t xml:space="preserve">диагностики </w:t>
      </w:r>
      <w:proofErr w:type="spellStart"/>
      <w:r w:rsidR="004C02C1">
        <w:t>обученности</w:t>
      </w:r>
      <w:proofErr w:type="spellEnd"/>
      <w:r w:rsidR="00FE40FC">
        <w:t xml:space="preserve"> русскому языку, является тест.</w:t>
      </w:r>
      <w:r w:rsidR="00FE40FC">
        <w:br/>
      </w:r>
      <w:r>
        <w:rPr>
          <w:color w:val="FF0000"/>
        </w:rPr>
        <w:t xml:space="preserve">            </w:t>
      </w:r>
      <w:r w:rsidR="00FE40FC">
        <w:rPr>
          <w:color w:val="FF0000"/>
        </w:rPr>
        <w:t>Тес</w:t>
      </w:r>
      <w:proofErr w:type="gramStart"/>
      <w:r w:rsidR="00FE40FC">
        <w:rPr>
          <w:color w:val="FF0000"/>
        </w:rPr>
        <w:t>т-</w:t>
      </w:r>
      <w:proofErr w:type="gramEnd"/>
      <w:r>
        <w:rPr>
          <w:color w:val="FF0000"/>
        </w:rPr>
        <w:t xml:space="preserve"> </w:t>
      </w:r>
      <w:r w:rsidR="00FE40FC">
        <w:rPr>
          <w:color w:val="000000" w:themeColor="text1"/>
        </w:rPr>
        <w:t xml:space="preserve">контрольно- тренировочное задание в письменной форме, которое характеризуется быстротой процедуры выполнения и точностью оценки результата и позволяет выявить уровень усвоения правил. На этом этапе учащиеся действуют самостоятельно. Самым эффективным приемом является самопроверка или взаимопроверка по контрольной карточке,  которая прилагается к тесту. Такая работа способствует развитию орфографической зоркости. После проверки учащиеся, допустившие ошибки, объясняют алгоритм орфографических действий с этим словом. Такая работа </w:t>
      </w:r>
      <w:r>
        <w:rPr>
          <w:color w:val="000000" w:themeColor="text1"/>
        </w:rPr>
        <w:t>может</w:t>
      </w:r>
      <w:r w:rsidR="00FE40FC">
        <w:rPr>
          <w:color w:val="000000" w:themeColor="text1"/>
        </w:rPr>
        <w:t xml:space="preserve"> быть организованна парами по принципу «сильный» </w:t>
      </w:r>
      <w:proofErr w:type="gramStart"/>
      <w:r w:rsidR="00FE40FC">
        <w:rPr>
          <w:color w:val="000000" w:themeColor="text1"/>
        </w:rPr>
        <w:t>-«</w:t>
      </w:r>
      <w:proofErr w:type="gramEnd"/>
      <w:r w:rsidR="00FE40FC">
        <w:rPr>
          <w:color w:val="000000" w:themeColor="text1"/>
        </w:rPr>
        <w:t xml:space="preserve">слабый». </w:t>
      </w:r>
      <w:r w:rsidR="00FE40FC">
        <w:rPr>
          <w:color w:val="000000" w:themeColor="text1"/>
        </w:rPr>
        <w:br/>
      </w:r>
      <w:r>
        <w:rPr>
          <w:color w:val="000000" w:themeColor="text1"/>
        </w:rPr>
        <w:t xml:space="preserve">            </w:t>
      </w:r>
      <w:r w:rsidR="00FE40FC">
        <w:rPr>
          <w:color w:val="000000" w:themeColor="text1"/>
        </w:rPr>
        <w:t>Четвертый этап- контроль.</w:t>
      </w:r>
      <w:r>
        <w:rPr>
          <w:color w:val="000000" w:themeColor="text1"/>
        </w:rPr>
        <w:t xml:space="preserve"> </w:t>
      </w:r>
      <w:r w:rsidR="00FE40FC">
        <w:rPr>
          <w:color w:val="000000" w:themeColor="text1"/>
        </w:rPr>
        <w:t>Этот этап проводится тоже на основе тестов. Но в конт</w:t>
      </w:r>
      <w:r>
        <w:rPr>
          <w:color w:val="000000" w:themeColor="text1"/>
        </w:rPr>
        <w:t>р</w:t>
      </w:r>
      <w:r w:rsidR="00FE40FC">
        <w:rPr>
          <w:color w:val="000000" w:themeColor="text1"/>
        </w:rPr>
        <w:t xml:space="preserve">ольном тесте орфографические действия дополняются действиями сопоставления, дифференциации  и выбора нужного ответа. Тест предполагает уже не написание слов, а выбор номера правильного ответа </w:t>
      </w:r>
      <w:r>
        <w:rPr>
          <w:color w:val="000000" w:themeColor="text1"/>
        </w:rPr>
        <w:t>в</w:t>
      </w:r>
      <w:r w:rsidR="00FE40FC">
        <w:rPr>
          <w:color w:val="000000" w:themeColor="text1"/>
        </w:rPr>
        <w:t xml:space="preserve"> зависимости от характера задания. </w:t>
      </w:r>
      <w:r w:rsidR="00FE40FC">
        <w:rPr>
          <w:color w:val="000000" w:themeColor="text1"/>
        </w:rPr>
        <w:br/>
      </w:r>
      <w:r>
        <w:rPr>
          <w:color w:val="000000" w:themeColor="text1"/>
        </w:rPr>
        <w:lastRenderedPageBreak/>
        <w:t xml:space="preserve">            </w:t>
      </w:r>
      <w:r w:rsidR="00FE40FC">
        <w:rPr>
          <w:color w:val="000000" w:themeColor="text1"/>
        </w:rPr>
        <w:t>Конечная цель такой поэтажной работ</w:t>
      </w:r>
      <w:proofErr w:type="gramStart"/>
      <w:r w:rsidR="00FE40FC">
        <w:rPr>
          <w:color w:val="000000" w:themeColor="text1"/>
        </w:rPr>
        <w:t>ы-</w:t>
      </w:r>
      <w:proofErr w:type="gramEnd"/>
      <w:r w:rsidR="00FE40FC">
        <w:rPr>
          <w:color w:val="000000" w:themeColor="text1"/>
        </w:rPr>
        <w:t xml:space="preserve"> подвести учеников к использованию сокращенных алгоритмов без комментариев вслух. Используемый </w:t>
      </w:r>
      <w:proofErr w:type="gramStart"/>
      <w:r w:rsidR="00FE40FC">
        <w:rPr>
          <w:color w:val="000000" w:themeColor="text1"/>
        </w:rPr>
        <w:t>с</w:t>
      </w:r>
      <w:proofErr w:type="gramEnd"/>
      <w:r w:rsidR="00FE40FC">
        <w:rPr>
          <w:color w:val="000000" w:themeColor="text1"/>
        </w:rPr>
        <w:t xml:space="preserve"> «свернутом» виде алгоритм не приводит  к безд</w:t>
      </w:r>
      <w:r>
        <w:rPr>
          <w:color w:val="000000" w:themeColor="text1"/>
        </w:rPr>
        <w:t>у</w:t>
      </w:r>
      <w:r w:rsidR="00FE40FC">
        <w:rPr>
          <w:color w:val="000000" w:themeColor="text1"/>
        </w:rPr>
        <w:t>мному пис</w:t>
      </w:r>
      <w:r>
        <w:rPr>
          <w:color w:val="000000" w:themeColor="text1"/>
        </w:rPr>
        <w:t>ь</w:t>
      </w:r>
      <w:r w:rsidR="00FE40FC">
        <w:rPr>
          <w:color w:val="000000" w:themeColor="text1"/>
        </w:rPr>
        <w:t>му, он помогает удержать в памяти логическу</w:t>
      </w:r>
      <w:r>
        <w:rPr>
          <w:color w:val="000000" w:themeColor="text1"/>
        </w:rPr>
        <w:t>ю</w:t>
      </w:r>
      <w:r w:rsidR="00FE40FC">
        <w:rPr>
          <w:color w:val="000000" w:themeColor="text1"/>
        </w:rPr>
        <w:t xml:space="preserve"> цепочку рассуждения, помогает со</w:t>
      </w:r>
      <w:r>
        <w:rPr>
          <w:color w:val="000000" w:themeColor="text1"/>
        </w:rPr>
        <w:t>з</w:t>
      </w:r>
      <w:r w:rsidR="00FE40FC">
        <w:rPr>
          <w:color w:val="000000" w:themeColor="text1"/>
        </w:rPr>
        <w:t>нательно применять систематизированные знания.</w:t>
      </w:r>
      <w:r w:rsidR="004C02C1">
        <w:br/>
      </w:r>
    </w:p>
    <w:sectPr w:rsidR="00715F52" w:rsidRPr="002B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D32"/>
    <w:rsid w:val="002B2D32"/>
    <w:rsid w:val="004C02C1"/>
    <w:rsid w:val="006A78A0"/>
    <w:rsid w:val="00715F52"/>
    <w:rsid w:val="00EB592B"/>
    <w:rsid w:val="00FE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 Тима</dc:creator>
  <cp:keywords/>
  <dc:description/>
  <cp:lastModifiedBy>Папа Тима</cp:lastModifiedBy>
  <cp:revision>2</cp:revision>
  <dcterms:created xsi:type="dcterms:W3CDTF">2013-03-30T09:32:00Z</dcterms:created>
  <dcterms:modified xsi:type="dcterms:W3CDTF">2013-03-30T10:19:00Z</dcterms:modified>
</cp:coreProperties>
</file>