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0"/>
      </w:tblGrid>
      <w:tr w:rsidR="003A1D68" w:rsidRPr="003A1D68" w:rsidTr="003A1D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A1D68" w:rsidRPr="003A1D68" w:rsidRDefault="003A1D68" w:rsidP="003A1D68">
            <w:pPr>
              <w:spacing w:before="375" w:after="150" w:line="234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  <w:t>Фонетика и фонетический разбор слова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Фонетика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— раздел науки о языке, в котором изучаются звуки речи, ударение, слог.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Человек может издавать несколько сот различных звуков. Но в своей речи (при помощи которой люди общаются между собой) он использует немногим более пятидесяти звуков. В письменной же речи русского языка для обозначения (записи) этих звуков имеется всего 31 буква и 2 знака.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Необходимо разграничивать звуки и буквы нашей речи.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Звук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это наименьшая звуковая единица слога.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Буквы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это знаки, которыми на письме обозначаются звуки.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Звук — это то, что мы слышим и произносим.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Буква — это то, что мы видим и пишем.</w:t>
            </w:r>
          </w:p>
          <w:p w:rsidR="003A1D68" w:rsidRPr="003A1D68" w:rsidRDefault="003A1D68" w:rsidP="003A1D68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При написании в слове может и не быть количественного соотношения между звуками и буквами (яма — три буквы, а звуков четыре</w:t>
            </w:r>
            <w:r w:rsidRPr="003A1D68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й-а-м-а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). В некоторых словах мы не произносим все звуки, которые при письме обозначены соответствующими буквами (в слове честный не произносится звук, обозначенный буквой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Т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 или произносим другой звук (в слове просьба произносим звук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З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], а пишем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 и т. д. Такие несоответствия определяются правилами орфографии и орфоэпии.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Буквы, расположенные в определенном порядке, называются алфавитом, или азбукой. Каждая буква имеет свое название.</w:t>
            </w:r>
          </w:p>
          <w:p w:rsidR="003A1D68" w:rsidRPr="003A1D68" w:rsidRDefault="003A1D68" w:rsidP="003A1D68">
            <w:pPr>
              <w:spacing w:before="100" w:beforeAutospacing="1" w:after="100" w:afterAutospacing="1" w:line="234" w:lineRule="atLeast"/>
              <w:textAlignment w:val="bottom"/>
              <w:outlineLvl w:val="1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3A1D68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Гласные звуки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Гласными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называются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звуки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в образовании которых в наибольшей степени участвует голос, а выдыхаемый воздух при их образовании, не.встречая препятствий, выходит легко через рот.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Гласных звуков шесть —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а, о, у, э, ы, и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но на письме они обозначаются десятыо буквами —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а, о, у, э, ы, и, е, ё, ю я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 Последние четыре буквы называются составными гласными, так как обозначают одновременно два звука: е-йэ, ё-йо, ю-йу, я-йа — ехать —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j'э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]хать, ёжик—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j'о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]жик, юла —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j'у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]ла, яма—[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j'а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]ма. В русском языке исконно русские слова с буквы й не начинаются. Буква й называется неслоговой, или полугласной, в транскрипции обозначается как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j'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3A1D68" w:rsidRPr="003A1D68" w:rsidRDefault="003A1D68" w:rsidP="003A1D68">
            <w:pPr>
              <w:spacing w:before="100" w:beforeAutospacing="1" w:after="100" w:afterAutospacing="1" w:line="234" w:lineRule="atLeast"/>
              <w:textAlignment w:val="bottom"/>
              <w:outlineLvl w:val="1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3A1D68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Согласные звуки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Согласными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называются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звуки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которые образуются при участии голоса и шума или только одним шумом. Воздух, выходящий из легких, встречает различные препятствия в полости рта. Согласных всего 20. По участию голоса в их образовании они делятся на звонкие и глухие. В русском языке 10 звонких" согласных и 10 глухих.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Звонкие —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б, в, г, д, ж, з, р, л, н, м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Глухие —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л, ф, к, т, ш, с, х, ц, ч, щ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Первые шесть звонких и глухих являются парными согласными, так как образуются при одинаковой артикуляции. При известных позициях этих парных согласных в слое они легко заменяются один другим. Например, на конце слов вместо звонкого произносится глухой согласный, парный звонкому.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Произносим: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сат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],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хлеп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],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морос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], а пишем: сад, хлеб, мороз. Перед звонкими звуками вместо глухого согласного произносится звонкий. Говорим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коз'ба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], а пишем косьба.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Парные согласные легко запомнить, зная, что звонкие из них являются первыми согласными в алфавите - б, в, г, д, ж, з.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Остальные четыре звонких -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р, л, н, м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и четыре глухих -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х, ц, ч, щ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 являются непарными 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lastRenderedPageBreak/>
              <w:t>согласными звуками и не заменяются один другим. Из числа согласных выделяются 4 шипящих -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ж, ч, ш, щ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.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Все согласные, кроме шипящих и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ц</w:t>
            </w:r>
            <w:r w:rsidRPr="003A1D6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lang w:eastAsia="ru-RU"/>
              </w:rPr>
              <w:t> могут быть и твердыми, и мягкими.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Был, бал — согласные б, л в этих словах твердые.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Били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— согласные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б, л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этом слове произносятся мягко.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Обычно мягкость согласного звука легко различается на слух.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Мягкость согласного создается дополнительной артикуляцией — подъемом средней части языка к твердому нёбу. На конце слов мягкость согласных слышится еще более отчётливо, так как она часто служит и средством различения значения слова: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стал — сталь, был — быль, стань — cтan, жарь — жар.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Согласный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ц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согласные шипящие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ж, ш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русском языке всегда являются твердыми, шипящие'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ч, щ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— всегда мягкими. После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ц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ь (мягкий знак) никогда' не пишется (палец, колодец, огурец), а после шипящих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ж, ш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а также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ч,_щ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ь (мягкий знак) иногда ставится, но не для обозначения мягкости предшествующего согласного, а для указания на различные грамматические формы слов - рода, числа, обозначения части речи (ночь, режь, туч, сторож).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Мягкость согласных (кроме шипящих) на письме обозначается двумя способами: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1) постановкой ь после согласного на конце слова или в середине его между двумя согласными — сталь, день, быль, словарь, голубь, коньки, пенька, деньги, сельский, письмо;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2) постановкой после согласного букв и, е, ё, ю, я; перед этими буквами все согласные (кроме шипящих и ц) произносятся мягко, хотя на слух их мягкость и не слышится так ясно, как перед мягким знаком — бил, бюро, дядя, реже, серый.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некоторых словах с двумя согласными, если первый из них произносится мягко, после него пишется ь — весьма, просьба, молотьба, женитьба и т. д.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других же словах, хотя и слышится мягкость первого согласного, ь (мягкий знак) не пишется — ранний, каменщик, кончик.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Кроме смягчения согласных, мягкий знак употребляется еще и для разделения звуков, когда он стоит между согласной и гласной (семья, вьюга, бьют)</w:t>
            </w:r>
          </w:p>
          <w:p w:rsidR="003A1D68" w:rsidRPr="003A1D68" w:rsidRDefault="003A1D68" w:rsidP="003A1D68">
            <w:pPr>
              <w:spacing w:before="100" w:beforeAutospacing="1" w:after="100" w:afterAutospacing="1" w:line="234" w:lineRule="atLeast"/>
              <w:textAlignment w:val="bottom"/>
              <w:outlineLvl w:val="1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3A1D68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Слог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Слогом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называется часть слова, которая произносится одним толчком выдыхаемого воздуха из легких и в которой есть только одна гласная буква, например: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Го-ло-ва, край-ний, мо-я, го-род-ской, го-род-ска-я.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слове может быть один слог или несколько. В каждом слоге всегда только одна гласная, согласных же может не быть совсем (мо-я — второй слог не имеет согласной), может быть несколько. Согласные примыкают к гласным по удобству их  произношения.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Приведем примеры: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Мой, мо-я, вскользь, семь-я, здеш-ний и зде-шний, се-стра и сест-ра, ка-мен-ный, об-щест-вен-ный.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Если согласные стоят с обеих сторон гласной, то такой слог называется закрытым (край-ний. као-ман. как, дол-гий). если же только с одной стороны, то открытым (мо-я, бу-ма-га, де-ла).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Деление слов на слоги необходимо для усвоения правил переноса слов, для определения ударений, правильного произнесения слов и написания.</w:t>
            </w:r>
          </w:p>
          <w:p w:rsidR="003A1D68" w:rsidRPr="003A1D68" w:rsidRDefault="003A1D68" w:rsidP="003A1D68">
            <w:pPr>
              <w:spacing w:before="100" w:beforeAutospacing="1" w:after="100" w:afterAutospacing="1" w:line="234" w:lineRule="atLeast"/>
              <w:textAlignment w:val="bottom"/>
              <w:outlineLvl w:val="1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3A1D68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Ударение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Ударением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называется произнесение одного из слогов слова с большей силой. Это — звуковое ударение. Обычно в слове бывает одно звуковое ударение, но в сложных словах их может быть и два (каф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е?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-рестор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а?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н, торг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о?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во-пром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ы?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шленный).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Ударение в русском языке может стоять на любом слоге на первом, на втором, на третьем и т. 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д. Поэтому они называется свободным (кн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и'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га, бум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а'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га, перед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е'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лка).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Ударение может быть как подвижным, так и постоянным.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Постоянное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ударение всегда ставится на одном и -том  же слоге (тоска, тоски, тоской).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Подвижное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ударение переходит с одного слога на другой (голова, головы, головка).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Ударение в русском языке не только выполняет произноси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softHyphen/>
              <w:t>тельную функцию (т. е. указывает на то, как следует правильно произносить слово), но может одновременно указывать и на различное смысловое значение слова (уже и уже, засыпать и засыпать, дома и дома).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3A1D68" w:rsidRPr="003A1D68" w:rsidRDefault="003A1D68" w:rsidP="003A1D68">
            <w:pPr>
              <w:spacing w:before="100" w:beforeAutospacing="1" w:after="100" w:afterAutospacing="1" w:line="234" w:lineRule="atLeast"/>
              <w:textAlignment w:val="bottom"/>
              <w:outlineLvl w:val="1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3A1D68">
              <w:rPr>
                <w:rFonts w:ascii="Arial" w:eastAsia="Times New Roman" w:hAnsi="Arial" w:cs="Arial"/>
                <w:b/>
                <w:bCs/>
                <w:color w:val="333333"/>
                <w:sz w:val="25"/>
                <w:lang w:eastAsia="ru-RU"/>
              </w:rPr>
              <w:t>Фонетический разбор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Фонетический разбор слова осуществляется по следующему плану: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1. Затранскрибировать слово, поставив ударение.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2. Определить количество слогов, указать ударный.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3. Показать, какому звуку соответствует каждая буква. Определить количество букв и звуков.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4. В столбик выписать буквы слова, рядом – звуки, указать их соответствие.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5. Указать количество букв и звуков.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6. Охарактеризовать звуки по следующим параметрам: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гласный: ударный/безударный;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согласный: глухой/звонкий, твердый/мягкий.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Образец фонетического разбора: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его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j'и-вo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] 2 слога, второй ударный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75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9"/>
              <w:gridCol w:w="1311"/>
              <w:gridCol w:w="4740"/>
            </w:tblGrid>
            <w:tr w:rsidR="003A1D68" w:rsidRPr="003A1D6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[j']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согласный, звонкий, мягкий</w:t>
                  </w:r>
                </w:p>
              </w:tc>
            </w:tr>
            <w:tr w:rsidR="003A1D68" w:rsidRPr="003A1D6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[и]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гласный, безударный</w:t>
                  </w:r>
                </w:p>
              </w:tc>
            </w:tr>
            <w:tr w:rsidR="003A1D68" w:rsidRPr="003A1D6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[в]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согласный, звонкий, твердый</w:t>
                  </w:r>
                </w:p>
              </w:tc>
            </w:tr>
            <w:tr w:rsidR="003A1D68" w:rsidRPr="003A1D6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[о?]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гласный, ударный</w:t>
                  </w:r>
                </w:p>
              </w:tc>
            </w:tr>
            <w:tr w:rsidR="003A1D68" w:rsidRPr="003A1D6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буквы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звука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D68" w:rsidRPr="003A1D68" w:rsidRDefault="003A1D68" w:rsidP="003A1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фонетическом разборе показывают соответствие букв и звуков, соединяя буквы с обозначаемыми ими звуками (за исключением обозначения твердости/мягкости согласного последующей гласной буквой). Поэтому необходимо обратить внимание на буквы, обозначающие два звука, и на звуки, обозначаемые двумя буквами. Особое внимание надо уделить мягкому знаку, который в одних случаях обозначает мягкость предшествующего парного согласного (и в этом случае он, как и предшествующая ему согласная буква, соединяется с согласным звуком), а в других случаях не несет фонетической нагрузки, выполняя грамматическую функцию.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Учащиеся должны уметь делать не только полный (представленный выше), но и частичный фонетический разбор, который обычно осуществляется как «фоновое», добавочное задание к словарному диктанту, синтаксическому разбору предложения и т.д.</w:t>
            </w:r>
          </w:p>
          <w:p w:rsidR="003A1D68" w:rsidRPr="003A1D68" w:rsidRDefault="003A1D68" w:rsidP="003A1D68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Могут быть предложены следующие типы упражнений: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найдите слова, в которых: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– количество букв больше, чем звуков;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– количество букв меньше, чем звуков;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– все согласные звуки звонкие (глухие, твердые, мягкие);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– есть звук [</w:t>
            </w:r>
            <w:r w:rsidRPr="003A1D6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б'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] (или любой другой, обнаружение которого требует применения определенных 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умений и навыков);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– звуковая сторона которых так или иначе соотносится с их семантикой (например: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шорох, шепот, визг, рокот, гром, барабан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т.д.).</w:t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 едином государственном экзамене в качестве заданий к разделу «Фонетика» предлагается сделать частичный фонетический разбор.</w:t>
            </w:r>
          </w:p>
          <w:p w:rsidR="003A1D68" w:rsidRPr="003A1D68" w:rsidRDefault="003A1D68" w:rsidP="003A1D68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1D6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2B03CA" w:rsidRDefault="003A1D68">
      <w:r w:rsidRPr="003A1D68">
        <w:rPr>
          <w:rFonts w:ascii="Helvetica" w:eastAsia="Times New Roman" w:hAnsi="Helvetica" w:cs="Helvetica"/>
          <w:color w:val="333333"/>
          <w:sz w:val="18"/>
          <w:lang w:eastAsia="ru-RU"/>
        </w:rPr>
        <w:lastRenderedPageBreak/>
        <w:t> </w:t>
      </w:r>
    </w:p>
    <w:sectPr w:rsidR="002B03CA" w:rsidSect="0048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D68"/>
    <w:rsid w:val="003A1D68"/>
    <w:rsid w:val="004864A1"/>
    <w:rsid w:val="00570384"/>
    <w:rsid w:val="0099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A1"/>
  </w:style>
  <w:style w:type="paragraph" w:styleId="2">
    <w:name w:val="heading 2"/>
    <w:basedOn w:val="a"/>
    <w:link w:val="20"/>
    <w:uiPriority w:val="9"/>
    <w:qFormat/>
    <w:rsid w:val="003A1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D68"/>
    <w:rPr>
      <w:b/>
      <w:bCs/>
    </w:rPr>
  </w:style>
  <w:style w:type="character" w:customStyle="1" w:styleId="apple-converted-space">
    <w:name w:val="apple-converted-space"/>
    <w:basedOn w:val="a0"/>
    <w:rsid w:val="003A1D68"/>
  </w:style>
  <w:style w:type="character" w:styleId="a4">
    <w:name w:val="Emphasis"/>
    <w:basedOn w:val="a0"/>
    <w:uiPriority w:val="20"/>
    <w:qFormat/>
    <w:rsid w:val="003A1D68"/>
    <w:rPr>
      <w:i/>
      <w:iCs/>
    </w:rPr>
  </w:style>
  <w:style w:type="paragraph" w:styleId="a5">
    <w:name w:val="Normal (Web)"/>
    <w:basedOn w:val="a"/>
    <w:uiPriority w:val="99"/>
    <w:unhideWhenUsed/>
    <w:rsid w:val="003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A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7473</Characters>
  <Application>Microsoft Office Word</Application>
  <DocSecurity>0</DocSecurity>
  <Lines>62</Lines>
  <Paragraphs>17</Paragraphs>
  <ScaleCrop>false</ScaleCrop>
  <Company>Grizli777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2013-01-02T15:13:00Z</dcterms:created>
  <dcterms:modified xsi:type="dcterms:W3CDTF">2013-01-02T15:13:00Z</dcterms:modified>
</cp:coreProperties>
</file>