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37" w:rsidRPr="00E143E8" w:rsidRDefault="00076D37" w:rsidP="00076D37">
      <w:pPr>
        <w:jc w:val="right"/>
        <w:rPr>
          <w:rFonts w:ascii="Arial" w:hAnsi="Arial" w:cs="Arial"/>
          <w:b/>
        </w:rPr>
      </w:pPr>
    </w:p>
    <w:p w:rsidR="00076D37" w:rsidRDefault="00076D37" w:rsidP="00480189">
      <w:pPr>
        <w:ind w:right="5356"/>
        <w:jc w:val="center"/>
        <w:rPr>
          <w:b/>
          <w:sz w:val="28"/>
        </w:rPr>
      </w:pPr>
    </w:p>
    <w:p w:rsidR="00076D37" w:rsidRPr="00076D37" w:rsidRDefault="00076D37" w:rsidP="00076D37">
      <w:pPr>
        <w:jc w:val="center"/>
        <w:rPr>
          <w:b/>
          <w:sz w:val="28"/>
        </w:rPr>
      </w:pPr>
      <w:r w:rsidRPr="00076D37">
        <w:rPr>
          <w:b/>
          <w:sz w:val="28"/>
        </w:rPr>
        <w:t>Схема конспекта урока</w:t>
      </w:r>
    </w:p>
    <w:p w:rsidR="00076D37" w:rsidRPr="00E143E8" w:rsidRDefault="00076D37" w:rsidP="00076D37">
      <w:pPr>
        <w:jc w:val="center"/>
        <w:rPr>
          <w:b/>
        </w:rPr>
      </w:pPr>
    </w:p>
    <w:p w:rsidR="00076D37" w:rsidRPr="00E143E8" w:rsidRDefault="00076D37" w:rsidP="00076D37">
      <w:pPr>
        <w:jc w:val="both"/>
      </w:pPr>
      <w:r w:rsidRPr="00E143E8">
        <w:t>Аттестуемый педагог</w:t>
      </w:r>
      <w:r w:rsidR="0052189D">
        <w:t xml:space="preserve"> </w:t>
      </w:r>
      <w:r w:rsidRPr="00E143E8">
        <w:t xml:space="preserve"> </w:t>
      </w:r>
      <w:proofErr w:type="spellStart"/>
      <w:r w:rsidR="0052189D">
        <w:t>Руссева</w:t>
      </w:r>
      <w:proofErr w:type="spellEnd"/>
      <w:r w:rsidR="0052189D">
        <w:t xml:space="preserve"> Людмила Ивановна</w:t>
      </w:r>
    </w:p>
    <w:p w:rsidR="00076D37" w:rsidRPr="00E143E8" w:rsidRDefault="00076D37" w:rsidP="00076D37">
      <w:pPr>
        <w:jc w:val="both"/>
      </w:pPr>
      <w:r w:rsidRPr="00E143E8">
        <w:t>Предмет_</w:t>
      </w:r>
      <w:r w:rsidR="0052189D">
        <w:t>математика</w:t>
      </w:r>
      <w:r w:rsidRPr="00E143E8">
        <w:t>__________________________________________Класс__</w:t>
      </w:r>
      <w:r w:rsidR="0052189D">
        <w:t>6</w:t>
      </w:r>
      <w:r w:rsidRPr="00E143E8">
        <w:t>_________________________________________</w:t>
      </w:r>
    </w:p>
    <w:p w:rsidR="00F02F95" w:rsidRPr="00E143E8" w:rsidRDefault="00076D37" w:rsidP="00F02F95">
      <w:pPr>
        <w:jc w:val="both"/>
      </w:pPr>
      <w:r w:rsidRPr="00E143E8">
        <w:t>Тема урока_</w:t>
      </w:r>
      <w:r w:rsidR="00067DCC">
        <w:t xml:space="preserve"> Округление десятичных дробей</w:t>
      </w:r>
      <w:r w:rsidRPr="00E143E8">
        <w:t>__________________________________________________________________________________</w:t>
      </w:r>
    </w:p>
    <w:p w:rsidR="00F02F95" w:rsidRDefault="00F02F95" w:rsidP="00F02F95">
      <w:pPr>
        <w:jc w:val="both"/>
        <w:rPr>
          <w:bCs/>
          <w:sz w:val="22"/>
        </w:rPr>
      </w:pPr>
      <w:r w:rsidRPr="00F02F95">
        <w:rPr>
          <w:bCs/>
          <w:sz w:val="22"/>
        </w:rPr>
        <w:t>Тип урока</w:t>
      </w:r>
      <w:r w:rsidR="00162CA7">
        <w:rPr>
          <w:bCs/>
          <w:sz w:val="22"/>
        </w:rPr>
        <w:t>:</w:t>
      </w:r>
      <w:r w:rsidR="00A0249D">
        <w:rPr>
          <w:bCs/>
          <w:sz w:val="22"/>
        </w:rPr>
        <w:t xml:space="preserve"> </w:t>
      </w:r>
      <w:r w:rsidRPr="00F02F95">
        <w:rPr>
          <w:bCs/>
          <w:sz w:val="22"/>
        </w:rPr>
        <w:t>урок изучения нового материала.</w:t>
      </w:r>
    </w:p>
    <w:p w:rsidR="00F02F95" w:rsidRDefault="00F02F95" w:rsidP="00F02F95">
      <w:pPr>
        <w:pStyle w:val="1"/>
        <w:spacing w:before="0" w:beforeAutospacing="0" w:after="0" w:line="360" w:lineRule="auto"/>
        <w:ind w:left="180"/>
        <w:jc w:val="both"/>
        <w:rPr>
          <w:b w:val="0"/>
          <w:bCs w:val="0"/>
          <w:color w:val="auto"/>
          <w:kern w:val="0"/>
          <w:sz w:val="22"/>
          <w:szCs w:val="24"/>
        </w:rPr>
      </w:pPr>
      <w:r>
        <w:rPr>
          <w:b w:val="0"/>
          <w:bCs w:val="0"/>
          <w:color w:val="auto"/>
          <w:kern w:val="0"/>
          <w:sz w:val="22"/>
          <w:szCs w:val="24"/>
        </w:rPr>
        <w:t>Цели:</w:t>
      </w:r>
    </w:p>
    <w:p w:rsidR="00F02F95" w:rsidRDefault="00F02F95" w:rsidP="00F02F95">
      <w:pPr>
        <w:pStyle w:val="1"/>
        <w:spacing w:before="0" w:beforeAutospacing="0" w:after="0" w:line="360" w:lineRule="auto"/>
        <w:ind w:left="180"/>
        <w:jc w:val="both"/>
        <w:rPr>
          <w:b w:val="0"/>
          <w:bCs w:val="0"/>
          <w:color w:val="auto"/>
          <w:kern w:val="0"/>
          <w:sz w:val="22"/>
          <w:szCs w:val="24"/>
        </w:rPr>
      </w:pPr>
      <w:r>
        <w:rPr>
          <w:b w:val="0"/>
          <w:bCs w:val="0"/>
          <w:color w:val="auto"/>
          <w:kern w:val="0"/>
          <w:sz w:val="22"/>
          <w:szCs w:val="24"/>
        </w:rPr>
        <w:t xml:space="preserve">Сформировать умение </w:t>
      </w:r>
      <w:r w:rsidR="00BC13F5">
        <w:rPr>
          <w:b w:val="0"/>
          <w:bCs w:val="0"/>
          <w:color w:val="auto"/>
          <w:kern w:val="0"/>
          <w:sz w:val="22"/>
          <w:szCs w:val="24"/>
        </w:rPr>
        <w:t>округлять десятичные дроби. Усвоить алгоритм округления десятичных дробей.</w:t>
      </w:r>
    </w:p>
    <w:p w:rsidR="001B73A1" w:rsidRDefault="001B73A1" w:rsidP="00F02F95">
      <w:pPr>
        <w:pStyle w:val="1"/>
        <w:spacing w:before="0" w:beforeAutospacing="0" w:after="0" w:line="360" w:lineRule="auto"/>
        <w:ind w:left="180"/>
        <w:jc w:val="both"/>
        <w:rPr>
          <w:b w:val="0"/>
          <w:bCs w:val="0"/>
          <w:color w:val="auto"/>
          <w:kern w:val="0"/>
          <w:sz w:val="22"/>
          <w:szCs w:val="24"/>
        </w:rPr>
      </w:pPr>
      <w:r>
        <w:rPr>
          <w:b w:val="0"/>
          <w:bCs w:val="0"/>
          <w:color w:val="auto"/>
          <w:kern w:val="0"/>
          <w:sz w:val="22"/>
          <w:szCs w:val="24"/>
        </w:rPr>
        <w:t>Задачи:</w:t>
      </w:r>
    </w:p>
    <w:p w:rsidR="001B73A1" w:rsidRDefault="001B73A1" w:rsidP="00F02F95">
      <w:pPr>
        <w:pStyle w:val="1"/>
        <w:spacing w:before="0" w:beforeAutospacing="0" w:after="0" w:line="360" w:lineRule="auto"/>
        <w:ind w:left="180"/>
        <w:jc w:val="both"/>
        <w:rPr>
          <w:b w:val="0"/>
          <w:bCs w:val="0"/>
          <w:color w:val="auto"/>
          <w:kern w:val="0"/>
          <w:sz w:val="22"/>
          <w:szCs w:val="24"/>
        </w:rPr>
      </w:pPr>
      <w:r>
        <w:rPr>
          <w:b w:val="0"/>
          <w:bCs w:val="0"/>
          <w:color w:val="auto"/>
          <w:kern w:val="0"/>
          <w:sz w:val="22"/>
          <w:szCs w:val="24"/>
        </w:rPr>
        <w:t>Обучающие: обеспечить условия для создания учащимися алгоритма округления десятичных дробей.</w:t>
      </w:r>
    </w:p>
    <w:p w:rsidR="001B73A1" w:rsidRDefault="001B73A1" w:rsidP="00F02F95">
      <w:pPr>
        <w:pStyle w:val="1"/>
        <w:spacing w:before="0" w:beforeAutospacing="0" w:after="0" w:line="360" w:lineRule="auto"/>
        <w:ind w:left="180"/>
        <w:jc w:val="both"/>
        <w:rPr>
          <w:b w:val="0"/>
          <w:bCs w:val="0"/>
          <w:color w:val="auto"/>
          <w:kern w:val="0"/>
          <w:sz w:val="22"/>
          <w:szCs w:val="24"/>
        </w:rPr>
      </w:pPr>
      <w:r>
        <w:rPr>
          <w:b w:val="0"/>
          <w:bCs w:val="0"/>
          <w:color w:val="auto"/>
          <w:kern w:val="0"/>
          <w:sz w:val="22"/>
          <w:szCs w:val="24"/>
        </w:rPr>
        <w:t>Развивающие:</w:t>
      </w:r>
      <w:r w:rsidRPr="001B73A1">
        <w:rPr>
          <w:b w:val="0"/>
          <w:bCs w:val="0"/>
          <w:color w:val="auto"/>
          <w:kern w:val="0"/>
          <w:sz w:val="22"/>
          <w:szCs w:val="24"/>
        </w:rPr>
        <w:t xml:space="preserve"> </w:t>
      </w:r>
      <w:r w:rsidRPr="00AE2D92">
        <w:rPr>
          <w:b w:val="0"/>
          <w:bCs w:val="0"/>
          <w:color w:val="auto"/>
          <w:kern w:val="0"/>
          <w:sz w:val="22"/>
          <w:szCs w:val="24"/>
        </w:rPr>
        <w:t>развивать  умения анализировать, сравнивать, обобщать, делать выводы, развивать внимание</w:t>
      </w:r>
      <w:r>
        <w:rPr>
          <w:b w:val="0"/>
          <w:bCs w:val="0"/>
          <w:color w:val="auto"/>
          <w:kern w:val="0"/>
          <w:sz w:val="22"/>
          <w:szCs w:val="24"/>
        </w:rPr>
        <w:t>.</w:t>
      </w:r>
    </w:p>
    <w:p w:rsidR="001B73A1" w:rsidRDefault="001B73A1" w:rsidP="00F02F95">
      <w:pPr>
        <w:pStyle w:val="1"/>
        <w:spacing w:before="0" w:beforeAutospacing="0" w:after="0" w:line="360" w:lineRule="auto"/>
        <w:ind w:left="180"/>
        <w:jc w:val="both"/>
        <w:rPr>
          <w:b w:val="0"/>
          <w:bCs w:val="0"/>
          <w:color w:val="auto"/>
          <w:kern w:val="0"/>
          <w:sz w:val="22"/>
          <w:szCs w:val="24"/>
        </w:rPr>
      </w:pPr>
      <w:r>
        <w:rPr>
          <w:b w:val="0"/>
          <w:bCs w:val="0"/>
          <w:color w:val="auto"/>
          <w:kern w:val="0"/>
          <w:sz w:val="22"/>
          <w:szCs w:val="24"/>
        </w:rPr>
        <w:t>Воспитательные</w:t>
      </w:r>
      <w:proofErr w:type="gramStart"/>
      <w:r>
        <w:rPr>
          <w:b w:val="0"/>
          <w:bCs w:val="0"/>
          <w:color w:val="auto"/>
          <w:kern w:val="0"/>
          <w:sz w:val="22"/>
          <w:szCs w:val="24"/>
        </w:rPr>
        <w:t xml:space="preserve"> :</w:t>
      </w:r>
      <w:proofErr w:type="gramEnd"/>
      <w:r>
        <w:rPr>
          <w:b w:val="0"/>
          <w:bCs w:val="0"/>
          <w:color w:val="auto"/>
          <w:kern w:val="0"/>
          <w:sz w:val="22"/>
          <w:szCs w:val="24"/>
        </w:rPr>
        <w:t xml:space="preserve"> развивать познавательный интерес</w:t>
      </w:r>
      <w:r w:rsidR="00851B55">
        <w:rPr>
          <w:b w:val="0"/>
          <w:bCs w:val="0"/>
          <w:color w:val="auto"/>
          <w:kern w:val="0"/>
          <w:sz w:val="22"/>
          <w:szCs w:val="24"/>
        </w:rPr>
        <w:t>, развивать навыки самостоятельного труда и самоконтроля.</w:t>
      </w:r>
      <w:r>
        <w:rPr>
          <w:b w:val="0"/>
          <w:bCs w:val="0"/>
          <w:color w:val="auto"/>
          <w:kern w:val="0"/>
          <w:sz w:val="22"/>
          <w:szCs w:val="24"/>
        </w:rPr>
        <w:t xml:space="preserve"> </w:t>
      </w:r>
    </w:p>
    <w:p w:rsidR="009C4FEE" w:rsidRDefault="009C4FEE" w:rsidP="00F02F95">
      <w:pPr>
        <w:pStyle w:val="1"/>
        <w:spacing w:before="0" w:beforeAutospacing="0" w:after="0" w:line="360" w:lineRule="auto"/>
        <w:ind w:left="180"/>
        <w:jc w:val="both"/>
        <w:rPr>
          <w:b w:val="0"/>
          <w:bCs w:val="0"/>
          <w:color w:val="auto"/>
          <w:kern w:val="0"/>
          <w:sz w:val="22"/>
          <w:szCs w:val="24"/>
        </w:rPr>
      </w:pPr>
    </w:p>
    <w:p w:rsidR="00F02F95" w:rsidRPr="00F02F95" w:rsidRDefault="00F02F95" w:rsidP="00F02F95">
      <w:pPr>
        <w:jc w:val="both"/>
        <w:rPr>
          <w:bCs/>
          <w:sz w:val="22"/>
        </w:rPr>
      </w:pPr>
      <w:r>
        <w:rPr>
          <w:bCs/>
          <w:sz w:val="22"/>
        </w:rPr>
        <w:t>Методы:</w:t>
      </w:r>
    </w:p>
    <w:p w:rsidR="00F02F95" w:rsidRPr="00AE2D92" w:rsidRDefault="00F02F95" w:rsidP="00F02F95">
      <w:pPr>
        <w:pStyle w:val="1"/>
        <w:spacing w:before="0" w:beforeAutospacing="0" w:after="0" w:line="360" w:lineRule="auto"/>
        <w:ind w:left="180"/>
        <w:jc w:val="both"/>
        <w:rPr>
          <w:b w:val="0"/>
          <w:bCs w:val="0"/>
          <w:color w:val="auto"/>
          <w:kern w:val="0"/>
          <w:sz w:val="22"/>
          <w:szCs w:val="24"/>
        </w:rPr>
      </w:pPr>
      <w:r w:rsidRPr="00AE2D92">
        <w:rPr>
          <w:b w:val="0"/>
          <w:bCs w:val="0"/>
          <w:color w:val="auto"/>
          <w:kern w:val="0"/>
          <w:sz w:val="22"/>
          <w:szCs w:val="24"/>
        </w:rPr>
        <w:t>По источникам знаний:</w:t>
      </w:r>
      <w:r>
        <w:rPr>
          <w:b w:val="0"/>
          <w:bCs w:val="0"/>
          <w:color w:val="auto"/>
          <w:kern w:val="0"/>
          <w:sz w:val="22"/>
          <w:szCs w:val="24"/>
        </w:rPr>
        <w:t xml:space="preserve"> </w:t>
      </w:r>
      <w:proofErr w:type="gramStart"/>
      <w:r w:rsidRPr="00AE2D92">
        <w:rPr>
          <w:b w:val="0"/>
          <w:bCs w:val="0"/>
          <w:color w:val="auto"/>
          <w:kern w:val="0"/>
          <w:sz w:val="22"/>
          <w:szCs w:val="24"/>
        </w:rPr>
        <w:t>словесные</w:t>
      </w:r>
      <w:proofErr w:type="gramEnd"/>
      <w:r w:rsidRPr="00AE2D92">
        <w:rPr>
          <w:b w:val="0"/>
          <w:bCs w:val="0"/>
          <w:color w:val="auto"/>
          <w:kern w:val="0"/>
          <w:sz w:val="22"/>
          <w:szCs w:val="24"/>
        </w:rPr>
        <w:t>, наглядные;</w:t>
      </w:r>
    </w:p>
    <w:p w:rsidR="00F02F95" w:rsidRPr="00AE2D92" w:rsidRDefault="00F02F95" w:rsidP="00F02F95">
      <w:pPr>
        <w:pStyle w:val="1"/>
        <w:spacing w:before="0" w:beforeAutospacing="0" w:after="0" w:line="360" w:lineRule="auto"/>
        <w:ind w:left="180"/>
        <w:jc w:val="both"/>
        <w:rPr>
          <w:b w:val="0"/>
          <w:bCs w:val="0"/>
          <w:color w:val="auto"/>
          <w:kern w:val="0"/>
          <w:sz w:val="22"/>
          <w:szCs w:val="24"/>
        </w:rPr>
      </w:pPr>
      <w:r w:rsidRPr="00AE2D92">
        <w:rPr>
          <w:b w:val="0"/>
          <w:bCs w:val="0"/>
          <w:color w:val="auto"/>
          <w:kern w:val="0"/>
          <w:sz w:val="22"/>
          <w:szCs w:val="24"/>
        </w:rPr>
        <w:t>По степени взаимодействия учитель-ученик: эвристическая беседа;</w:t>
      </w:r>
    </w:p>
    <w:p w:rsidR="00F02F95" w:rsidRDefault="00F02F95" w:rsidP="00F02F95">
      <w:pPr>
        <w:pStyle w:val="1"/>
        <w:spacing w:before="0" w:beforeAutospacing="0" w:after="0" w:line="360" w:lineRule="auto"/>
        <w:ind w:left="180"/>
        <w:jc w:val="both"/>
        <w:rPr>
          <w:b w:val="0"/>
          <w:bCs w:val="0"/>
          <w:color w:val="auto"/>
          <w:kern w:val="0"/>
          <w:sz w:val="22"/>
          <w:szCs w:val="24"/>
        </w:rPr>
      </w:pPr>
      <w:r w:rsidRPr="00AE2D92">
        <w:rPr>
          <w:b w:val="0"/>
          <w:bCs w:val="0"/>
          <w:color w:val="auto"/>
          <w:kern w:val="0"/>
          <w:sz w:val="22"/>
          <w:szCs w:val="24"/>
        </w:rPr>
        <w:t xml:space="preserve">Относительно характера познавательной деятельности: </w:t>
      </w:r>
      <w:proofErr w:type="gramStart"/>
      <w:r w:rsidRPr="00AE2D92">
        <w:rPr>
          <w:b w:val="0"/>
          <w:bCs w:val="0"/>
          <w:color w:val="auto"/>
          <w:kern w:val="0"/>
          <w:sz w:val="22"/>
          <w:szCs w:val="24"/>
        </w:rPr>
        <w:t>частично-поисковый</w:t>
      </w:r>
      <w:proofErr w:type="gramEnd"/>
      <w:r w:rsidRPr="00AE2D92">
        <w:rPr>
          <w:b w:val="0"/>
          <w:bCs w:val="0"/>
          <w:color w:val="auto"/>
          <w:kern w:val="0"/>
          <w:sz w:val="22"/>
          <w:szCs w:val="24"/>
        </w:rPr>
        <w:t>.</w:t>
      </w:r>
    </w:p>
    <w:p w:rsidR="00A0249D" w:rsidRDefault="00A0249D" w:rsidP="00F02F95">
      <w:pPr>
        <w:pStyle w:val="1"/>
        <w:spacing w:before="0" w:beforeAutospacing="0" w:after="0" w:line="360" w:lineRule="auto"/>
        <w:ind w:left="180"/>
        <w:jc w:val="both"/>
        <w:rPr>
          <w:b w:val="0"/>
          <w:bCs w:val="0"/>
          <w:color w:val="auto"/>
          <w:kern w:val="0"/>
          <w:sz w:val="22"/>
          <w:szCs w:val="24"/>
        </w:rPr>
      </w:pPr>
      <w:r>
        <w:rPr>
          <w:b w:val="0"/>
          <w:bCs w:val="0"/>
          <w:color w:val="auto"/>
          <w:kern w:val="0"/>
          <w:sz w:val="22"/>
          <w:szCs w:val="24"/>
        </w:rPr>
        <w:t>Оборудование: компьютер, мультимедиа проектор.</w:t>
      </w:r>
    </w:p>
    <w:p w:rsidR="00076D37" w:rsidRDefault="00076D37" w:rsidP="00076D37">
      <w:pPr>
        <w:jc w:val="both"/>
        <w:rPr>
          <w:i/>
        </w:rPr>
      </w:pPr>
    </w:p>
    <w:p w:rsidR="00076D37" w:rsidRDefault="00076D37" w:rsidP="00076D37">
      <w:pPr>
        <w:jc w:val="both"/>
        <w:rPr>
          <w:i/>
        </w:rPr>
      </w:pPr>
    </w:p>
    <w:p w:rsidR="00076D37" w:rsidRPr="00E143E8" w:rsidRDefault="00076D37" w:rsidP="00076D37">
      <w:pPr>
        <w:jc w:val="both"/>
        <w:rPr>
          <w:i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6190"/>
        <w:gridCol w:w="9089"/>
      </w:tblGrid>
      <w:tr w:rsidR="008E3AAF" w:rsidRPr="00E143E8" w:rsidTr="00AF36A0">
        <w:trPr>
          <w:trHeight w:val="426"/>
        </w:trPr>
        <w:tc>
          <w:tcPr>
            <w:tcW w:w="564" w:type="dxa"/>
          </w:tcPr>
          <w:p w:rsidR="008E3AAF" w:rsidRPr="00E143E8" w:rsidRDefault="008E3AAF" w:rsidP="00A15658"/>
        </w:tc>
        <w:tc>
          <w:tcPr>
            <w:tcW w:w="6190" w:type="dxa"/>
          </w:tcPr>
          <w:p w:rsidR="008E3AAF" w:rsidRPr="00E143E8" w:rsidRDefault="008E3AAF" w:rsidP="00480189">
            <w:pPr>
              <w:ind w:right="2018"/>
              <w:jc w:val="center"/>
              <w:rPr>
                <w:b/>
              </w:rPr>
            </w:pPr>
            <w:r w:rsidRPr="00E143E8">
              <w:rPr>
                <w:b/>
              </w:rPr>
              <w:t>Этапы работы</w:t>
            </w:r>
          </w:p>
        </w:tc>
        <w:tc>
          <w:tcPr>
            <w:tcW w:w="9089" w:type="dxa"/>
          </w:tcPr>
          <w:p w:rsidR="008E3AAF" w:rsidRPr="00E143E8" w:rsidRDefault="008E3AAF" w:rsidP="001D6065">
            <w:pPr>
              <w:rPr>
                <w:b/>
              </w:rPr>
            </w:pPr>
            <w:r>
              <w:rPr>
                <w:b/>
              </w:rPr>
              <w:t>Содержание этапа</w:t>
            </w:r>
          </w:p>
        </w:tc>
      </w:tr>
      <w:tr w:rsidR="008E3AAF" w:rsidRPr="00E143E8" w:rsidTr="00F06C86">
        <w:trPr>
          <w:trHeight w:val="2236"/>
        </w:trPr>
        <w:tc>
          <w:tcPr>
            <w:tcW w:w="564" w:type="dxa"/>
          </w:tcPr>
          <w:p w:rsidR="008E3AAF" w:rsidRPr="00E143E8" w:rsidRDefault="008E3AAF" w:rsidP="00A15658">
            <w:r w:rsidRPr="00E143E8">
              <w:t>1.</w:t>
            </w:r>
          </w:p>
        </w:tc>
        <w:tc>
          <w:tcPr>
            <w:tcW w:w="6190" w:type="dxa"/>
          </w:tcPr>
          <w:p w:rsidR="000627F8" w:rsidRPr="00896A22" w:rsidRDefault="008E3AAF" w:rsidP="000627F8">
            <w:pPr>
              <w:ind w:right="2018"/>
              <w:rPr>
                <w:b/>
              </w:rPr>
            </w:pPr>
            <w:r w:rsidRPr="00E143E8">
              <w:rPr>
                <w:b/>
              </w:rPr>
              <w:t>Организационный момент</w:t>
            </w:r>
            <w:r>
              <w:rPr>
                <w:b/>
              </w:rPr>
              <w:t>.</w:t>
            </w:r>
          </w:p>
          <w:p w:rsidR="008E3AAF" w:rsidRPr="000627F8" w:rsidRDefault="008E3AAF" w:rsidP="000627F8">
            <w:pPr>
              <w:ind w:right="2018"/>
              <w:rPr>
                <w:b/>
              </w:rPr>
            </w:pPr>
            <w:r w:rsidRPr="00E143E8">
              <w:t xml:space="preserve"> </w:t>
            </w:r>
            <w:r>
              <w:t>Цель:  Включение учащихся в учебную деятельность.</w:t>
            </w:r>
          </w:p>
          <w:p w:rsidR="008E3AAF" w:rsidRPr="00E143E8" w:rsidRDefault="008E3AAF" w:rsidP="000627F8">
            <w:pPr>
              <w:ind w:right="2018"/>
            </w:pPr>
            <w:r>
              <w:t>Задачи: Создать условия для возникновения у ученика внутренней потребности включения в учебную деятельность.</w:t>
            </w:r>
          </w:p>
        </w:tc>
        <w:tc>
          <w:tcPr>
            <w:tcW w:w="9089" w:type="dxa"/>
          </w:tcPr>
          <w:p w:rsidR="008E3AAF" w:rsidRDefault="008E3AAF">
            <w:pPr>
              <w:ind w:firstLine="567"/>
            </w:pPr>
          </w:p>
          <w:p w:rsidR="008E3AAF" w:rsidRDefault="0068299F">
            <w:pPr>
              <w:ind w:firstLine="567"/>
            </w:pPr>
            <w:r>
              <w:t>Здравствуйте, ребята! Я рада вас видеть, готовыми к новым открытиям!</w:t>
            </w:r>
          </w:p>
          <w:p w:rsidR="0068299F" w:rsidRDefault="0068299F">
            <w:pPr>
              <w:ind w:firstLine="567"/>
            </w:pPr>
            <w:r>
              <w:t>Сегодня вы продолжите работу с десятичными дробями.</w:t>
            </w:r>
          </w:p>
          <w:p w:rsidR="008E3AAF" w:rsidRDefault="008E3AAF">
            <w:pPr>
              <w:ind w:firstLine="567"/>
            </w:pPr>
          </w:p>
          <w:p w:rsidR="008E3AAF" w:rsidRDefault="008E3AAF">
            <w:pPr>
              <w:ind w:firstLine="567"/>
            </w:pPr>
          </w:p>
          <w:p w:rsidR="008E3AAF" w:rsidRDefault="008E3AAF">
            <w:pPr>
              <w:ind w:firstLine="567"/>
            </w:pPr>
          </w:p>
          <w:p w:rsidR="008E3AAF" w:rsidRDefault="008E3AAF">
            <w:pPr>
              <w:ind w:firstLine="567"/>
            </w:pPr>
          </w:p>
          <w:p w:rsidR="008E3AAF" w:rsidRPr="00E143E8" w:rsidRDefault="008E3AAF" w:rsidP="008E3AAF">
            <w:pPr>
              <w:ind w:firstLine="567"/>
            </w:pPr>
          </w:p>
        </w:tc>
      </w:tr>
      <w:tr w:rsidR="00F06C86" w:rsidRPr="00E143E8" w:rsidTr="007B7B4F">
        <w:trPr>
          <w:trHeight w:val="3288"/>
        </w:trPr>
        <w:tc>
          <w:tcPr>
            <w:tcW w:w="564" w:type="dxa"/>
          </w:tcPr>
          <w:p w:rsidR="00F06C86" w:rsidRPr="00E143E8" w:rsidRDefault="00F06C86" w:rsidP="00A15658">
            <w:r>
              <w:lastRenderedPageBreak/>
              <w:t>2</w:t>
            </w:r>
          </w:p>
        </w:tc>
        <w:tc>
          <w:tcPr>
            <w:tcW w:w="6190" w:type="dxa"/>
            <w:vMerge w:val="restart"/>
          </w:tcPr>
          <w:p w:rsidR="00F06C86" w:rsidRDefault="00F06C86" w:rsidP="00480189">
            <w:pPr>
              <w:ind w:right="2018"/>
            </w:pPr>
            <w:r>
              <w:rPr>
                <w:b/>
              </w:rPr>
              <w:t>Актуализация опорных знаний</w:t>
            </w:r>
            <w:proofErr w:type="gramStart"/>
            <w:r>
              <w:rPr>
                <w:b/>
              </w:rPr>
              <w:t xml:space="preserve"> .</w:t>
            </w:r>
            <w:proofErr w:type="gramEnd"/>
          </w:p>
          <w:p w:rsidR="00F06C86" w:rsidRDefault="00F06C86" w:rsidP="00480189">
            <w:pPr>
              <w:ind w:right="2018"/>
            </w:pPr>
            <w:r>
              <w:t>Цели:</w:t>
            </w:r>
          </w:p>
          <w:p w:rsidR="00F06C86" w:rsidRPr="00E143E8" w:rsidRDefault="00F06C86" w:rsidP="00480189">
            <w:pPr>
              <w:ind w:right="2018"/>
            </w:pPr>
            <w:r>
              <w:t>Организовать актуализацию ранее полученных знаний, достаточных для построения нового знания: приближенные  равенства</w:t>
            </w:r>
            <w:proofErr w:type="gramStart"/>
            <w:r>
              <w:t xml:space="preserve"> ,</w:t>
            </w:r>
            <w:proofErr w:type="gramEnd"/>
            <w:r>
              <w:t>округление натуральных чисел.</w:t>
            </w:r>
          </w:p>
          <w:p w:rsidR="00F06C86" w:rsidRDefault="00F06C86" w:rsidP="000627F8">
            <w:pPr>
              <w:ind w:right="2018"/>
            </w:pPr>
            <w:r w:rsidRPr="00E143E8">
              <w:t>.</w:t>
            </w:r>
            <w:r>
              <w:t>Зафиксировать актуализированные способы действий в речи.</w:t>
            </w:r>
          </w:p>
          <w:p w:rsidR="00F32158" w:rsidRDefault="00F32158" w:rsidP="000627F8">
            <w:pPr>
              <w:ind w:right="2018"/>
            </w:pPr>
            <w:r>
              <w:t>Задачи:</w:t>
            </w:r>
          </w:p>
          <w:p w:rsidR="00F06C86" w:rsidRDefault="00F06C86" w:rsidP="000627F8">
            <w:pPr>
              <w:ind w:right="2018"/>
            </w:pPr>
            <w:r>
              <w:t>Организовать обобщение актуализированных способов действий.</w:t>
            </w:r>
          </w:p>
          <w:p w:rsidR="000627F8" w:rsidRPr="000627F8" w:rsidRDefault="00F06C86" w:rsidP="000627F8">
            <w:pPr>
              <w:ind w:right="2018"/>
            </w:pPr>
            <w:r>
              <w:t>Организовать актуализацию мыслительных операций, достаточных для построения нового знания: анализ</w:t>
            </w:r>
            <w:proofErr w:type="gramStart"/>
            <w:r>
              <w:t xml:space="preserve"> ,</w:t>
            </w:r>
            <w:proofErr w:type="gramEnd"/>
            <w:r>
              <w:t>сравнение, обобщение.</w:t>
            </w:r>
          </w:p>
          <w:p w:rsidR="00F32158" w:rsidRDefault="00F06C86" w:rsidP="000627F8">
            <w:pPr>
              <w:ind w:right="2018"/>
            </w:pPr>
            <w:r>
              <w:t>Мотивировать к выполнению пробного действия.</w:t>
            </w:r>
          </w:p>
          <w:p w:rsidR="00F06C86" w:rsidRDefault="00F06C86" w:rsidP="000627F8">
            <w:pPr>
              <w:ind w:right="2018"/>
            </w:pPr>
            <w:r>
              <w:t>Организовать выполнение пробного учебного действия.</w:t>
            </w:r>
          </w:p>
          <w:p w:rsidR="00F06C86" w:rsidRPr="00E143E8" w:rsidRDefault="00F06C86" w:rsidP="000627F8">
            <w:pPr>
              <w:ind w:right="2018"/>
              <w:rPr>
                <w:b/>
              </w:rPr>
            </w:pPr>
          </w:p>
        </w:tc>
        <w:tc>
          <w:tcPr>
            <w:tcW w:w="9089" w:type="dxa"/>
            <w:vMerge w:val="restart"/>
          </w:tcPr>
          <w:p w:rsidR="00F06C86" w:rsidRPr="00E143E8" w:rsidRDefault="00F06C86" w:rsidP="00A15658">
            <w:r>
              <w:t>.</w:t>
            </w:r>
          </w:p>
          <w:p w:rsidR="00F06C86" w:rsidRDefault="00F06C86">
            <w:pPr>
              <w:ind w:firstLine="567"/>
            </w:pPr>
            <w:r>
              <w:t>В настоящее время люди владеют многими знаниями. Они  знают массу Земли, Луны и других планет</w:t>
            </w:r>
            <w:proofErr w:type="gramStart"/>
            <w:r w:rsidR="00382A55">
              <w:t xml:space="preserve"> .</w:t>
            </w:r>
            <w:proofErr w:type="gramEnd"/>
            <w:r w:rsidR="00382A55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. Знают численность населения в городах, странах ,и даже на планете ,но оказывается что все эти значения не точные ,и даже в сутках не ровно 24 часа, то есть все эти значения примерные. </w:t>
            </w:r>
            <w:r w:rsidR="006E70C3">
              <w:t>В России в настоящее время проживает примерно 143 млн. человек. И хотя точное число россиян никому не известн</w:t>
            </w:r>
            <w:proofErr w:type="gramStart"/>
            <w:r w:rsidR="006E70C3">
              <w:t>о-</w:t>
            </w:r>
            <w:proofErr w:type="gramEnd"/>
            <w:r w:rsidR="006E70C3">
              <w:t xml:space="preserve"> оно меняется  ежесекундно, мы можем достаточно определённо судить о нём. Например мы можем утверждать что оно не равно 237 875 226.</w:t>
            </w:r>
            <w:r>
              <w:t xml:space="preserve"> </w:t>
            </w:r>
            <w:r w:rsidR="006E70C3">
              <w:t>Для русского слова примерно в математике используется специальный знак</w:t>
            </w:r>
            <w:proofErr w:type="gramStart"/>
            <w:r w:rsidR="006E70C3">
              <w:t>.(</w:t>
            </w:r>
            <w:proofErr w:type="gramEnd"/>
            <w:r w:rsidR="006E70C3">
              <w:t>≈).С приближенными равенствами мы уже встречались.</w:t>
            </w:r>
          </w:p>
          <w:p w:rsidR="00F06C86" w:rsidRDefault="00F06C86">
            <w:pPr>
              <w:ind w:firstLine="567"/>
            </w:pPr>
            <w:r>
              <w:t>Слайд</w:t>
            </w:r>
            <w:proofErr w:type="gramStart"/>
            <w:r>
              <w:t>1</w:t>
            </w:r>
            <w:proofErr w:type="gramEnd"/>
          </w:p>
          <w:p w:rsidR="00382A55" w:rsidRDefault="00382A55">
            <w:pPr>
              <w:ind w:firstLine="567"/>
            </w:pPr>
            <w:r>
              <w:t>Для чего нужны приближенные значения?</w:t>
            </w:r>
          </w:p>
          <w:p w:rsidR="00F06C86" w:rsidRDefault="00F06C86">
            <w:pPr>
              <w:ind w:firstLine="567"/>
            </w:pPr>
            <w:r>
              <w:t>Слайд</w:t>
            </w:r>
            <w:proofErr w:type="gramStart"/>
            <w:r>
              <w:t>2</w:t>
            </w:r>
            <w:proofErr w:type="gramEnd"/>
          </w:p>
          <w:p w:rsidR="00F06C86" w:rsidRDefault="00F06C86">
            <w:pPr>
              <w:ind w:firstLine="567"/>
            </w:pPr>
            <w:r>
              <w:t>Каким круглым числом с одним или несколькими нулями, следует заменить 2583,чтобы ошибка была как можно меньше?</w:t>
            </w:r>
          </w:p>
          <w:p w:rsidR="00F06C86" w:rsidRDefault="00F06C86" w:rsidP="00162CA7">
            <w:pPr>
              <w:ind w:firstLine="567"/>
            </w:pPr>
            <w:r>
              <w:t>Учащиеся вспоминают правила округления натуральных чисел.</w:t>
            </w:r>
          </w:p>
          <w:p w:rsidR="00F06C86" w:rsidRDefault="00F06C86">
            <w:pPr>
              <w:ind w:firstLine="567"/>
            </w:pPr>
          </w:p>
          <w:p w:rsidR="00F06C86" w:rsidRDefault="00FB75BC">
            <w:pPr>
              <w:ind w:firstLine="567"/>
            </w:pPr>
            <w:r>
              <w:t>Слайд3</w:t>
            </w:r>
          </w:p>
          <w:p w:rsidR="00F06C86" w:rsidRDefault="00FB75BC">
            <w:pPr>
              <w:ind w:firstLine="567"/>
            </w:pPr>
            <w:r>
              <w:t>Округлить натуральное числ</w:t>
            </w:r>
            <w:proofErr w:type="gramStart"/>
            <w:r>
              <w:t>о-</w:t>
            </w:r>
            <w:proofErr w:type="gramEnd"/>
            <w:r>
              <w:t xml:space="preserve"> значит отбросить одну или несколько цифр младших разрядов, заменив их нулями.</w:t>
            </w:r>
          </w:p>
          <w:p w:rsidR="00FB75BC" w:rsidRDefault="00FB75BC">
            <w:pPr>
              <w:ind w:firstLine="567"/>
            </w:pPr>
            <w:r>
              <w:t>Если первая из отбрасываемых цифр меньше 5,то последняя сохраняемая цифра остаётся без изменений.</w:t>
            </w:r>
          </w:p>
          <w:p w:rsidR="00FB75BC" w:rsidRDefault="00FB75BC">
            <w:pPr>
              <w:ind w:firstLine="567"/>
            </w:pPr>
            <w:r>
              <w:t>Если первая из отбрасываемых цифр 5 или больше 5,то последняя сохраняемая цифра увеличивается на 1.</w:t>
            </w:r>
          </w:p>
          <w:p w:rsidR="00FB75BC" w:rsidRDefault="00FB75BC">
            <w:pPr>
              <w:ind w:firstLine="567"/>
            </w:pPr>
            <w:r>
              <w:t>Слайд</w:t>
            </w:r>
            <w:proofErr w:type="gramStart"/>
            <w:r>
              <w:t>4</w:t>
            </w:r>
            <w:proofErr w:type="gramEnd"/>
          </w:p>
          <w:p w:rsidR="00FB75BC" w:rsidRDefault="00FB75BC">
            <w:pPr>
              <w:ind w:firstLine="567"/>
            </w:pPr>
            <w:r>
              <w:t xml:space="preserve">Прочитай приближенные равенства. До какого разряда округлено каждое число? </w:t>
            </w:r>
          </w:p>
          <w:p w:rsidR="00F06C86" w:rsidRDefault="003C3DCC">
            <w:pPr>
              <w:ind w:firstLine="567"/>
            </w:pPr>
            <w:r>
              <w:t>356082≈356080,356082≈356100,356082≈360000,356082≈400000.</w:t>
            </w:r>
          </w:p>
          <w:p w:rsidR="003C3DCC" w:rsidRDefault="003C3DCC">
            <w:pPr>
              <w:ind w:firstLine="567"/>
            </w:pPr>
            <w:r>
              <w:t>Слайд 5</w:t>
            </w:r>
          </w:p>
          <w:p w:rsidR="003C3DCC" w:rsidRDefault="003C3DCC">
            <w:pPr>
              <w:ind w:firstLine="567"/>
            </w:pPr>
            <w:r>
              <w:t>До какого разряда выполнено округление? Найди ошибку.</w:t>
            </w:r>
          </w:p>
          <w:p w:rsidR="00DF7F00" w:rsidRDefault="003C3DCC">
            <w:pPr>
              <w:ind w:firstLine="567"/>
            </w:pPr>
            <w:r>
              <w:t>23574≈23600,</w:t>
            </w:r>
          </w:p>
          <w:p w:rsidR="00DF7F00" w:rsidRDefault="003C3DCC">
            <w:pPr>
              <w:ind w:firstLine="567"/>
            </w:pPr>
            <w:r>
              <w:t>2340673≈2341600</w:t>
            </w:r>
          </w:p>
          <w:p w:rsidR="00DF7F00" w:rsidRDefault="003C3DCC">
            <w:pPr>
              <w:ind w:firstLine="567"/>
            </w:pPr>
            <w:r>
              <w:t>,823≈100,</w:t>
            </w:r>
          </w:p>
          <w:p w:rsidR="00DF7F00" w:rsidRDefault="003C3DCC">
            <w:pPr>
              <w:ind w:firstLine="567"/>
            </w:pPr>
            <w:r>
              <w:t>8420≈8400,</w:t>
            </w:r>
          </w:p>
          <w:p w:rsidR="00DF7F00" w:rsidRDefault="003C3DCC">
            <w:pPr>
              <w:ind w:firstLine="567"/>
            </w:pPr>
            <w:r>
              <w:t>45468≈45460,</w:t>
            </w:r>
          </w:p>
          <w:p w:rsidR="003C3DCC" w:rsidRDefault="003C3DCC">
            <w:pPr>
              <w:ind w:firstLine="567"/>
            </w:pPr>
            <w:r>
              <w:t>5632≈</w:t>
            </w:r>
            <w:r w:rsidR="00DF7F00">
              <w:t>5600.</w:t>
            </w:r>
          </w:p>
          <w:p w:rsidR="00DF7F00" w:rsidRDefault="00DF7F00">
            <w:pPr>
              <w:ind w:firstLine="567"/>
            </w:pPr>
            <w:r>
              <w:t>89124≈90000,</w:t>
            </w:r>
          </w:p>
          <w:p w:rsidR="00DF7F00" w:rsidRDefault="00DF7F00">
            <w:pPr>
              <w:ind w:firstLine="567"/>
            </w:pPr>
            <w:r>
              <w:lastRenderedPageBreak/>
              <w:t>12006703≈12000000.</w:t>
            </w:r>
          </w:p>
          <w:p w:rsidR="00F06C86" w:rsidRDefault="00F06C86">
            <w:pPr>
              <w:ind w:firstLine="567"/>
            </w:pPr>
          </w:p>
          <w:p w:rsidR="00F06C86" w:rsidRDefault="00DF7F00">
            <w:pPr>
              <w:ind w:firstLine="567"/>
            </w:pPr>
            <w:r>
              <w:t>Далее учащимся предлагается задание на округление десятичных дробей. До какого разряда округлено каждое  число?</w:t>
            </w:r>
          </w:p>
          <w:p w:rsidR="00DF7F00" w:rsidRDefault="00DF7F00">
            <w:pPr>
              <w:ind w:firstLine="567"/>
            </w:pPr>
            <w:r>
              <w:t>Слайд</w:t>
            </w:r>
            <w:proofErr w:type="gramStart"/>
            <w:r>
              <w:t>6</w:t>
            </w:r>
            <w:proofErr w:type="gramEnd"/>
          </w:p>
          <w:p w:rsidR="00DF7F00" w:rsidRDefault="00DF7F00">
            <w:pPr>
              <w:ind w:firstLine="567"/>
            </w:pPr>
            <w:r>
              <w:t>75,0395≈80.</w:t>
            </w:r>
          </w:p>
          <w:p w:rsidR="00DF7F00" w:rsidRDefault="00DF7F00">
            <w:pPr>
              <w:ind w:firstLine="567"/>
            </w:pPr>
            <w:r>
              <w:t>75,0395≈75</w:t>
            </w:r>
          </w:p>
          <w:p w:rsidR="00DF7F00" w:rsidRDefault="00DF7F00">
            <w:pPr>
              <w:ind w:firstLine="567"/>
            </w:pPr>
            <w:r>
              <w:t>750395≈75,0</w:t>
            </w:r>
          </w:p>
          <w:p w:rsidR="00DF7F00" w:rsidRDefault="00DF7F00">
            <w:pPr>
              <w:ind w:firstLine="567"/>
            </w:pPr>
            <w:r>
              <w:t>75,0395≈75,04</w:t>
            </w:r>
          </w:p>
          <w:p w:rsidR="00DF7F00" w:rsidRDefault="00DF7F00">
            <w:pPr>
              <w:ind w:firstLine="567"/>
            </w:pPr>
            <w:r>
              <w:t>75,0395≈75,040.</w:t>
            </w:r>
          </w:p>
          <w:p w:rsidR="00DF7F00" w:rsidRDefault="00DF7F00">
            <w:pPr>
              <w:ind w:firstLine="567"/>
            </w:pPr>
            <w:r>
              <w:t>Какие числа мы округлили?</w:t>
            </w:r>
          </w:p>
          <w:p w:rsidR="00AE7724" w:rsidRDefault="00AE7724">
            <w:pPr>
              <w:ind w:firstLine="567"/>
            </w:pPr>
            <w:r>
              <w:t>(десятичные дроби</w:t>
            </w:r>
            <w:proofErr w:type="gramStart"/>
            <w:r>
              <w:t>)</w:t>
            </w:r>
            <w:r w:rsidR="00896A22">
              <w:t>Д</w:t>
            </w:r>
            <w:proofErr w:type="gramEnd"/>
            <w:r w:rsidR="00896A22">
              <w:t>авайте спрогнозируем тему</w:t>
            </w:r>
            <w:r>
              <w:t xml:space="preserve"> нашего урока?</w:t>
            </w:r>
          </w:p>
          <w:p w:rsidR="00AE7724" w:rsidRDefault="00AE7724">
            <w:pPr>
              <w:ind w:firstLine="567"/>
            </w:pPr>
            <w:r>
              <w:t>Учащиеся формулируют тему урока и записывают её в тетрадь</w:t>
            </w:r>
            <w:proofErr w:type="gramStart"/>
            <w:r>
              <w:t xml:space="preserve"> .</w:t>
            </w:r>
            <w:proofErr w:type="gramEnd"/>
            <w:r>
              <w:t xml:space="preserve"> «Округление десятичных дробей»</w:t>
            </w:r>
          </w:p>
          <w:p w:rsidR="00F06C86" w:rsidRPr="000627F8" w:rsidRDefault="00F06C86" w:rsidP="000627F8">
            <w:pPr>
              <w:rPr>
                <w:lang w:val="en-US"/>
              </w:rPr>
            </w:pPr>
          </w:p>
          <w:p w:rsidR="00F06C86" w:rsidRDefault="00F06C86">
            <w:pPr>
              <w:ind w:firstLine="567"/>
            </w:pPr>
          </w:p>
          <w:p w:rsidR="00F06C86" w:rsidRDefault="00F06C86" w:rsidP="00A15658">
            <w:pPr>
              <w:rPr>
                <w:lang w:val="en-US"/>
              </w:rPr>
            </w:pPr>
          </w:p>
          <w:p w:rsidR="000627F8" w:rsidRPr="000627F8" w:rsidRDefault="000627F8" w:rsidP="00A15658">
            <w:pPr>
              <w:rPr>
                <w:lang w:val="en-US"/>
              </w:rPr>
            </w:pPr>
          </w:p>
        </w:tc>
      </w:tr>
      <w:tr w:rsidR="00F06C86" w:rsidRPr="00E143E8" w:rsidTr="003E73A4">
        <w:tc>
          <w:tcPr>
            <w:tcW w:w="564" w:type="dxa"/>
          </w:tcPr>
          <w:p w:rsidR="00F06C86" w:rsidRPr="000627F8" w:rsidRDefault="00F06C86" w:rsidP="00A15658">
            <w:pPr>
              <w:rPr>
                <w:lang w:val="en-US"/>
              </w:rPr>
            </w:pPr>
          </w:p>
        </w:tc>
        <w:tc>
          <w:tcPr>
            <w:tcW w:w="6190" w:type="dxa"/>
            <w:vMerge/>
          </w:tcPr>
          <w:p w:rsidR="00F06C86" w:rsidRPr="00E143E8" w:rsidRDefault="00F06C86" w:rsidP="00480189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right="2018" w:firstLine="0"/>
            </w:pPr>
          </w:p>
        </w:tc>
        <w:tc>
          <w:tcPr>
            <w:tcW w:w="9089" w:type="dxa"/>
            <w:vMerge/>
          </w:tcPr>
          <w:p w:rsidR="00F06C86" w:rsidRPr="00E143E8" w:rsidRDefault="00F06C86" w:rsidP="00A15658"/>
        </w:tc>
      </w:tr>
      <w:tr w:rsidR="008E3AAF" w:rsidRPr="00E143E8" w:rsidTr="000627F8">
        <w:trPr>
          <w:trHeight w:val="4391"/>
        </w:trPr>
        <w:tc>
          <w:tcPr>
            <w:tcW w:w="564" w:type="dxa"/>
          </w:tcPr>
          <w:p w:rsidR="008E3AAF" w:rsidRPr="00E143E8" w:rsidRDefault="008E3AAF" w:rsidP="00A15658">
            <w:r w:rsidRPr="00E143E8">
              <w:lastRenderedPageBreak/>
              <w:t>3.</w:t>
            </w:r>
          </w:p>
        </w:tc>
        <w:tc>
          <w:tcPr>
            <w:tcW w:w="6190" w:type="dxa"/>
          </w:tcPr>
          <w:p w:rsidR="00AE7724" w:rsidRDefault="00AE7724" w:rsidP="00480189">
            <w:pPr>
              <w:ind w:right="2018"/>
            </w:pPr>
            <w:r w:rsidRPr="006B1095">
              <w:rPr>
                <w:b/>
              </w:rPr>
              <w:t>Изучение нового материала</w:t>
            </w:r>
            <w:r>
              <w:t>.</w:t>
            </w:r>
          </w:p>
          <w:p w:rsidR="00AE7724" w:rsidRDefault="00AE7724" w:rsidP="00480189">
            <w:pPr>
              <w:ind w:right="2018"/>
            </w:pPr>
            <w:r>
              <w:t>Цели:</w:t>
            </w:r>
          </w:p>
          <w:p w:rsidR="00F32158" w:rsidRDefault="00F32158" w:rsidP="00480189">
            <w:pPr>
              <w:ind w:right="2018"/>
            </w:pPr>
            <w:r>
              <w:t>Учащиеся уточняют и согласовывают цели урока</w:t>
            </w:r>
            <w:r w:rsidR="009C4FEE">
              <w:t>.</w:t>
            </w:r>
          </w:p>
          <w:p w:rsidR="009C4FEE" w:rsidRDefault="009C4FEE" w:rsidP="00480189">
            <w:pPr>
              <w:ind w:right="2018"/>
            </w:pPr>
            <w:r>
              <w:t>Учащиеся формулируют шаги</w:t>
            </w:r>
            <w:proofErr w:type="gramStart"/>
            <w:r>
              <w:t xml:space="preserve"> ,</w:t>
            </w:r>
            <w:proofErr w:type="gramEnd"/>
            <w:r>
              <w:t>которые необходимо сделать для реализации поставленной цели.</w:t>
            </w:r>
          </w:p>
          <w:p w:rsidR="009C4FEE" w:rsidRDefault="009C4FEE" w:rsidP="00480189">
            <w:pPr>
              <w:ind w:right="2018"/>
            </w:pPr>
            <w:r>
              <w:t>Учащиеся формулируют алгоритм округления десятичных дробей.</w:t>
            </w:r>
          </w:p>
          <w:p w:rsidR="00F32158" w:rsidRDefault="00F32158" w:rsidP="00480189">
            <w:pPr>
              <w:ind w:right="2018"/>
            </w:pPr>
          </w:p>
          <w:p w:rsidR="00361ADD" w:rsidRDefault="00361ADD" w:rsidP="00480189">
            <w:pPr>
              <w:ind w:right="2018"/>
            </w:pPr>
            <w:r>
              <w:t>Задачи:</w:t>
            </w:r>
          </w:p>
          <w:p w:rsidR="00AE7724" w:rsidRDefault="00AE7724" w:rsidP="00480189">
            <w:pPr>
              <w:ind w:right="2018"/>
            </w:pPr>
            <w:r>
              <w:t>Организоват</w:t>
            </w:r>
            <w:r w:rsidR="009C4FEE">
              <w:t>ь открытие и усвоение</w:t>
            </w:r>
            <w:r>
              <w:t xml:space="preserve"> детьми нового способа действия при решении данного класса задач</w:t>
            </w:r>
            <w:r w:rsidR="006B1095">
              <w:t xml:space="preserve"> с их проговариванием во внешней речи: фронтально.</w:t>
            </w:r>
          </w:p>
          <w:p w:rsidR="009C4FEE" w:rsidRDefault="008E3AAF" w:rsidP="009C4FEE">
            <w:pPr>
              <w:ind w:right="2018"/>
            </w:pPr>
            <w:r>
              <w:t>.</w:t>
            </w:r>
          </w:p>
          <w:p w:rsidR="008E3AAF" w:rsidRPr="00896A22" w:rsidRDefault="00896A22" w:rsidP="009C4FEE">
            <w:pPr>
              <w:ind w:right="2018"/>
            </w:pPr>
            <w:r>
              <w:t>.</w:t>
            </w:r>
          </w:p>
        </w:tc>
        <w:tc>
          <w:tcPr>
            <w:tcW w:w="9089" w:type="dxa"/>
          </w:tcPr>
          <w:p w:rsidR="006B1095" w:rsidRDefault="006B1095">
            <w:pPr>
              <w:ind w:firstLine="567"/>
            </w:pPr>
            <w:r>
              <w:t>Сформулируйте цель вашей деятельности на уроке.</w:t>
            </w:r>
            <w:r w:rsidR="00F32158">
              <w:t xml:space="preserve"> Чему вы должны будете научиться на уроке?</w:t>
            </w:r>
          </w:p>
          <w:p w:rsidR="00273210" w:rsidRDefault="00273210">
            <w:pPr>
              <w:ind w:firstLine="567"/>
            </w:pPr>
            <w:r>
              <w:t>Подумайте,</w:t>
            </w:r>
            <w:r w:rsidR="00E771CB">
              <w:t xml:space="preserve"> </w:t>
            </w:r>
            <w:r>
              <w:t>будет ли меняться правило при округлении десятичных дробей?</w:t>
            </w:r>
            <w:r w:rsidR="00E771CB">
              <w:t xml:space="preserve"> </w:t>
            </w:r>
            <w:r>
              <w:t xml:space="preserve">Проверьте свой вывод </w:t>
            </w:r>
            <w:proofErr w:type="gramStart"/>
            <w:r>
              <w:t>на примере:</w:t>
            </w:r>
            <w:r w:rsidR="00E771CB">
              <w:t xml:space="preserve"> </w:t>
            </w:r>
            <w:r>
              <w:t>округлить</w:t>
            </w:r>
            <w:proofErr w:type="gramEnd"/>
            <w:r>
              <w:t xml:space="preserve"> число 1,48 до десятых и до </w:t>
            </w:r>
            <w:r w:rsidR="00E771CB">
              <w:t>единиц</w:t>
            </w:r>
            <w:r>
              <w:t>.</w:t>
            </w:r>
            <w:r w:rsidR="00E771CB">
              <w:t xml:space="preserve"> </w:t>
            </w:r>
            <w:r>
              <w:t>Одна из групп озвучивает результаты своей работы.</w:t>
            </w:r>
          </w:p>
          <w:p w:rsidR="00273210" w:rsidRDefault="00273210">
            <w:pPr>
              <w:ind w:firstLine="567"/>
            </w:pPr>
            <w:r>
              <w:t>1,48≈1,50       1,48≈1,00</w:t>
            </w:r>
          </w:p>
          <w:p w:rsidR="00273210" w:rsidRDefault="00273210">
            <w:pPr>
              <w:ind w:firstLine="567"/>
            </w:pPr>
            <w:r>
              <w:t xml:space="preserve">Как </w:t>
            </w:r>
            <w:proofErr w:type="gramStart"/>
            <w:r>
              <w:t>по другому</w:t>
            </w:r>
            <w:proofErr w:type="gramEnd"/>
            <w:r>
              <w:t xml:space="preserve"> можно записать результаты округления?(1,5 и1)</w:t>
            </w:r>
          </w:p>
          <w:p w:rsidR="00273210" w:rsidRDefault="00273210">
            <w:pPr>
              <w:ind w:firstLine="567"/>
            </w:pPr>
            <w:r>
              <w:t xml:space="preserve">-На </w:t>
            </w:r>
            <w:proofErr w:type="gramStart"/>
            <w:r>
              <w:t>основании</w:t>
            </w:r>
            <w:proofErr w:type="gramEnd"/>
            <w:r>
              <w:t xml:space="preserve"> какого правила записали ответы?</w:t>
            </w:r>
            <w:r w:rsidR="00E771CB">
              <w:t xml:space="preserve"> </w:t>
            </w:r>
            <w:r>
              <w:t>(у десятичных дробей можно отбрасывать «хвост</w:t>
            </w:r>
            <w:r w:rsidR="00E771CB">
              <w:t>»</w:t>
            </w:r>
            <w:r>
              <w:t xml:space="preserve"> из нулей).</w:t>
            </w:r>
          </w:p>
          <w:p w:rsidR="00E771CB" w:rsidRDefault="00273210" w:rsidP="00E771CB">
            <w:pPr>
              <w:ind w:firstLine="567"/>
            </w:pPr>
            <w:r>
              <w:t>-Уточните алгори</w:t>
            </w:r>
            <w:r w:rsidR="00E771CB">
              <w:t>тм округления десятичных дробей.</w:t>
            </w:r>
          </w:p>
          <w:p w:rsidR="00035F67" w:rsidRDefault="00035F67" w:rsidP="00E771CB">
            <w:r>
              <w:t>. Десятичные дроби округляют по тем же правилам</w:t>
            </w:r>
            <w:proofErr w:type="gramStart"/>
            <w:r>
              <w:t xml:space="preserve"> ,</w:t>
            </w:r>
            <w:proofErr w:type="gramEnd"/>
            <w:r>
              <w:t xml:space="preserve">что и натуральные числа. </w:t>
            </w:r>
          </w:p>
          <w:p w:rsidR="00896A22" w:rsidRDefault="00896A22">
            <w:pPr>
              <w:ind w:firstLine="567"/>
            </w:pPr>
            <w:r>
              <w:t>Алгоритм:</w:t>
            </w:r>
          </w:p>
          <w:p w:rsidR="00744B18" w:rsidRDefault="00035F67">
            <w:pPr>
              <w:ind w:firstLine="567"/>
            </w:pPr>
            <w:r>
              <w:t>Если первая из отбрасываемых цифр меньше 5,то последняя сохраняемая цифра не меняется</w:t>
            </w:r>
            <w:proofErr w:type="gramStart"/>
            <w:r>
              <w:t xml:space="preserve"> .</w:t>
            </w:r>
            <w:proofErr w:type="gramEnd"/>
          </w:p>
          <w:p w:rsidR="00744B18" w:rsidRDefault="00035F67">
            <w:pPr>
              <w:ind w:firstLine="567"/>
            </w:pPr>
            <w:r>
              <w:t xml:space="preserve">Если первая из отбрасываемых цифр больше или равна 5,то последняя сохраняемая цифра увеличивается </w:t>
            </w:r>
            <w:r w:rsidR="00744B18">
              <w:t xml:space="preserve"> </w:t>
            </w:r>
            <w:r>
              <w:t>на</w:t>
            </w:r>
            <w:r w:rsidR="00744B18">
              <w:t xml:space="preserve"> 1.</w:t>
            </w:r>
          </w:p>
          <w:p w:rsidR="008E3AAF" w:rsidRPr="00896A22" w:rsidRDefault="00744B18" w:rsidP="00382A55">
            <w:pPr>
              <w:ind w:firstLine="567"/>
            </w:pPr>
            <w:r>
              <w:t>Если десятичную дробь нужно округлить до разряда выше  единиц, то дробная часть отбрасывается</w:t>
            </w:r>
            <w:proofErr w:type="gramStart"/>
            <w:r>
              <w:t xml:space="preserve"> ,</w:t>
            </w:r>
            <w:proofErr w:type="gramEnd"/>
            <w:r>
              <w:t>а целая часть округляется по правилам округления натуральных чисел</w:t>
            </w:r>
            <w:r w:rsidR="00E771CB">
              <w:t xml:space="preserve"> </w:t>
            </w:r>
            <w:r>
              <w:t>.</w:t>
            </w:r>
            <w:r w:rsidR="00E771CB">
              <w:t xml:space="preserve">Далее  демонстрируется  презентация2(15 слайдов),где решаются примеры на округление десятичных дробей. </w:t>
            </w:r>
          </w:p>
        </w:tc>
      </w:tr>
      <w:tr w:rsidR="008E3AAF" w:rsidRPr="00E143E8" w:rsidTr="00595770">
        <w:tc>
          <w:tcPr>
            <w:tcW w:w="564" w:type="dxa"/>
          </w:tcPr>
          <w:p w:rsidR="008E3AAF" w:rsidRPr="00E143E8" w:rsidRDefault="008E3AAF" w:rsidP="00A15658">
            <w:r w:rsidRPr="00E143E8">
              <w:lastRenderedPageBreak/>
              <w:t>4.</w:t>
            </w:r>
          </w:p>
        </w:tc>
        <w:tc>
          <w:tcPr>
            <w:tcW w:w="6190" w:type="dxa"/>
          </w:tcPr>
          <w:p w:rsidR="008E3AAF" w:rsidRDefault="008E3AAF" w:rsidP="00480189">
            <w:pPr>
              <w:tabs>
                <w:tab w:val="left" w:pos="516"/>
                <w:tab w:val="left" w:pos="2568"/>
              </w:tabs>
              <w:ind w:right="2018"/>
            </w:pPr>
            <w:r w:rsidRPr="00E143E8">
              <w:rPr>
                <w:b/>
              </w:rPr>
              <w:t>Закрепление учебного материала</w:t>
            </w:r>
            <w:r>
              <w:t>.</w:t>
            </w:r>
          </w:p>
          <w:p w:rsidR="008E3AAF" w:rsidRDefault="008E3AAF" w:rsidP="00480189">
            <w:pPr>
              <w:tabs>
                <w:tab w:val="left" w:pos="516"/>
                <w:tab w:val="left" w:pos="2568"/>
              </w:tabs>
              <w:ind w:right="2018"/>
            </w:pPr>
            <w:r>
              <w:t>Цели</w:t>
            </w:r>
            <w:r w:rsidR="00896A22">
              <w:t>: Совершенствование знаний по теме.</w:t>
            </w:r>
          </w:p>
          <w:p w:rsidR="00896A22" w:rsidRDefault="00896A22" w:rsidP="00480189">
            <w:pPr>
              <w:tabs>
                <w:tab w:val="left" w:pos="516"/>
                <w:tab w:val="left" w:pos="2568"/>
              </w:tabs>
              <w:ind w:right="2018"/>
            </w:pPr>
            <w:r>
              <w:t>Задачи:</w:t>
            </w:r>
          </w:p>
          <w:p w:rsidR="008E3AAF" w:rsidRDefault="008E3AAF" w:rsidP="00480189">
            <w:pPr>
              <w:tabs>
                <w:tab w:val="left" w:pos="516"/>
                <w:tab w:val="left" w:pos="2568"/>
              </w:tabs>
              <w:ind w:right="2018"/>
            </w:pPr>
            <w:r>
              <w:t>Организовать самостоятельное выполнение учащимися типовых заданий на новый способ действия.</w:t>
            </w:r>
          </w:p>
          <w:p w:rsidR="008E3AAF" w:rsidRDefault="008E3AAF" w:rsidP="00480189">
            <w:pPr>
              <w:tabs>
                <w:tab w:val="left" w:pos="516"/>
                <w:tab w:val="left" w:pos="2568"/>
              </w:tabs>
              <w:ind w:right="2018"/>
            </w:pPr>
            <w:r>
              <w:t>Организовать самопроверку работы учащихся.</w:t>
            </w:r>
          </w:p>
          <w:p w:rsidR="00BD361F" w:rsidRDefault="00BD361F" w:rsidP="00480189">
            <w:pPr>
              <w:tabs>
                <w:tab w:val="left" w:pos="516"/>
                <w:tab w:val="left" w:pos="2568"/>
              </w:tabs>
              <w:ind w:right="2018"/>
            </w:pPr>
            <w:r>
              <w:t xml:space="preserve">Выявление качества и уровня усвоения знаний и способов действий, а также выявление недостатков в знаниях и способах действий, </w:t>
            </w:r>
          </w:p>
          <w:p w:rsidR="008E3AAF" w:rsidRPr="00E143E8" w:rsidRDefault="008E3AAF" w:rsidP="00480189">
            <w:pPr>
              <w:tabs>
                <w:tab w:val="left" w:pos="516"/>
                <w:tab w:val="left" w:pos="2568"/>
              </w:tabs>
              <w:ind w:right="2018"/>
            </w:pPr>
            <w:r>
              <w:t>По результатам выполнения самостоятельной работы организовать рефлексию деятельности по применению нового способа действия.</w:t>
            </w:r>
          </w:p>
          <w:p w:rsidR="008E3AAF" w:rsidRPr="00E143E8" w:rsidRDefault="008E3AAF" w:rsidP="000627F8">
            <w:pPr>
              <w:ind w:right="2018"/>
            </w:pPr>
          </w:p>
        </w:tc>
        <w:tc>
          <w:tcPr>
            <w:tcW w:w="9089" w:type="dxa"/>
          </w:tcPr>
          <w:p w:rsidR="008E3AAF" w:rsidRPr="00896A22" w:rsidRDefault="008E3AAF" w:rsidP="000627F8"/>
          <w:p w:rsidR="00744B18" w:rsidRDefault="00744B18" w:rsidP="00744B18">
            <w:pPr>
              <w:ind w:firstLine="567"/>
            </w:pPr>
            <w:r>
              <w:t>Решение упражнений из учебника №453</w:t>
            </w:r>
            <w:r w:rsidR="00162CA7">
              <w:t xml:space="preserve"> </w:t>
            </w:r>
            <w:r w:rsidR="00D83D07">
              <w:t>(</w:t>
            </w:r>
            <w:proofErr w:type="spellStart"/>
            <w:r w:rsidR="00D83D07">
              <w:t>а</w:t>
            </w:r>
            <w:proofErr w:type="gramStart"/>
            <w:r w:rsidR="00D83D07">
              <w:t>,б</w:t>
            </w:r>
            <w:proofErr w:type="gramEnd"/>
            <w:r w:rsidR="00D83D07">
              <w:t>,в</w:t>
            </w:r>
            <w:proofErr w:type="spellEnd"/>
            <w:r w:rsidR="00D83D07">
              <w:t>),</w:t>
            </w:r>
            <w:r>
              <w:t xml:space="preserve"> №45</w:t>
            </w:r>
            <w:r w:rsidR="00D83D07">
              <w:t>5(а),№456(а).</w:t>
            </w:r>
            <w:r>
              <w:t xml:space="preserve">  </w:t>
            </w:r>
          </w:p>
          <w:p w:rsidR="008E3AAF" w:rsidRDefault="00744B18">
            <w:pPr>
              <w:ind w:firstLine="567"/>
            </w:pPr>
            <w:r>
              <w:t xml:space="preserve">. </w:t>
            </w:r>
          </w:p>
          <w:p w:rsidR="008E3AAF" w:rsidRDefault="00744B18">
            <w:pPr>
              <w:ind w:firstLine="567"/>
            </w:pPr>
            <w:r>
              <w:t>Задание выполняется на доске.</w:t>
            </w:r>
          </w:p>
          <w:p w:rsidR="00AC4EF9" w:rsidRDefault="00AC4EF9">
            <w:pPr>
              <w:ind w:firstLine="567"/>
            </w:pPr>
          </w:p>
          <w:p w:rsidR="00AC4EF9" w:rsidRDefault="00AC4EF9">
            <w:pPr>
              <w:ind w:firstLine="567"/>
            </w:pPr>
            <w:proofErr w:type="spellStart"/>
            <w:proofErr w:type="gramStart"/>
            <w:r>
              <w:t>Физкульт</w:t>
            </w:r>
            <w:proofErr w:type="spellEnd"/>
            <w:r>
              <w:t xml:space="preserve"> минутка</w:t>
            </w:r>
            <w:proofErr w:type="gramEnd"/>
            <w:r>
              <w:t>.</w:t>
            </w:r>
          </w:p>
          <w:p w:rsidR="007B3A7F" w:rsidRDefault="007B3A7F">
            <w:pPr>
              <w:ind w:firstLine="567"/>
            </w:pPr>
            <w:r>
              <w:t xml:space="preserve">Округлите до целых: 47,501; 45,368; </w:t>
            </w:r>
          </w:p>
          <w:p w:rsidR="007B3A7F" w:rsidRDefault="007B3A7F">
            <w:pPr>
              <w:ind w:firstLine="567"/>
            </w:pPr>
            <w:r>
              <w:t>Округлите до десятых:0,18; 2,65;</w:t>
            </w:r>
          </w:p>
          <w:p w:rsidR="007B3A7F" w:rsidRDefault="007B3A7F">
            <w:pPr>
              <w:ind w:firstLine="567"/>
            </w:pPr>
            <w:r>
              <w:t>Округлите до сотых:0,0469; 0,7517.</w:t>
            </w:r>
          </w:p>
          <w:p w:rsidR="00AC4EF9" w:rsidRDefault="00AC4EF9">
            <w:pPr>
              <w:ind w:firstLine="567"/>
            </w:pPr>
            <w:r>
              <w:t>Самостоятельная работа с самопроверкой.</w:t>
            </w:r>
          </w:p>
          <w:p w:rsidR="00AC4EF9" w:rsidRDefault="00AC4EF9">
            <w:pPr>
              <w:ind w:firstLine="567"/>
            </w:pPr>
            <w:r>
              <w:t>Вариант</w:t>
            </w:r>
            <w:proofErr w:type="gramStart"/>
            <w:r>
              <w:t>1</w:t>
            </w:r>
            <w:proofErr w:type="gramEnd"/>
            <w:r>
              <w:t>№454(</w:t>
            </w:r>
            <w:r w:rsidR="00D83D07">
              <w:t>а</w:t>
            </w:r>
            <w:r w:rsidR="00896A22">
              <w:t>)</w:t>
            </w:r>
            <w:r>
              <w:t>,</w:t>
            </w:r>
          </w:p>
          <w:p w:rsidR="00AC4EF9" w:rsidRDefault="00AC4EF9">
            <w:pPr>
              <w:ind w:firstLine="567"/>
            </w:pPr>
            <w:r>
              <w:t>Вариант</w:t>
            </w:r>
            <w:proofErr w:type="gramStart"/>
            <w:r>
              <w:t>2</w:t>
            </w:r>
            <w:proofErr w:type="gramEnd"/>
            <w:r>
              <w:t>№454(</w:t>
            </w:r>
            <w:r w:rsidR="00D83D07">
              <w:t>б</w:t>
            </w:r>
            <w:r w:rsidR="00896A22">
              <w:t>)</w:t>
            </w:r>
            <w:r w:rsidR="00D83D07">
              <w:t>.</w:t>
            </w:r>
          </w:p>
          <w:p w:rsidR="00162CA7" w:rsidRDefault="00162CA7">
            <w:pPr>
              <w:ind w:firstLine="567"/>
            </w:pPr>
            <w:r>
              <w:t>Проверка по ответам на экране.</w:t>
            </w:r>
          </w:p>
          <w:p w:rsidR="008E3AAF" w:rsidRPr="007B3A7F" w:rsidRDefault="008E3AAF" w:rsidP="000627F8"/>
          <w:p w:rsidR="008E3AAF" w:rsidRPr="000627F8" w:rsidRDefault="008E3AAF" w:rsidP="000627F8"/>
          <w:p w:rsidR="008E3AAF" w:rsidRPr="00E143E8" w:rsidRDefault="008E3AAF" w:rsidP="00A15658"/>
        </w:tc>
      </w:tr>
      <w:tr w:rsidR="008E3AAF" w:rsidRPr="00E143E8" w:rsidTr="00F143DD">
        <w:trPr>
          <w:trHeight w:val="2036"/>
        </w:trPr>
        <w:tc>
          <w:tcPr>
            <w:tcW w:w="564" w:type="dxa"/>
          </w:tcPr>
          <w:p w:rsidR="008E3AAF" w:rsidRPr="00E143E8" w:rsidRDefault="008E3AAF" w:rsidP="00A15658">
            <w:r w:rsidRPr="00E143E8">
              <w:t>5.</w:t>
            </w:r>
          </w:p>
        </w:tc>
        <w:tc>
          <w:tcPr>
            <w:tcW w:w="6190" w:type="dxa"/>
          </w:tcPr>
          <w:p w:rsidR="008E3AAF" w:rsidRPr="00E143E8" w:rsidRDefault="008E3AAF" w:rsidP="00480189">
            <w:pPr>
              <w:ind w:right="2018"/>
            </w:pPr>
            <w:r>
              <w:rPr>
                <w:b/>
              </w:rPr>
              <w:t>Рефлексия деятельности на уроке</w:t>
            </w:r>
          </w:p>
          <w:p w:rsidR="008E3AAF" w:rsidRDefault="008E3AAF" w:rsidP="00480189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right="2018" w:firstLine="0"/>
            </w:pPr>
            <w:r>
              <w:t>Цель: Организовать оценивание учащимися собственной деятельности на уроке.</w:t>
            </w:r>
          </w:p>
          <w:p w:rsidR="008E3AAF" w:rsidRPr="00E143E8" w:rsidRDefault="008E3AAF" w:rsidP="00480189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right="2018" w:firstLine="0"/>
            </w:pPr>
            <w:r>
              <w:t>Организовать обсуждение и запись домашнего задания.</w:t>
            </w:r>
          </w:p>
        </w:tc>
        <w:tc>
          <w:tcPr>
            <w:tcW w:w="9089" w:type="dxa"/>
          </w:tcPr>
          <w:p w:rsidR="00AC4EF9" w:rsidRDefault="00AC4EF9">
            <w:pPr>
              <w:ind w:firstLine="567"/>
            </w:pPr>
            <w:r>
              <w:t xml:space="preserve">Что нового узнали на уроке? </w:t>
            </w:r>
          </w:p>
          <w:p w:rsidR="008E3AAF" w:rsidRDefault="00AC4EF9">
            <w:pPr>
              <w:ind w:firstLine="567"/>
            </w:pPr>
            <w:r>
              <w:t>Какую цель вы ставили перед собой</w:t>
            </w:r>
            <w:proofErr w:type="gramStart"/>
            <w:r>
              <w:t>7</w:t>
            </w:r>
            <w:proofErr w:type="gramEnd"/>
          </w:p>
          <w:p w:rsidR="00AC4EF9" w:rsidRDefault="00AC4EF9">
            <w:pPr>
              <w:ind w:firstLine="567"/>
            </w:pPr>
            <w:r>
              <w:t>Какие знания вам помогли вывести правило округления десятичных дробей</w:t>
            </w:r>
            <w:proofErr w:type="gramStart"/>
            <w:r>
              <w:t>7</w:t>
            </w:r>
            <w:proofErr w:type="gramEnd"/>
          </w:p>
          <w:p w:rsidR="00AC4EF9" w:rsidRDefault="00AC4EF9">
            <w:pPr>
              <w:ind w:firstLine="567"/>
            </w:pPr>
            <w:r>
              <w:t>Чем отличается округление натуральных чисел и десятичных дробей</w:t>
            </w:r>
            <w:proofErr w:type="gramStart"/>
            <w:r>
              <w:t>7</w:t>
            </w:r>
            <w:proofErr w:type="gramEnd"/>
          </w:p>
          <w:p w:rsidR="00382A55" w:rsidRDefault="000E2469">
            <w:pPr>
              <w:ind w:firstLine="567"/>
            </w:pPr>
            <w:r>
              <w:t>Проанализируйте</w:t>
            </w:r>
            <w:r w:rsidR="00AC4EF9">
              <w:t xml:space="preserve"> свою работу</w:t>
            </w:r>
          </w:p>
          <w:p w:rsidR="00AC4EF9" w:rsidRDefault="00382A55">
            <w:pPr>
              <w:ind w:firstLine="567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C4EF9">
              <w:t>. Запишите домашнее задание:№455,457.п.4.6.</w:t>
            </w:r>
          </w:p>
          <w:p w:rsidR="00AC4EF9" w:rsidRDefault="00AC4EF9">
            <w:pPr>
              <w:ind w:firstLine="567"/>
            </w:pPr>
            <w:r>
              <w:t>Спасибо за урок.</w:t>
            </w:r>
          </w:p>
          <w:p w:rsidR="008E3AAF" w:rsidRDefault="008E3AAF">
            <w:pPr>
              <w:ind w:firstLine="567"/>
            </w:pPr>
          </w:p>
          <w:p w:rsidR="008E3AAF" w:rsidRDefault="008E3AAF">
            <w:pPr>
              <w:ind w:firstLine="567"/>
            </w:pPr>
          </w:p>
          <w:p w:rsidR="008E3AAF" w:rsidRDefault="008E3AAF">
            <w:pPr>
              <w:ind w:firstLine="567"/>
            </w:pPr>
          </w:p>
          <w:p w:rsidR="008E3AAF" w:rsidRDefault="008E3AAF">
            <w:pPr>
              <w:ind w:firstLine="567"/>
            </w:pPr>
          </w:p>
          <w:p w:rsidR="008E3AAF" w:rsidRDefault="008E3AAF">
            <w:pPr>
              <w:ind w:firstLine="567"/>
            </w:pPr>
          </w:p>
          <w:p w:rsidR="008E3AAF" w:rsidRPr="000627F8" w:rsidRDefault="008E3AAF" w:rsidP="001D6065">
            <w:pPr>
              <w:rPr>
                <w:lang w:val="en-US"/>
              </w:rPr>
            </w:pPr>
          </w:p>
        </w:tc>
      </w:tr>
    </w:tbl>
    <w:p w:rsidR="002B6E88" w:rsidRDefault="002B6E88" w:rsidP="00076D37"/>
    <w:sectPr w:rsidR="002B6E88" w:rsidSect="00076D3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6D37"/>
    <w:rsid w:val="00035F67"/>
    <w:rsid w:val="00055FDD"/>
    <w:rsid w:val="000627F8"/>
    <w:rsid w:val="00067DCC"/>
    <w:rsid w:val="00076D37"/>
    <w:rsid w:val="00090737"/>
    <w:rsid w:val="000E2469"/>
    <w:rsid w:val="001142FB"/>
    <w:rsid w:val="00120A6C"/>
    <w:rsid w:val="00141118"/>
    <w:rsid w:val="00162CA7"/>
    <w:rsid w:val="001B73A1"/>
    <w:rsid w:val="001D6065"/>
    <w:rsid w:val="00243A7B"/>
    <w:rsid w:val="00273210"/>
    <w:rsid w:val="002B0ADE"/>
    <w:rsid w:val="002B6E88"/>
    <w:rsid w:val="003218D3"/>
    <w:rsid w:val="003559F9"/>
    <w:rsid w:val="00361ADD"/>
    <w:rsid w:val="00382A55"/>
    <w:rsid w:val="003C3DCC"/>
    <w:rsid w:val="00480189"/>
    <w:rsid w:val="004D1788"/>
    <w:rsid w:val="0052189D"/>
    <w:rsid w:val="00536064"/>
    <w:rsid w:val="00537E83"/>
    <w:rsid w:val="005A0BFB"/>
    <w:rsid w:val="005A2691"/>
    <w:rsid w:val="00615BCC"/>
    <w:rsid w:val="0068299F"/>
    <w:rsid w:val="006B1095"/>
    <w:rsid w:val="006C4675"/>
    <w:rsid w:val="006C5989"/>
    <w:rsid w:val="006E70C3"/>
    <w:rsid w:val="00725369"/>
    <w:rsid w:val="00744B18"/>
    <w:rsid w:val="007B3A7F"/>
    <w:rsid w:val="007F3D05"/>
    <w:rsid w:val="00851B55"/>
    <w:rsid w:val="00854893"/>
    <w:rsid w:val="00874648"/>
    <w:rsid w:val="00896A22"/>
    <w:rsid w:val="008C51C6"/>
    <w:rsid w:val="008E3AAF"/>
    <w:rsid w:val="009C4FEE"/>
    <w:rsid w:val="009C5180"/>
    <w:rsid w:val="00A0249D"/>
    <w:rsid w:val="00A25989"/>
    <w:rsid w:val="00A32AB6"/>
    <w:rsid w:val="00A5437C"/>
    <w:rsid w:val="00AC4EF9"/>
    <w:rsid w:val="00AE7724"/>
    <w:rsid w:val="00B13BEB"/>
    <w:rsid w:val="00B30B19"/>
    <w:rsid w:val="00BC13F5"/>
    <w:rsid w:val="00BD361F"/>
    <w:rsid w:val="00BD3BF3"/>
    <w:rsid w:val="00C24436"/>
    <w:rsid w:val="00C311FC"/>
    <w:rsid w:val="00C803DA"/>
    <w:rsid w:val="00C96A38"/>
    <w:rsid w:val="00D26D52"/>
    <w:rsid w:val="00D515C5"/>
    <w:rsid w:val="00D83D07"/>
    <w:rsid w:val="00DF7F00"/>
    <w:rsid w:val="00E67EBF"/>
    <w:rsid w:val="00E771CB"/>
    <w:rsid w:val="00EE626F"/>
    <w:rsid w:val="00F02F95"/>
    <w:rsid w:val="00F06C86"/>
    <w:rsid w:val="00F32158"/>
    <w:rsid w:val="00F8095E"/>
    <w:rsid w:val="00FA6B39"/>
    <w:rsid w:val="00FB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37"/>
    <w:pPr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qFormat/>
    <w:rsid w:val="00F02F95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F95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8FC7-9DC7-4598-984E-1BBEEC1E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1</dc:creator>
  <cp:keywords/>
  <dc:description/>
  <cp:lastModifiedBy>Admin</cp:lastModifiedBy>
  <cp:revision>25</cp:revision>
  <cp:lastPrinted>2012-12-02T11:15:00Z</cp:lastPrinted>
  <dcterms:created xsi:type="dcterms:W3CDTF">2011-10-24T05:27:00Z</dcterms:created>
  <dcterms:modified xsi:type="dcterms:W3CDTF">2012-12-02T11:20:00Z</dcterms:modified>
</cp:coreProperties>
</file>