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FA" w:rsidRPr="003901FA" w:rsidRDefault="003901FA" w:rsidP="00390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1FA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 детский сад № 2</w:t>
      </w:r>
    </w:p>
    <w:p w:rsidR="003901FA" w:rsidRDefault="006D4502">
      <w:pPr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177800</wp:posOffset>
            </wp:positionV>
            <wp:extent cx="1393825" cy="1183640"/>
            <wp:effectExtent l="133350" t="19050" r="0" b="73660"/>
            <wp:wrapNone/>
            <wp:docPr id="5" name="Рисунок 1" descr="http://img1.liveinternet.ru/images/attach/c/1/56/235/56235710_cfca71895c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/56/235/56235710_cfca71895c7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3371" t="6180" b="11236"/>
                    <a:stretch>
                      <a:fillRect/>
                    </a:stretch>
                  </pic:blipFill>
                  <pic:spPr bwMode="auto">
                    <a:xfrm rot="1500347">
                      <a:off x="0" y="0"/>
                      <a:ext cx="1393825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732790</wp:posOffset>
            </wp:positionH>
            <wp:positionV relativeFrom="paragraph">
              <wp:posOffset>243840</wp:posOffset>
            </wp:positionV>
            <wp:extent cx="977900" cy="894715"/>
            <wp:effectExtent l="133350" t="114300" r="107950" b="95885"/>
            <wp:wrapNone/>
            <wp:docPr id="3" name="Рисунок 4" descr="http://data0.ek.la/musicsmile/perso/images%20toutes/sm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ta0.ek.la/musicsmile/perso/images%20toutes/sm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632745">
                      <a:off x="0" y="0"/>
                      <a:ext cx="97790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1FA" w:rsidRDefault="003901FA">
      <w:pPr>
        <w:rPr>
          <w:i/>
          <w:sz w:val="36"/>
          <w:szCs w:val="36"/>
        </w:rPr>
      </w:pPr>
    </w:p>
    <w:p w:rsidR="003901FA" w:rsidRDefault="003901FA">
      <w:pPr>
        <w:rPr>
          <w:i/>
          <w:sz w:val="36"/>
          <w:szCs w:val="36"/>
        </w:rPr>
      </w:pPr>
    </w:p>
    <w:p w:rsidR="003901FA" w:rsidRPr="003901FA" w:rsidRDefault="00BB5396" w:rsidP="003901F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01FA">
        <w:rPr>
          <w:rFonts w:ascii="Times New Roman" w:hAnsi="Times New Roman" w:cs="Times New Roman"/>
          <w:b/>
          <w:sz w:val="56"/>
          <w:szCs w:val="56"/>
        </w:rPr>
        <w:t xml:space="preserve">Конспект  </w:t>
      </w:r>
    </w:p>
    <w:p w:rsidR="00602168" w:rsidRPr="003901FA" w:rsidRDefault="006D4502" w:rsidP="003901F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1179195</wp:posOffset>
            </wp:positionV>
            <wp:extent cx="758190" cy="758825"/>
            <wp:effectExtent l="171450" t="152400" r="156210" b="136525"/>
            <wp:wrapNone/>
            <wp:docPr id="6" name="Рисунок 7" descr="http://f15.ifotki.info/org/210b191183acface00ce4cc37afae1885eb5ae162258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15.ifotki.info/org/210b191183acface00ce4cc37afae1885eb5ae1622581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438193">
                      <a:off x="0" y="0"/>
                      <a:ext cx="7581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4757651</wp:posOffset>
            </wp:positionH>
            <wp:positionV relativeFrom="paragraph">
              <wp:posOffset>1171229</wp:posOffset>
            </wp:positionV>
            <wp:extent cx="980267" cy="904529"/>
            <wp:effectExtent l="171450" t="190500" r="162733" b="162271"/>
            <wp:wrapNone/>
            <wp:docPr id="2" name="Рисунок 4" descr="http://data0.ek.la/musicsmile/perso/images%20toutes/sm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ta0.ek.la/musicsmile/perso/images%20toutes/sm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767289">
                      <a:off x="0" y="0"/>
                      <a:ext cx="980267" cy="90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396" w:rsidRPr="003901FA">
        <w:rPr>
          <w:rFonts w:ascii="Times New Roman" w:hAnsi="Times New Roman" w:cs="Times New Roman"/>
          <w:sz w:val="48"/>
          <w:szCs w:val="48"/>
        </w:rPr>
        <w:t>непосредственно</w:t>
      </w:r>
      <w:r w:rsidR="00D53628" w:rsidRPr="003901FA">
        <w:rPr>
          <w:rFonts w:ascii="Times New Roman" w:hAnsi="Times New Roman" w:cs="Times New Roman"/>
          <w:sz w:val="48"/>
          <w:szCs w:val="48"/>
        </w:rPr>
        <w:t xml:space="preserve"> </w:t>
      </w:r>
      <w:r w:rsidR="00BB5396" w:rsidRPr="003901FA">
        <w:rPr>
          <w:rFonts w:ascii="Times New Roman" w:hAnsi="Times New Roman" w:cs="Times New Roman"/>
          <w:sz w:val="48"/>
          <w:szCs w:val="48"/>
        </w:rPr>
        <w:t>- образовательной  деятельности  по  валеологии  в  познавательном   блоке</w:t>
      </w:r>
    </w:p>
    <w:p w:rsidR="0063459F" w:rsidRPr="003901FA" w:rsidRDefault="0063459F" w:rsidP="003901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01FA">
        <w:rPr>
          <w:rFonts w:ascii="Times New Roman" w:hAnsi="Times New Roman" w:cs="Times New Roman"/>
          <w:b/>
          <w:sz w:val="40"/>
          <w:szCs w:val="40"/>
        </w:rPr>
        <w:t>«Я  познаю  себя»</w:t>
      </w:r>
    </w:p>
    <w:p w:rsidR="0063459F" w:rsidRDefault="0063459F">
      <w:pPr>
        <w:rPr>
          <w:i/>
          <w:sz w:val="36"/>
          <w:szCs w:val="36"/>
        </w:rPr>
      </w:pPr>
    </w:p>
    <w:p w:rsidR="0063459F" w:rsidRDefault="003901FA" w:rsidP="004650B0">
      <w:pPr>
        <w:outlineLvl w:val="0"/>
        <w:rPr>
          <w:i/>
          <w:sz w:val="36"/>
          <w:szCs w:val="36"/>
        </w:rPr>
      </w:pPr>
      <w:r w:rsidRPr="003901FA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="00D53628" w:rsidRPr="003901FA">
        <w:rPr>
          <w:rFonts w:ascii="Times New Roman" w:hAnsi="Times New Roman" w:cs="Times New Roman"/>
          <w:b/>
          <w:sz w:val="56"/>
          <w:szCs w:val="56"/>
        </w:rPr>
        <w:t>Тема:</w:t>
      </w:r>
      <w:r w:rsidR="00D53628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 </w:t>
      </w:r>
      <w:r w:rsidR="00D53628" w:rsidRPr="003901FA">
        <w:rPr>
          <w:rFonts w:ascii="Times New Roman" w:hAnsi="Times New Roman" w:cs="Times New Roman"/>
          <w:sz w:val="52"/>
          <w:szCs w:val="52"/>
        </w:rPr>
        <w:t>« Точка</w:t>
      </w:r>
      <w:r w:rsidR="0063459F" w:rsidRPr="003901FA">
        <w:rPr>
          <w:rFonts w:ascii="Times New Roman" w:hAnsi="Times New Roman" w:cs="Times New Roman"/>
          <w:sz w:val="52"/>
          <w:szCs w:val="52"/>
        </w:rPr>
        <w:t>,</w:t>
      </w:r>
      <w:r w:rsidR="00D53628" w:rsidRPr="003901FA">
        <w:rPr>
          <w:rFonts w:ascii="Times New Roman" w:hAnsi="Times New Roman" w:cs="Times New Roman"/>
          <w:sz w:val="52"/>
          <w:szCs w:val="52"/>
        </w:rPr>
        <w:t xml:space="preserve"> точка</w:t>
      </w:r>
      <w:r w:rsidR="0063459F" w:rsidRPr="003901FA">
        <w:rPr>
          <w:rFonts w:ascii="Times New Roman" w:hAnsi="Times New Roman" w:cs="Times New Roman"/>
          <w:sz w:val="52"/>
          <w:szCs w:val="52"/>
        </w:rPr>
        <w:t>, запятая…»</w:t>
      </w:r>
      <w:r w:rsidR="0063459F">
        <w:rPr>
          <w:i/>
          <w:sz w:val="36"/>
          <w:szCs w:val="36"/>
        </w:rPr>
        <w:t xml:space="preserve">  </w:t>
      </w:r>
    </w:p>
    <w:p w:rsidR="0063459F" w:rsidRPr="003901FA" w:rsidRDefault="003901FA">
      <w:pPr>
        <w:rPr>
          <w:rFonts w:ascii="Times New Roman" w:hAnsi="Times New Roman" w:cs="Times New Roman"/>
          <w:sz w:val="36"/>
          <w:szCs w:val="36"/>
        </w:rPr>
      </w:pPr>
      <w:r>
        <w:rPr>
          <w:i/>
          <w:sz w:val="36"/>
          <w:szCs w:val="36"/>
        </w:rPr>
        <w:t xml:space="preserve">       </w:t>
      </w:r>
      <w:r w:rsidR="0063459F" w:rsidRPr="003901FA">
        <w:rPr>
          <w:rFonts w:ascii="Times New Roman" w:hAnsi="Times New Roman" w:cs="Times New Roman"/>
          <w:sz w:val="36"/>
          <w:szCs w:val="36"/>
        </w:rPr>
        <w:t>Возрастная  группа: средняя.</w:t>
      </w:r>
    </w:p>
    <w:p w:rsidR="0063459F" w:rsidRDefault="006D4502">
      <w:pPr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95250</wp:posOffset>
            </wp:positionV>
            <wp:extent cx="1911350" cy="1634490"/>
            <wp:effectExtent l="0" t="0" r="0" b="0"/>
            <wp:wrapSquare wrapText="bothSides"/>
            <wp:docPr id="1" name="Рисунок 1" descr="http://img1.liveinternet.ru/images/attach/c/1/56/235/56235710_cfca71895c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/56/235/56235710_cfca71895c7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 l="3371" t="6180" b="11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98425</wp:posOffset>
            </wp:positionV>
            <wp:extent cx="1210945" cy="1213485"/>
            <wp:effectExtent l="190500" t="171450" r="160655" b="158115"/>
            <wp:wrapNone/>
            <wp:docPr id="7" name="Рисунок 7" descr="http://f15.ifotki.info/org/210b191183acface00ce4cc37afae1885eb5ae162258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15.ifotki.info/org/210b191183acface00ce4cc37afae1885eb5ae1622581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142874">
                      <a:off x="0" y="0"/>
                      <a:ext cx="1210945" cy="12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59F" w:rsidRDefault="0063459F">
      <w:pPr>
        <w:rPr>
          <w:i/>
          <w:sz w:val="36"/>
          <w:szCs w:val="36"/>
        </w:rPr>
      </w:pPr>
    </w:p>
    <w:p w:rsidR="0063459F" w:rsidRDefault="0063459F">
      <w:pPr>
        <w:rPr>
          <w:i/>
          <w:sz w:val="36"/>
          <w:szCs w:val="36"/>
        </w:rPr>
      </w:pPr>
    </w:p>
    <w:p w:rsidR="0063459F" w:rsidRDefault="0063459F" w:rsidP="003901FA">
      <w:pPr>
        <w:rPr>
          <w:i/>
          <w:sz w:val="36"/>
          <w:szCs w:val="36"/>
        </w:rPr>
      </w:pPr>
    </w:p>
    <w:p w:rsidR="003901FA" w:rsidRPr="003901FA" w:rsidRDefault="003901FA" w:rsidP="003901FA">
      <w:pPr>
        <w:spacing w:after="0" w:line="240" w:lineRule="auto"/>
        <w:jc w:val="right"/>
        <w:outlineLvl w:val="0"/>
        <w:rPr>
          <w:i/>
          <w:sz w:val="32"/>
          <w:szCs w:val="32"/>
        </w:rPr>
      </w:pPr>
      <w:r w:rsidRPr="003901FA">
        <w:rPr>
          <w:i/>
          <w:sz w:val="32"/>
          <w:szCs w:val="32"/>
        </w:rPr>
        <w:t xml:space="preserve">                                                     воспитатель  МКДОУ  </w:t>
      </w:r>
    </w:p>
    <w:p w:rsidR="003901FA" w:rsidRDefault="006D4502" w:rsidP="003901FA">
      <w:pPr>
        <w:spacing w:after="0" w:line="240" w:lineRule="auto"/>
        <w:jc w:val="right"/>
        <w:outlineLvl w:val="0"/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298565</wp:posOffset>
            </wp:positionH>
            <wp:positionV relativeFrom="paragraph">
              <wp:posOffset>71698</wp:posOffset>
            </wp:positionV>
            <wp:extent cx="1222029" cy="1208405"/>
            <wp:effectExtent l="266700" t="247650" r="244821" b="220345"/>
            <wp:wrapNone/>
            <wp:docPr id="4" name="Рисунок 7" descr="http://f15.ifotki.info/org/210b191183acface00ce4cc37afae1885eb5ae162258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15.ifotki.info/org/210b191183acface00ce4cc37afae1885eb5ae1622581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9438193">
                      <a:off x="0" y="0"/>
                      <a:ext cx="1222029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1FA" w:rsidRPr="003901FA">
        <w:rPr>
          <w:i/>
          <w:sz w:val="32"/>
          <w:szCs w:val="32"/>
        </w:rPr>
        <w:t xml:space="preserve"> дет.сад №2  г</w:t>
      </w:r>
      <w:proofErr w:type="gramStart"/>
      <w:r w:rsidR="003901FA" w:rsidRPr="003901FA">
        <w:rPr>
          <w:i/>
          <w:sz w:val="32"/>
          <w:szCs w:val="32"/>
        </w:rPr>
        <w:t>.О</w:t>
      </w:r>
      <w:proofErr w:type="gramEnd"/>
      <w:r w:rsidR="003901FA" w:rsidRPr="003901FA">
        <w:rPr>
          <w:i/>
          <w:sz w:val="32"/>
          <w:szCs w:val="32"/>
        </w:rPr>
        <w:t>строгожск</w:t>
      </w:r>
    </w:p>
    <w:p w:rsidR="003901FA" w:rsidRPr="003901FA" w:rsidRDefault="003901FA" w:rsidP="003901FA">
      <w:pPr>
        <w:spacing w:after="0" w:line="240" w:lineRule="auto"/>
        <w:jc w:val="right"/>
        <w:outlineLvl w:val="0"/>
        <w:rPr>
          <w:i/>
          <w:sz w:val="32"/>
          <w:szCs w:val="32"/>
        </w:rPr>
      </w:pPr>
      <w:r>
        <w:rPr>
          <w:i/>
          <w:sz w:val="36"/>
          <w:szCs w:val="36"/>
        </w:rPr>
        <w:t>Мищенко  Ирина  Ивановна</w:t>
      </w:r>
    </w:p>
    <w:p w:rsidR="0063459F" w:rsidRDefault="0063459F" w:rsidP="003901FA">
      <w:pPr>
        <w:spacing w:after="0"/>
        <w:rPr>
          <w:i/>
          <w:sz w:val="36"/>
          <w:szCs w:val="36"/>
        </w:rPr>
      </w:pPr>
    </w:p>
    <w:p w:rsidR="0063459F" w:rsidRDefault="0063459F" w:rsidP="003901FA">
      <w:pPr>
        <w:jc w:val="center"/>
        <w:rPr>
          <w:i/>
          <w:sz w:val="28"/>
          <w:szCs w:val="28"/>
        </w:rPr>
      </w:pPr>
    </w:p>
    <w:p w:rsidR="003901FA" w:rsidRDefault="003901FA" w:rsidP="00390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1FA">
        <w:rPr>
          <w:rFonts w:ascii="Times New Roman" w:hAnsi="Times New Roman" w:cs="Times New Roman"/>
          <w:sz w:val="28"/>
          <w:szCs w:val="28"/>
        </w:rPr>
        <w:t>2015 г.</w:t>
      </w:r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Цель: расширение  и закрепление   знаний  детей  об органах  чувств  человека:  слух,  зрение, обоняние, вкус. </w:t>
      </w:r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Формирование   познавательного  интереса  детей  к  собственному  организму, развитие   внимания,  мышления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B0E35">
        <w:rPr>
          <w:rFonts w:ascii="Times New Roman" w:hAnsi="Times New Roman" w:cs="Times New Roman"/>
          <w:sz w:val="32"/>
          <w:szCs w:val="32"/>
        </w:rPr>
        <w:t xml:space="preserve">  сообразительности   и    эмоциональной  сферы.  </w:t>
      </w:r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Воспитание  потребности  беречь  свое  здоровье. </w:t>
      </w:r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Оборудование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3B0E35">
        <w:rPr>
          <w:rFonts w:ascii="Times New Roman" w:hAnsi="Times New Roman" w:cs="Times New Roman"/>
          <w:sz w:val="32"/>
          <w:szCs w:val="32"/>
        </w:rPr>
        <w:t>плакат - таблица «Познай  себя»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3B0E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3B0E35">
        <w:rPr>
          <w:rFonts w:ascii="Times New Roman" w:hAnsi="Times New Roman" w:cs="Times New Roman"/>
          <w:sz w:val="32"/>
          <w:szCs w:val="32"/>
        </w:rPr>
        <w:t xml:space="preserve">мольберты( 4 </w:t>
      </w:r>
      <w:proofErr w:type="spellStart"/>
      <w:proofErr w:type="gramStart"/>
      <w:r w:rsidRPr="003B0E35"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  <w:r w:rsidRPr="003B0E35">
        <w:rPr>
          <w:rFonts w:ascii="Times New Roman" w:hAnsi="Times New Roman" w:cs="Times New Roman"/>
          <w:sz w:val="32"/>
          <w:szCs w:val="32"/>
        </w:rPr>
        <w:t xml:space="preserve"> ) с  закрепленными  рабочими  листами ( 8 </w:t>
      </w:r>
      <w:proofErr w:type="spellStart"/>
      <w:r w:rsidRPr="003B0E35">
        <w:rPr>
          <w:rFonts w:ascii="Times New Roman" w:hAnsi="Times New Roman" w:cs="Times New Roman"/>
          <w:sz w:val="32"/>
          <w:szCs w:val="32"/>
        </w:rPr>
        <w:t>шт</w:t>
      </w:r>
      <w:proofErr w:type="spellEnd"/>
      <w:r w:rsidRPr="003B0E35">
        <w:rPr>
          <w:rFonts w:ascii="Times New Roman" w:hAnsi="Times New Roman" w:cs="Times New Roman"/>
          <w:sz w:val="32"/>
          <w:szCs w:val="32"/>
        </w:rPr>
        <w:t>) ;</w:t>
      </w:r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3B0E35">
        <w:rPr>
          <w:rFonts w:ascii="Times New Roman" w:hAnsi="Times New Roman" w:cs="Times New Roman"/>
          <w:sz w:val="32"/>
          <w:szCs w:val="32"/>
        </w:rPr>
        <w:t xml:space="preserve">наборы  фломастеров (8 </w:t>
      </w:r>
      <w:proofErr w:type="spellStart"/>
      <w:proofErr w:type="gramStart"/>
      <w:r w:rsidRPr="003B0E35"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  <w:r w:rsidRPr="003B0E35">
        <w:rPr>
          <w:rFonts w:ascii="Times New Roman" w:hAnsi="Times New Roman" w:cs="Times New Roman"/>
          <w:sz w:val="32"/>
          <w:szCs w:val="32"/>
        </w:rPr>
        <w:t>) ;</w:t>
      </w:r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3B0E35">
        <w:rPr>
          <w:rFonts w:ascii="Times New Roman" w:hAnsi="Times New Roman" w:cs="Times New Roman"/>
          <w:sz w:val="32"/>
          <w:szCs w:val="32"/>
        </w:rPr>
        <w:t xml:space="preserve">конверт  с  набором  </w:t>
      </w:r>
      <w:proofErr w:type="spellStart"/>
      <w:r w:rsidRPr="003B0E35">
        <w:rPr>
          <w:rFonts w:ascii="Times New Roman" w:hAnsi="Times New Roman" w:cs="Times New Roman"/>
          <w:sz w:val="32"/>
          <w:szCs w:val="32"/>
        </w:rPr>
        <w:t>дид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3B0E35">
        <w:rPr>
          <w:rFonts w:ascii="Times New Roman" w:hAnsi="Times New Roman" w:cs="Times New Roman"/>
          <w:sz w:val="32"/>
          <w:szCs w:val="32"/>
        </w:rPr>
        <w:t>гры</w:t>
      </w:r>
      <w:proofErr w:type="spellEnd"/>
      <w:r w:rsidRPr="003B0E35">
        <w:rPr>
          <w:rFonts w:ascii="Times New Roman" w:hAnsi="Times New Roman" w:cs="Times New Roman"/>
          <w:sz w:val="32"/>
          <w:szCs w:val="32"/>
        </w:rPr>
        <w:t xml:space="preserve">  «Собери  зверушку» (на 8 чел ) ;</w:t>
      </w:r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3B0E35">
        <w:rPr>
          <w:rFonts w:ascii="Times New Roman" w:hAnsi="Times New Roman" w:cs="Times New Roman"/>
          <w:sz w:val="32"/>
          <w:szCs w:val="32"/>
        </w:rPr>
        <w:t>конве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>рт  с  пр</w:t>
      </w:r>
      <w:proofErr w:type="gramEnd"/>
      <w:r w:rsidRPr="003B0E35">
        <w:rPr>
          <w:rFonts w:ascii="Times New Roman" w:hAnsi="Times New Roman" w:cs="Times New Roman"/>
          <w:sz w:val="32"/>
          <w:szCs w:val="32"/>
        </w:rPr>
        <w:t xml:space="preserve">изами;  </w:t>
      </w:r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Для  опытов: </w:t>
      </w:r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3B0E35">
        <w:rPr>
          <w:rFonts w:ascii="Times New Roman" w:hAnsi="Times New Roman" w:cs="Times New Roman"/>
          <w:sz w:val="32"/>
          <w:szCs w:val="32"/>
        </w:rPr>
        <w:t>4 непрозрачные  баночки  с запахами;</w:t>
      </w:r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3B0E35">
        <w:rPr>
          <w:rFonts w:ascii="Times New Roman" w:hAnsi="Times New Roman" w:cs="Times New Roman"/>
          <w:sz w:val="32"/>
          <w:szCs w:val="32"/>
        </w:rPr>
        <w:t xml:space="preserve">1 повязка  для  глаз;  </w:t>
      </w:r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3B0E35">
        <w:rPr>
          <w:rFonts w:ascii="Times New Roman" w:hAnsi="Times New Roman" w:cs="Times New Roman"/>
          <w:sz w:val="32"/>
          <w:szCs w:val="32"/>
        </w:rPr>
        <w:t>4 карточки  разного  цвета;</w:t>
      </w:r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3B0E35">
        <w:rPr>
          <w:rFonts w:ascii="Times New Roman" w:hAnsi="Times New Roman" w:cs="Times New Roman"/>
          <w:sz w:val="32"/>
          <w:szCs w:val="32"/>
        </w:rPr>
        <w:t>8 стаканчиков  с  водой  разного  вкуса: кислой, соленой и  сладкой;</w:t>
      </w:r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3B0E35">
        <w:rPr>
          <w:rFonts w:ascii="Times New Roman" w:hAnsi="Times New Roman" w:cs="Times New Roman"/>
          <w:sz w:val="32"/>
          <w:szCs w:val="32"/>
        </w:rPr>
        <w:t xml:space="preserve">8 коктейльных  трубочек.  </w:t>
      </w:r>
    </w:p>
    <w:p w:rsidR="003B0E35" w:rsidRDefault="003B0E35" w:rsidP="0039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E35" w:rsidRDefault="003B0E35" w:rsidP="0039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E35" w:rsidRDefault="003B0E35" w:rsidP="0039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E35" w:rsidRDefault="003B0E35" w:rsidP="0039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E35" w:rsidRDefault="003B0E35" w:rsidP="0039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E35" w:rsidRDefault="003B0E35" w:rsidP="0039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E35" w:rsidRDefault="003B0E35" w:rsidP="003B0E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E35" w:rsidRPr="003B0E35" w:rsidRDefault="003B0E35" w:rsidP="003B0E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Ход    занятия: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 Ребята! Сегодня  нас  ждет   необычное  путешествие!  О  чем  мы  узнаем? – попробуйте  догадаться  сами! Внимание  на экран.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B0E35">
        <w:rPr>
          <w:rFonts w:ascii="Times New Roman" w:hAnsi="Times New Roman" w:cs="Times New Roman"/>
          <w:sz w:val="32"/>
          <w:szCs w:val="32"/>
        </w:rPr>
        <w:t xml:space="preserve">оказ  фрагмента  мультфильма;   на  экране  появляются  смайлики). 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Воспитатель:  Да, это  смайлики.  Они  похожи  на кого? (человечков).  Мы - смайлики?  Дети:  Нет. Мы  люди.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Воспитатель: А  у  нас  есть  похожая  часть  тела? 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Воспитатель: Верно!  И  мы  с  вами  отправляемся  в  «Институт  Человека»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3B0E35">
        <w:rPr>
          <w:rFonts w:ascii="Times New Roman" w:hAnsi="Times New Roman" w:cs="Times New Roman"/>
          <w:sz w:val="32"/>
          <w:szCs w:val="32"/>
        </w:rPr>
        <w:t xml:space="preserve">                                 В  « Лабораторию   ЛИЦА»,  чтобы  узнать  для  чего   человеку  лицо. 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Итак, проходите и будьте  внимательны.  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В  «Лаборатории  лица»  изучают  органы  чувств. Что это и почему  так  называется, попробуем  узнать, отгадав  загадки:</w:t>
      </w:r>
    </w:p>
    <w:p w:rsidR="003B0E35" w:rsidRPr="003B0E35" w:rsidRDefault="003B0E35" w:rsidP="003B0E3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 Загадка  об  ушах.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3B0E35">
        <w:rPr>
          <w:rFonts w:ascii="Times New Roman" w:hAnsi="Times New Roman" w:cs="Times New Roman"/>
          <w:sz w:val="32"/>
          <w:szCs w:val="32"/>
        </w:rPr>
        <w:t xml:space="preserve">а  экране  появляется  изображение  ушей  человека)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Воспитатель: Правильно, ребята!  У  человека 2 уха - пара. У  всех людей  уши  разной  формы. Это  называется  ушная  раковина. Она  ловит  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>звуки</w:t>
      </w:r>
      <w:proofErr w:type="gramEnd"/>
      <w:r w:rsidRPr="003B0E35">
        <w:rPr>
          <w:rFonts w:ascii="Times New Roman" w:hAnsi="Times New Roman" w:cs="Times New Roman"/>
          <w:sz w:val="32"/>
          <w:szCs w:val="32"/>
        </w:rPr>
        <w:t xml:space="preserve">  и они попадают  в коридорчик - слуховой  проход, который  закрыт пленкой, как дверью. Это  барабанная  перепонка, о которую стучится  звук  и мы  его  слышим, если  уши не больны.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Опыт: « Что  вы  слышали?»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Воспитатель: Значит,  уши  чувствуют  ЗВУК!  Они его слышат, поэтому  называются – органы  слуха.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                             2.  Загадка  о  глазах.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lastRenderedPageBreak/>
        <w:t>Воспитатель: Молодцы! Глаза – тоже бывают  очень разные и  по  форме  и по  цвету.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3B0E35">
        <w:rPr>
          <w:rFonts w:ascii="Times New Roman" w:hAnsi="Times New Roman" w:cs="Times New Roman"/>
          <w:sz w:val="32"/>
          <w:szCs w:val="32"/>
        </w:rPr>
        <w:t xml:space="preserve">а  экране  появляется  картинка  нескольких  видов  пар  глаз  разного  цвета)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Опыт:  « Угадай, что  это?» (с  завязанными  глазами).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Воспитатель: Снимаем   повязку. Расскажи, что  мы  делали?  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Воспитатель:  Конечно,  ты   не  мог   видеть с закрытыми  глазами. Для  чего  нам  глаза?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Воспитатель: Да, глаза, чтобы видеть. Это  орган зрения. И  я  предлагаю  </w:t>
      </w:r>
      <w:bookmarkStart w:id="0" w:name="_GoBack"/>
      <w:bookmarkEnd w:id="0"/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вам  нарисовать  красивые  глазки  на  будущий  портрет  человека. 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Дидактическое  упражнение «Нарисуй  глаза  к  лицу  человека».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Воспитатель: Молодцы! Как  хорошо получилось! Красивые  глазки и у портретов  и  у вас! Ваши  глазки  всегда  будут  здоровы, если вы  будете  за  ними  ухаживать - умываться, есть  полезные  продукты, делать  гимнастику  для  глаз. 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                               Корригирующая  гимнастика  для  глаз.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-пальцами  глаза  прижали: раз – два – три – четыре - пять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-быстро-быстро  поморгали: раз – два – три - четыре – пять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-мы на  пальчик  посмотрели : раз- два - тр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3B0E35">
        <w:rPr>
          <w:rFonts w:ascii="Times New Roman" w:hAnsi="Times New Roman" w:cs="Times New Roman"/>
          <w:sz w:val="32"/>
          <w:szCs w:val="32"/>
        </w:rPr>
        <w:t xml:space="preserve"> четыре –пять (следим  за  пальцем : влево –вправо, вверх-вниз ,к носу) 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-и глаза повеселели!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Воспитатель: Отдохнули? Продолжаем путешествие  по  нашей  лаборатории.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                                                   3. Загадка  про  нос. 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Воспитатель: И  снова  отгадали. Посмотрите, какие  бывают  носы  у  людей.  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lastRenderedPageBreak/>
        <w:t>И, конечно, проведем  опыт  в  нашей  лаборатории.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                             Опыты: « Не дыши»,  « Почувствуй  носом».  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3B0E35">
        <w:rPr>
          <w:rFonts w:ascii="Times New Roman" w:hAnsi="Times New Roman" w:cs="Times New Roman"/>
          <w:sz w:val="32"/>
          <w:szCs w:val="32"/>
        </w:rPr>
        <w:t xml:space="preserve">ети  нюхают, определяют  содержимое  по запаху)   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Воспитатель: Верно. Нос - орган дыхания и  обоняния, он  чувствует  запахи.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Дидактическое  упражнение  « Нарисуй   человеку нос»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Возвращаемся  к  загадкам  лаборатории. 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                                                  4.  Загадка  про  рот.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B0E35">
        <w:rPr>
          <w:rFonts w:ascii="Times New Roman" w:hAnsi="Times New Roman" w:cs="Times New Roman"/>
          <w:sz w:val="32"/>
          <w:szCs w:val="32"/>
        </w:rPr>
        <w:t xml:space="preserve">оявляется  картинка с  изображениями  ртов). 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                          Опыт: « Как  тебя  зовут?»  (с  зажатыми  губами)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Воспитатель: Да, с закрытыми  губами не  поговоришь. Губы  закрывают  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рот  снаружи. 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Рты  тоже  у  всех   разные  снаружи. Но  внутри  они  устроены  у  всех  одинаково.  Посмотрите какие  в  нашей  лаборатории  стаканчики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3B0E35">
        <w:rPr>
          <w:rFonts w:ascii="Times New Roman" w:hAnsi="Times New Roman" w:cs="Times New Roman"/>
          <w:sz w:val="32"/>
          <w:szCs w:val="32"/>
        </w:rPr>
        <w:t xml:space="preserve"> В  них  прозрачная жидкость и трубочка  для  питья- значит  можно  попробовать  эту  водичку  и  узнать  ее  вкус. Возьмите по  стаканчику  и попробуйте, </w:t>
      </w:r>
    </w:p>
    <w:p w:rsidR="003B0E35" w:rsidRPr="003B0E35" w:rsidRDefault="003B0E35" w:rsidP="003B0E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что за вкус  у  воды?  </w:t>
      </w:r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Опыт:   « 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>Какой  на  вкус?»</w:t>
      </w:r>
      <w:proofErr w:type="gramEnd"/>
    </w:p>
    <w:p w:rsidR="003B0E35" w:rsidRPr="003B0E35" w:rsidRDefault="003B0E35" w:rsidP="003B0E35">
      <w:pPr>
        <w:jc w:val="center"/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(дети  пробуют  воду  через  соломинку)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Воспитатель: Чувствуете, ваш рот смог определить  вкус воды. Значит рот - орган  вкуса. Для чего нам рот?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Дидактическое  упражнение «Дорисуй рот  человеку».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Воспитатель: Настоящие  портреты  получились! Молодцы! Веселые  портреты!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(находим  конве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>рт  с  пл</w:t>
      </w:r>
      <w:proofErr w:type="gramEnd"/>
      <w:r w:rsidRPr="003B0E35">
        <w:rPr>
          <w:rFonts w:ascii="Times New Roman" w:hAnsi="Times New Roman" w:cs="Times New Roman"/>
          <w:sz w:val="32"/>
          <w:szCs w:val="32"/>
        </w:rPr>
        <w:t>ачущим  смайликом)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lastRenderedPageBreak/>
        <w:t>Ой! А  это  плачущий  портрет. Это же конве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>рт  с пр</w:t>
      </w:r>
      <w:proofErr w:type="gramEnd"/>
      <w:r w:rsidRPr="003B0E35">
        <w:rPr>
          <w:rFonts w:ascii="Times New Roman" w:hAnsi="Times New Roman" w:cs="Times New Roman"/>
          <w:sz w:val="32"/>
          <w:szCs w:val="32"/>
        </w:rPr>
        <w:t>осьбой  помочь! Поможем?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Дидактическое  задание « Собери  зверушку».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 xml:space="preserve">Воспитатель: Ребята, </w:t>
      </w:r>
      <w:proofErr w:type="gramStart"/>
      <w:r w:rsidRPr="003B0E35">
        <w:rPr>
          <w:rFonts w:ascii="Times New Roman" w:hAnsi="Times New Roman" w:cs="Times New Roman"/>
          <w:sz w:val="32"/>
          <w:szCs w:val="32"/>
        </w:rPr>
        <w:t>посмотрите наш смайлик  повеселел</w:t>
      </w:r>
      <w:proofErr w:type="gramEnd"/>
      <w:r w:rsidRPr="003B0E35">
        <w:rPr>
          <w:rFonts w:ascii="Times New Roman" w:hAnsi="Times New Roman" w:cs="Times New Roman"/>
          <w:sz w:val="32"/>
          <w:szCs w:val="32"/>
        </w:rPr>
        <w:t xml:space="preserve">, на второй  конвертик сел! 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B0E35">
        <w:rPr>
          <w:rFonts w:ascii="Times New Roman" w:hAnsi="Times New Roman" w:cs="Times New Roman"/>
          <w:sz w:val="32"/>
          <w:szCs w:val="32"/>
        </w:rPr>
        <w:t xml:space="preserve">(читаем  слова  благодарности  на  конверте,  достаем  содержимое - призы </w:t>
      </w:r>
      <w:proofErr w:type="gramEnd"/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для детей).</w:t>
      </w:r>
    </w:p>
    <w:p w:rsidR="003B0E35" w:rsidRPr="003B0E35" w:rsidRDefault="003B0E35" w:rsidP="003B0E35">
      <w:pPr>
        <w:rPr>
          <w:rFonts w:ascii="Times New Roman" w:hAnsi="Times New Roman" w:cs="Times New Roman"/>
          <w:sz w:val="32"/>
          <w:szCs w:val="32"/>
        </w:rPr>
      </w:pPr>
      <w:r w:rsidRPr="003B0E35">
        <w:rPr>
          <w:rFonts w:ascii="Times New Roman" w:hAnsi="Times New Roman" w:cs="Times New Roman"/>
          <w:sz w:val="32"/>
          <w:szCs w:val="32"/>
        </w:rPr>
        <w:t>А теперь всем на  прощанье  дружно скажем: «До  свидания!»</w:t>
      </w:r>
    </w:p>
    <w:p w:rsidR="003B0E35" w:rsidRPr="003B0E35" w:rsidRDefault="003B0E35" w:rsidP="003901F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B0E35" w:rsidRPr="003B0E35" w:rsidSect="003901FA">
      <w:pgSz w:w="11906" w:h="16838"/>
      <w:pgMar w:top="1134" w:right="1134" w:bottom="1134" w:left="1134" w:header="709" w:footer="709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F5EA7"/>
    <w:multiLevelType w:val="hybridMultilevel"/>
    <w:tmpl w:val="0512CE24"/>
    <w:lvl w:ilvl="0" w:tplc="D61A30A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5396"/>
    <w:rsid w:val="0008216F"/>
    <w:rsid w:val="003901FA"/>
    <w:rsid w:val="003B0E35"/>
    <w:rsid w:val="004650B0"/>
    <w:rsid w:val="0063459F"/>
    <w:rsid w:val="006D4502"/>
    <w:rsid w:val="00726BA1"/>
    <w:rsid w:val="00BB5396"/>
    <w:rsid w:val="00C97941"/>
    <w:rsid w:val="00D53628"/>
    <w:rsid w:val="00EC3E19"/>
    <w:rsid w:val="00E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6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650B0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9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1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0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Олег</cp:lastModifiedBy>
  <cp:revision>3</cp:revision>
  <dcterms:created xsi:type="dcterms:W3CDTF">2015-04-09T11:52:00Z</dcterms:created>
  <dcterms:modified xsi:type="dcterms:W3CDTF">2015-08-13T18:09:00Z</dcterms:modified>
</cp:coreProperties>
</file>