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FB" w:rsidRDefault="00173AFB" w:rsidP="009D0C08">
      <w:pPr>
        <w:jc w:val="both"/>
        <w:rPr>
          <w:b/>
          <w:sz w:val="24"/>
          <w:szCs w:val="24"/>
        </w:rPr>
      </w:pPr>
    </w:p>
    <w:p w:rsidR="0037122E" w:rsidRDefault="009D0C08" w:rsidP="00173AFB">
      <w:pPr>
        <w:spacing w:line="360" w:lineRule="auto"/>
      </w:pPr>
      <w:r>
        <w:rPr>
          <w:sz w:val="24"/>
          <w:szCs w:val="24"/>
        </w:rPr>
        <w:t xml:space="preserve">         </w:t>
      </w:r>
      <w:r w:rsidR="005B6BC0" w:rsidRPr="005B6BC0">
        <w:rPr>
          <w:sz w:val="24"/>
          <w:szCs w:val="24"/>
        </w:rPr>
        <w:t>Данный справочник включает словарь эмоций и чувств, словарь настроений, словарь цветовой гаммы, словарь качеств литературного героя и нравственной оценки его поступков, признаки литературных жанров, цветовые ассоциации и прочее. Материал справочника способствует повышению качества литературного анализа художественного произведения, развитию эмоциональной сферы учащихся, их творческих способностей, расширению лексического запаса школьников, развитию связной речи. Справочник может быть использован</w:t>
      </w:r>
      <w:r w:rsidR="005B6BC0">
        <w:t xml:space="preserve"> во всех системах обучения, при работе по любому учебнику литературного чтения.</w:t>
      </w:r>
      <w:r w:rsidR="00C659A0" w:rsidRPr="00C659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122E" w:rsidRPr="0037122E" w:rsidRDefault="0037122E" w:rsidP="0037122E"/>
    <w:p w:rsidR="0037122E" w:rsidRPr="0037122E" w:rsidRDefault="00526BFF" w:rsidP="0037122E">
      <w:r w:rsidRPr="005B6BC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1AF259" wp14:editId="2ED0027F">
            <wp:simplePos x="0" y="0"/>
            <wp:positionH relativeFrom="column">
              <wp:posOffset>3549015</wp:posOffset>
            </wp:positionH>
            <wp:positionV relativeFrom="paragraph">
              <wp:posOffset>73660</wp:posOffset>
            </wp:positionV>
            <wp:extent cx="2562225" cy="3267075"/>
            <wp:effectExtent l="0" t="0" r="9525" b="9525"/>
            <wp:wrapTight wrapText="bothSides">
              <wp:wrapPolygon edited="0">
                <wp:start x="0" y="0"/>
                <wp:lineTo x="0" y="21537"/>
                <wp:lineTo x="21520" y="21537"/>
                <wp:lineTo x="21520" y="0"/>
                <wp:lineTo x="0" y="0"/>
              </wp:wrapPolygon>
            </wp:wrapTight>
            <wp:docPr id="1" name="Рисунок 1" descr="D:\Мои документы\Фотографии\Мои книги\HPIM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Мои книги\HPIM199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22E" w:rsidRPr="0037122E" w:rsidRDefault="0037122E" w:rsidP="0037122E"/>
    <w:p w:rsidR="0037122E" w:rsidRPr="0037122E" w:rsidRDefault="0037122E" w:rsidP="0037122E"/>
    <w:p w:rsidR="0037122E" w:rsidRPr="0037122E" w:rsidRDefault="00526BFF" w:rsidP="0037122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A101BE" wp14:editId="36CC9770">
            <wp:simplePos x="0" y="0"/>
            <wp:positionH relativeFrom="column">
              <wp:posOffset>-547370</wp:posOffset>
            </wp:positionH>
            <wp:positionV relativeFrom="paragraph">
              <wp:posOffset>252095</wp:posOffset>
            </wp:positionV>
            <wp:extent cx="3629025" cy="2170430"/>
            <wp:effectExtent l="0" t="0" r="9525" b="1270"/>
            <wp:wrapTight wrapText="bothSides">
              <wp:wrapPolygon edited="0">
                <wp:start x="0" y="0"/>
                <wp:lineTo x="0" y="21423"/>
                <wp:lineTo x="21543" y="21423"/>
                <wp:lineTo x="21543" y="0"/>
                <wp:lineTo x="0" y="0"/>
              </wp:wrapPolygon>
            </wp:wrapTight>
            <wp:docPr id="3" name="Рисунок 3" descr="D:\Мои документы\Фотографии\Мои книги\DSC0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графии\Мои книги\DSC0041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122E" w:rsidRPr="0037122E" w:rsidRDefault="0037122E" w:rsidP="0037122E"/>
    <w:p w:rsidR="0037122E" w:rsidRPr="0037122E" w:rsidRDefault="0037122E" w:rsidP="0037122E"/>
    <w:p w:rsidR="0037122E" w:rsidRPr="0037122E" w:rsidRDefault="0037122E" w:rsidP="0037122E"/>
    <w:p w:rsidR="0037122E" w:rsidRPr="0037122E" w:rsidRDefault="0037122E" w:rsidP="0037122E"/>
    <w:p w:rsidR="0037122E" w:rsidRPr="0037122E" w:rsidRDefault="0037122E" w:rsidP="0037122E"/>
    <w:p w:rsidR="0037122E" w:rsidRPr="0037122E" w:rsidRDefault="0037122E" w:rsidP="0037122E"/>
    <w:p w:rsidR="0037122E" w:rsidRPr="0037122E" w:rsidRDefault="0037122E" w:rsidP="0037122E"/>
    <w:p w:rsidR="0037122E" w:rsidRPr="0037122E" w:rsidRDefault="0037122E" w:rsidP="0037122E"/>
    <w:p w:rsidR="0037122E" w:rsidRDefault="0037122E" w:rsidP="0037122E"/>
    <w:p w:rsidR="00F047DE" w:rsidRPr="0037122E" w:rsidRDefault="00F047DE" w:rsidP="0037122E"/>
    <w:sectPr w:rsidR="00F047DE" w:rsidRPr="003712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5D" w:rsidRDefault="00605D5D" w:rsidP="00C659A0">
      <w:pPr>
        <w:spacing w:after="0" w:line="240" w:lineRule="auto"/>
      </w:pPr>
      <w:r>
        <w:separator/>
      </w:r>
    </w:p>
  </w:endnote>
  <w:endnote w:type="continuationSeparator" w:id="0">
    <w:p w:rsidR="00605D5D" w:rsidRDefault="00605D5D" w:rsidP="00C6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5D" w:rsidRDefault="00605D5D" w:rsidP="00C659A0">
      <w:pPr>
        <w:spacing w:after="0" w:line="240" w:lineRule="auto"/>
      </w:pPr>
      <w:r>
        <w:separator/>
      </w:r>
    </w:p>
  </w:footnote>
  <w:footnote w:type="continuationSeparator" w:id="0">
    <w:p w:rsidR="00605D5D" w:rsidRDefault="00605D5D" w:rsidP="00C6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FF" w:rsidRDefault="00173AFB" w:rsidP="00526BFF">
    <w:pPr>
      <w:pStyle w:val="a5"/>
      <w:tabs>
        <w:tab w:val="clear" w:pos="4677"/>
        <w:tab w:val="left" w:pos="6014"/>
      </w:tabs>
      <w:rPr>
        <w:rFonts w:ascii="Times New Roman" w:hAnsi="Times New Roman" w:cs="Times New Roman"/>
        <w:sz w:val="24"/>
        <w:szCs w:val="24"/>
      </w:rPr>
    </w:pPr>
    <w:r>
      <w:tab/>
    </w:r>
    <w:r w:rsidR="00526BFF">
      <w:rPr>
        <w:rFonts w:ascii="Times New Roman" w:hAnsi="Times New Roman" w:cs="Times New Roman"/>
        <w:sz w:val="24"/>
        <w:szCs w:val="24"/>
      </w:rPr>
      <w:t>Дегтерева Галина Дмитриевна</w:t>
    </w:r>
  </w:p>
  <w:p w:rsidR="00526BFF" w:rsidRDefault="00526BFF" w:rsidP="00526BFF">
    <w:pPr>
      <w:pStyle w:val="a5"/>
      <w:tabs>
        <w:tab w:val="clear" w:pos="4677"/>
        <w:tab w:val="left" w:pos="6014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Учитель начальных классов</w:t>
    </w:r>
  </w:p>
  <w:p w:rsidR="00526BFF" w:rsidRDefault="00526BFF" w:rsidP="00526BFF">
    <w:pPr>
      <w:pStyle w:val="a5"/>
      <w:tabs>
        <w:tab w:val="clear" w:pos="4677"/>
        <w:tab w:val="left" w:pos="6014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ГОУ «Лицей естественных наук            </w:t>
    </w:r>
  </w:p>
  <w:p w:rsidR="00526BFF" w:rsidRDefault="00526BFF" w:rsidP="00526BFF">
    <w:pP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</w:t>
    </w:r>
    <w:proofErr w:type="spellStart"/>
    <w:r>
      <w:rPr>
        <w:rFonts w:ascii="Times New Roman" w:hAnsi="Times New Roman" w:cs="Times New Roman"/>
        <w:sz w:val="24"/>
        <w:szCs w:val="24"/>
      </w:rPr>
      <w:t>г</w:t>
    </w:r>
    <w:proofErr w:type="gramStart"/>
    <w:r>
      <w:rPr>
        <w:rFonts w:ascii="Times New Roman" w:hAnsi="Times New Roman" w:cs="Times New Roman"/>
        <w:sz w:val="24"/>
        <w:szCs w:val="24"/>
      </w:rPr>
      <w:t>.К</w:t>
    </w:r>
    <w:proofErr w:type="gramEnd"/>
    <w:r>
      <w:rPr>
        <w:rFonts w:ascii="Times New Roman" w:hAnsi="Times New Roman" w:cs="Times New Roman"/>
        <w:sz w:val="24"/>
        <w:szCs w:val="24"/>
      </w:rPr>
      <w:t>ирова</w:t>
    </w:r>
    <w:proofErr w:type="spellEnd"/>
    <w:r>
      <w:rPr>
        <w:rFonts w:ascii="Times New Roman" w:hAnsi="Times New Roman" w:cs="Times New Roman"/>
        <w:sz w:val="24"/>
        <w:szCs w:val="24"/>
      </w:rPr>
      <w:t>»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:rsidR="00526BFF" w:rsidRDefault="00526BFF" w:rsidP="00526BFF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«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Творческие задания и их роль </w:t>
    </w:r>
    <w:proofErr w:type="gramStart"/>
    <w:r>
      <w:rPr>
        <w:rFonts w:ascii="Times New Roman" w:hAnsi="Times New Roman" w:cs="Times New Roman"/>
        <w:sz w:val="24"/>
        <w:szCs w:val="24"/>
      </w:rPr>
      <w:t>в</w:t>
    </w:r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</w:p>
  <w:p w:rsidR="00526BFF" w:rsidRDefault="00526BFF" w:rsidP="00526BFF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формировании </w:t>
    </w:r>
    <w:proofErr w:type="gramStart"/>
    <w:r>
      <w:rPr>
        <w:rFonts w:ascii="Times New Roman" w:hAnsi="Times New Roman" w:cs="Times New Roman"/>
        <w:sz w:val="24"/>
        <w:szCs w:val="24"/>
      </w:rPr>
      <w:t>познавательных</w:t>
    </w:r>
    <w:proofErr w:type="gramEnd"/>
    <w:r>
      <w:rPr>
        <w:rFonts w:ascii="Times New Roman" w:hAnsi="Times New Roman" w:cs="Times New Roman"/>
        <w:sz w:val="24"/>
        <w:szCs w:val="24"/>
      </w:rPr>
      <w:t xml:space="preserve">   </w:t>
    </w:r>
  </w:p>
  <w:p w:rsidR="00526BFF" w:rsidRDefault="00526BFF" w:rsidP="00526BFF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интересов младших школьников </w:t>
    </w:r>
  </w:p>
  <w:p w:rsidR="00526BFF" w:rsidRDefault="00526BFF" w:rsidP="00526BFF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на уроках литературного чтения»</w:t>
    </w:r>
  </w:p>
  <w:p w:rsidR="00526BFF" w:rsidRDefault="00526BFF" w:rsidP="00526BFF">
    <w:pPr>
      <w:tabs>
        <w:tab w:val="left" w:pos="5946"/>
      </w:tabs>
      <w:spacing w:after="0" w:line="36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2011 год</w:t>
    </w:r>
  </w:p>
  <w:p w:rsidR="00173AFB" w:rsidRDefault="00173AFB" w:rsidP="00526BFF">
    <w:pPr>
      <w:pStyle w:val="a5"/>
      <w:tabs>
        <w:tab w:val="clear" w:pos="4677"/>
        <w:tab w:val="left" w:pos="6014"/>
      </w:tabs>
      <w:rPr>
        <w:rFonts w:ascii="Times New Roman" w:hAnsi="Times New Roman" w:cs="Times New Roman"/>
        <w:sz w:val="24"/>
        <w:szCs w:val="24"/>
      </w:rPr>
    </w:pPr>
  </w:p>
  <w:p w:rsidR="00C659A0" w:rsidRDefault="00C659A0" w:rsidP="00173AFB">
    <w:pPr>
      <w:pStyle w:val="a5"/>
      <w:tabs>
        <w:tab w:val="clear" w:pos="4677"/>
        <w:tab w:val="clear" w:pos="9355"/>
        <w:tab w:val="left" w:pos="6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0E"/>
    <w:rsid w:val="00173AFB"/>
    <w:rsid w:val="002723BA"/>
    <w:rsid w:val="0037122E"/>
    <w:rsid w:val="004813F2"/>
    <w:rsid w:val="00526BFF"/>
    <w:rsid w:val="005B6BC0"/>
    <w:rsid w:val="00605D5D"/>
    <w:rsid w:val="007801B7"/>
    <w:rsid w:val="009D0C08"/>
    <w:rsid w:val="00BF03BB"/>
    <w:rsid w:val="00C05FB9"/>
    <w:rsid w:val="00C659A0"/>
    <w:rsid w:val="00CE2DBA"/>
    <w:rsid w:val="00DA3AB3"/>
    <w:rsid w:val="00DD360E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A0"/>
  </w:style>
  <w:style w:type="paragraph" w:styleId="a7">
    <w:name w:val="footer"/>
    <w:basedOn w:val="a"/>
    <w:link w:val="a8"/>
    <w:uiPriority w:val="99"/>
    <w:unhideWhenUsed/>
    <w:rsid w:val="00C6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A0"/>
  </w:style>
  <w:style w:type="paragraph" w:styleId="a7">
    <w:name w:val="footer"/>
    <w:basedOn w:val="a"/>
    <w:link w:val="a8"/>
    <w:uiPriority w:val="99"/>
    <w:unhideWhenUsed/>
    <w:rsid w:val="00C6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dcterms:created xsi:type="dcterms:W3CDTF">2011-02-05T16:31:00Z</dcterms:created>
  <dcterms:modified xsi:type="dcterms:W3CDTF">2011-05-12T16:43:00Z</dcterms:modified>
</cp:coreProperties>
</file>